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FC8D4" w14:textId="77777777" w:rsidR="00835EAB" w:rsidRDefault="00835EAB" w:rsidP="00835EAB">
      <w:pPr>
        <w:jc w:val="center"/>
      </w:pPr>
      <w:r>
        <w:t>** VERSÃO DE DEMONSTRAÇÃO **</w:t>
      </w:r>
    </w:p>
    <w:p w14:paraId="6E463B39" w14:textId="7A52D52A" w:rsidR="00835EAB" w:rsidRPr="00835EAB" w:rsidRDefault="00835EAB" w:rsidP="00835EAB">
      <w:pPr>
        <w:jc w:val="center"/>
      </w:pPr>
      <w:r>
        <w:t>Obrigado por baixar a versão de visualização gratuita do Kit de documentação Premium da ISO 27001 e ISO 22301.</w:t>
      </w:r>
    </w:p>
    <w:p w14:paraId="09266C29" w14:textId="77777777" w:rsidR="00D202FC" w:rsidRPr="00323194" w:rsidRDefault="0061224C" w:rsidP="00E123DF">
      <w:pPr>
        <w:rPr>
          <w:b/>
          <w:noProof/>
          <w:sz w:val="32"/>
          <w:szCs w:val="32"/>
        </w:rPr>
      </w:pPr>
      <w:commentRangeStart w:id="0"/>
      <w:r w:rsidRPr="00323194">
        <w:rPr>
          <w:b/>
          <w:noProof/>
          <w:sz w:val="32"/>
          <w:szCs w:val="32"/>
        </w:rPr>
        <w:t>A</w:t>
      </w:r>
      <w:r w:rsidR="004919F5" w:rsidRPr="00323194">
        <w:rPr>
          <w:b/>
          <w:noProof/>
          <w:sz w:val="32"/>
          <w:szCs w:val="32"/>
        </w:rPr>
        <w:t>nexo</w:t>
      </w:r>
      <w:r w:rsidRPr="00323194">
        <w:rPr>
          <w:b/>
          <w:noProof/>
          <w:sz w:val="32"/>
          <w:szCs w:val="32"/>
        </w:rPr>
        <w:t xml:space="preserve"> 2 – </w:t>
      </w:r>
      <w:commentRangeStart w:id="1"/>
      <w:r w:rsidR="004919F5" w:rsidRPr="00323194">
        <w:rPr>
          <w:b/>
          <w:noProof/>
          <w:sz w:val="32"/>
          <w:szCs w:val="32"/>
        </w:rPr>
        <w:t>Relatório de auditoria interna</w:t>
      </w:r>
      <w:commentRangeEnd w:id="1"/>
      <w:r w:rsidR="00442795" w:rsidRPr="00323194">
        <w:rPr>
          <w:rStyle w:val="CommentReference"/>
        </w:rPr>
        <w:commentReference w:id="1"/>
      </w:r>
      <w:commentRangeEnd w:id="0"/>
      <w:r w:rsidR="00442795" w:rsidRPr="00323194">
        <w:rPr>
          <w:rStyle w:val="CommentReference"/>
        </w:rPr>
        <w:commentReference w:id="0"/>
      </w:r>
    </w:p>
    <w:p w14:paraId="472976A1" w14:textId="600DB6B0" w:rsidR="00E123DF" w:rsidRPr="00323194" w:rsidRDefault="00E123DF" w:rsidP="00D202FC">
      <w:pPr>
        <w:pStyle w:val="NoSpacing"/>
        <w:rPr>
          <w:noProof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479"/>
        <w:gridCol w:w="1858"/>
        <w:gridCol w:w="3705"/>
      </w:tblGrid>
      <w:tr w:rsidR="00E335F3" w:rsidRPr="00323194" w14:paraId="472976A4" w14:textId="77777777" w:rsidTr="001C1813">
        <w:trPr>
          <w:jc w:val="center"/>
        </w:trPr>
        <w:tc>
          <w:tcPr>
            <w:tcW w:w="3479" w:type="dxa"/>
            <w:vAlign w:val="center"/>
          </w:tcPr>
          <w:p w14:paraId="472976A2" w14:textId="77777777" w:rsidR="00E335F3" w:rsidRPr="00323194" w:rsidRDefault="00E335F3" w:rsidP="00D202FC">
            <w:pPr>
              <w:pStyle w:val="NoSpacing"/>
              <w:rPr>
                <w:noProof/>
              </w:rPr>
            </w:pPr>
            <w:r w:rsidRPr="00323194">
              <w:rPr>
                <w:noProof/>
              </w:rPr>
              <w:t>Data do relatório:</w:t>
            </w:r>
          </w:p>
        </w:tc>
        <w:tc>
          <w:tcPr>
            <w:tcW w:w="5563" w:type="dxa"/>
            <w:gridSpan w:val="2"/>
            <w:vAlign w:val="center"/>
          </w:tcPr>
          <w:p w14:paraId="472976A3" w14:textId="2FB5217D" w:rsidR="00E335F3" w:rsidRPr="00323194" w:rsidRDefault="00835EAB" w:rsidP="00D202FC">
            <w:pPr>
              <w:pStyle w:val="NoSpacing"/>
              <w:rPr>
                <w:noProof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</w:tr>
      <w:tr w:rsidR="00E335F3" w:rsidRPr="00323194" w14:paraId="472976A7" w14:textId="77777777" w:rsidTr="001C1813">
        <w:trPr>
          <w:jc w:val="center"/>
        </w:trPr>
        <w:tc>
          <w:tcPr>
            <w:tcW w:w="3479" w:type="dxa"/>
            <w:vAlign w:val="center"/>
          </w:tcPr>
          <w:p w14:paraId="472976A5" w14:textId="77777777" w:rsidR="00E335F3" w:rsidRPr="00323194" w:rsidRDefault="00E335F3" w:rsidP="00D202FC">
            <w:pPr>
              <w:pStyle w:val="NoSpacing"/>
              <w:rPr>
                <w:noProof/>
              </w:rPr>
            </w:pPr>
            <w:r w:rsidRPr="00323194">
              <w:rPr>
                <w:noProof/>
              </w:rPr>
              <w:t>Período da auditoria interna:</w:t>
            </w:r>
          </w:p>
        </w:tc>
        <w:tc>
          <w:tcPr>
            <w:tcW w:w="5563" w:type="dxa"/>
            <w:gridSpan w:val="2"/>
            <w:vAlign w:val="center"/>
          </w:tcPr>
          <w:p w14:paraId="472976A6" w14:textId="1A427341" w:rsidR="00E335F3" w:rsidRPr="00323194" w:rsidRDefault="00835EAB" w:rsidP="00D202FC">
            <w:pPr>
              <w:pStyle w:val="NoSpacing"/>
              <w:rPr>
                <w:noProof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</w:tr>
      <w:tr w:rsidR="00E335F3" w:rsidRPr="00323194" w14:paraId="472976AA" w14:textId="77777777" w:rsidTr="001C1813">
        <w:trPr>
          <w:jc w:val="center"/>
        </w:trPr>
        <w:tc>
          <w:tcPr>
            <w:tcW w:w="3479" w:type="dxa"/>
            <w:vAlign w:val="center"/>
          </w:tcPr>
          <w:p w14:paraId="472976A8" w14:textId="26D44714" w:rsidR="00E335F3" w:rsidRPr="00323194" w:rsidRDefault="00835EAB" w:rsidP="00D202FC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5563" w:type="dxa"/>
            <w:gridSpan w:val="2"/>
            <w:vAlign w:val="center"/>
          </w:tcPr>
          <w:p w14:paraId="472976A9" w14:textId="229E4AA4" w:rsidR="00E335F3" w:rsidRPr="00323194" w:rsidRDefault="00835EAB" w:rsidP="00D202FC">
            <w:pPr>
              <w:pStyle w:val="NoSpacing"/>
              <w:rPr>
                <w:noProof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</w:tr>
      <w:tr w:rsidR="00E335F3" w:rsidRPr="00323194" w14:paraId="472976AD" w14:textId="77777777" w:rsidTr="001C1813">
        <w:trPr>
          <w:jc w:val="center"/>
        </w:trPr>
        <w:tc>
          <w:tcPr>
            <w:tcW w:w="3479" w:type="dxa"/>
            <w:vAlign w:val="center"/>
          </w:tcPr>
          <w:p w14:paraId="472976AB" w14:textId="33609CA2" w:rsidR="00E335F3" w:rsidRPr="00323194" w:rsidRDefault="00835EAB" w:rsidP="00D202FC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5563" w:type="dxa"/>
            <w:gridSpan w:val="2"/>
            <w:vAlign w:val="center"/>
          </w:tcPr>
          <w:p w14:paraId="472976AC" w14:textId="7423D48C" w:rsidR="00E335F3" w:rsidRPr="00323194" w:rsidRDefault="00835EAB" w:rsidP="00D202FC">
            <w:pPr>
              <w:pStyle w:val="NoSpacing"/>
              <w:rPr>
                <w:noProof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</w:tr>
      <w:tr w:rsidR="00E335F3" w:rsidRPr="00323194" w14:paraId="472976B0" w14:textId="77777777" w:rsidTr="001C1813">
        <w:trPr>
          <w:jc w:val="center"/>
        </w:trPr>
        <w:tc>
          <w:tcPr>
            <w:tcW w:w="3479" w:type="dxa"/>
            <w:tcBorders>
              <w:bottom w:val="double" w:sz="4" w:space="0" w:color="auto"/>
            </w:tcBorders>
            <w:vAlign w:val="center"/>
          </w:tcPr>
          <w:p w14:paraId="472976AE" w14:textId="082CFAF5" w:rsidR="00E335F3" w:rsidRPr="00323194" w:rsidRDefault="000A6051" w:rsidP="00D202FC">
            <w:pPr>
              <w:pStyle w:val="NoSpacing"/>
              <w:rPr>
                <w:noProof/>
              </w:rPr>
            </w:pPr>
            <w:r w:rsidRPr="00323194">
              <w:rPr>
                <w:noProof/>
              </w:rPr>
              <w:t>Escopo da auditoria:</w:t>
            </w:r>
            <w:bookmarkStart w:id="2" w:name="_GoBack"/>
            <w:bookmarkEnd w:id="2"/>
          </w:p>
        </w:tc>
        <w:tc>
          <w:tcPr>
            <w:tcW w:w="5563" w:type="dxa"/>
            <w:gridSpan w:val="2"/>
            <w:tcBorders>
              <w:bottom w:val="double" w:sz="4" w:space="0" w:color="auto"/>
            </w:tcBorders>
            <w:vAlign w:val="center"/>
          </w:tcPr>
          <w:p w14:paraId="472976AF" w14:textId="725C518B" w:rsidR="00E335F3" w:rsidRPr="00323194" w:rsidRDefault="00835EAB" w:rsidP="00D202FC">
            <w:pPr>
              <w:pStyle w:val="NoSpacing"/>
              <w:rPr>
                <w:noProof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</w:tr>
      <w:tr w:rsidR="00E335F3" w:rsidRPr="00323194" w14:paraId="472976B3" w14:textId="77777777" w:rsidTr="001C1813">
        <w:trPr>
          <w:jc w:val="center"/>
        </w:trPr>
        <w:tc>
          <w:tcPr>
            <w:tcW w:w="9042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72976B1" w14:textId="1D88050F" w:rsidR="00E335F3" w:rsidRPr="00323194" w:rsidRDefault="00835EAB" w:rsidP="00D202FC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  <w:p w14:paraId="2B592B75" w14:textId="77777777" w:rsidR="00D202FC" w:rsidRPr="00323194" w:rsidRDefault="00D202FC" w:rsidP="00D202FC">
            <w:pPr>
              <w:pStyle w:val="NoSpacing"/>
              <w:rPr>
                <w:noProof/>
              </w:rPr>
            </w:pPr>
          </w:p>
          <w:p w14:paraId="472976B2" w14:textId="13AC58BD" w:rsidR="00E335F3" w:rsidRPr="00323194" w:rsidRDefault="00835EAB" w:rsidP="00D202FC">
            <w:pPr>
              <w:pStyle w:val="NoSpacing"/>
              <w:rPr>
                <w:i/>
                <w:iCs/>
                <w:noProof/>
              </w:rPr>
            </w:pPr>
            <w:r>
              <w:rPr>
                <w:i/>
                <w:iCs/>
                <w:noProof/>
                <w:color w:val="A6A6A6" w:themeColor="background1" w:themeShade="A6"/>
              </w:rPr>
              <w:t>...</w:t>
            </w:r>
          </w:p>
        </w:tc>
      </w:tr>
      <w:tr w:rsidR="00E335F3" w:rsidRPr="00323194" w14:paraId="472976B7" w14:textId="77777777" w:rsidTr="001C1813">
        <w:trPr>
          <w:jc w:val="center"/>
        </w:trPr>
        <w:tc>
          <w:tcPr>
            <w:tcW w:w="9042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72976B4" w14:textId="3AA759A8" w:rsidR="00E335F3" w:rsidRPr="00323194" w:rsidRDefault="003B5C82" w:rsidP="00D202FC">
            <w:pPr>
              <w:pStyle w:val="NoSpacing"/>
              <w:rPr>
                <w:noProof/>
              </w:rPr>
            </w:pPr>
            <w:commentRangeStart w:id="3"/>
            <w:r>
              <w:rPr>
                <w:noProof/>
              </w:rPr>
              <w:t>...</w:t>
            </w:r>
            <w:r w:rsidR="00E335F3" w:rsidRPr="00323194">
              <w:rPr>
                <w:noProof/>
              </w:rPr>
              <w:t>:</w:t>
            </w:r>
            <w:commentRangeEnd w:id="3"/>
            <w:r w:rsidR="00442795" w:rsidRPr="00323194">
              <w:rPr>
                <w:rStyle w:val="CommentReference"/>
              </w:rPr>
              <w:commentReference w:id="3"/>
            </w:r>
          </w:p>
          <w:p w14:paraId="0A8364B5" w14:textId="77777777" w:rsidR="00D202FC" w:rsidRPr="00323194" w:rsidRDefault="00D202FC" w:rsidP="00D202FC">
            <w:pPr>
              <w:pStyle w:val="NoSpacing"/>
              <w:rPr>
                <w:noProof/>
              </w:rPr>
            </w:pPr>
          </w:p>
          <w:p w14:paraId="472976B6" w14:textId="4F20A70E" w:rsidR="00E335F3" w:rsidRPr="00323194" w:rsidRDefault="00835EAB" w:rsidP="00835EAB">
            <w:pPr>
              <w:pStyle w:val="NoSpacing"/>
              <w:rPr>
                <w:noProof/>
              </w:rPr>
            </w:pPr>
            <w:r>
              <w:rPr>
                <w:i/>
                <w:iCs/>
                <w:noProof/>
                <w:color w:val="A6A6A6" w:themeColor="background1" w:themeShade="A6"/>
              </w:rPr>
              <w:t>...</w:t>
            </w:r>
          </w:p>
        </w:tc>
      </w:tr>
      <w:tr w:rsidR="00E335F3" w:rsidRPr="00323194" w14:paraId="472976BA" w14:textId="77777777" w:rsidTr="001C1813">
        <w:trPr>
          <w:jc w:val="center"/>
        </w:trPr>
        <w:tc>
          <w:tcPr>
            <w:tcW w:w="5337" w:type="dxa"/>
            <w:gridSpan w:val="2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14:paraId="472976B8" w14:textId="387AEBB6" w:rsidR="00E335F3" w:rsidRPr="00323194" w:rsidRDefault="00E335F3" w:rsidP="00D202FC">
            <w:pPr>
              <w:pStyle w:val="NoSpacing"/>
              <w:rPr>
                <w:b/>
                <w:noProof/>
              </w:rPr>
            </w:pPr>
            <w:r w:rsidRPr="00323194">
              <w:rPr>
                <w:b/>
                <w:noProof/>
              </w:rPr>
              <w:t>Resultados</w:t>
            </w:r>
            <w:r w:rsidR="00D202FC" w:rsidRPr="00323194">
              <w:rPr>
                <w:noProof/>
              </w:rPr>
              <w:t xml:space="preserve"> – </w:t>
            </w:r>
            <w:r w:rsidRPr="00323194">
              <w:rPr>
                <w:noProof/>
              </w:rPr>
              <w:t>total de não conformidades:</w:t>
            </w:r>
          </w:p>
        </w:tc>
        <w:tc>
          <w:tcPr>
            <w:tcW w:w="3705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14:paraId="472976B9" w14:textId="7BA0B1D9" w:rsidR="00E335F3" w:rsidRPr="00323194" w:rsidRDefault="00835EAB" w:rsidP="00D202FC">
            <w:pPr>
              <w:pStyle w:val="NoSpacing"/>
              <w:rPr>
                <w:noProof/>
              </w:rPr>
            </w:pPr>
            <w:r>
              <w:rPr>
                <w:noProof/>
                <w:color w:val="A6A6A6" w:themeColor="background1" w:themeShade="A6"/>
              </w:rPr>
              <w:t>...</w:t>
            </w:r>
          </w:p>
        </w:tc>
      </w:tr>
      <w:tr w:rsidR="00E335F3" w:rsidRPr="00323194" w14:paraId="472976BD" w14:textId="77777777" w:rsidTr="001C1813">
        <w:trPr>
          <w:jc w:val="center"/>
        </w:trPr>
        <w:tc>
          <w:tcPr>
            <w:tcW w:w="5337" w:type="dxa"/>
            <w:gridSpan w:val="2"/>
            <w:tcBorders>
              <w:top w:val="single" w:sz="4" w:space="0" w:color="000000"/>
            </w:tcBorders>
            <w:vAlign w:val="center"/>
          </w:tcPr>
          <w:p w14:paraId="472976BB" w14:textId="3FEFBC2B" w:rsidR="00E335F3" w:rsidRPr="00323194" w:rsidRDefault="000A6051" w:rsidP="00D202FC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3705" w:type="dxa"/>
            <w:tcBorders>
              <w:top w:val="single" w:sz="4" w:space="0" w:color="000000"/>
            </w:tcBorders>
            <w:vAlign w:val="center"/>
          </w:tcPr>
          <w:p w14:paraId="472976BC" w14:textId="66184A8A" w:rsidR="00E335F3" w:rsidRPr="00323194" w:rsidRDefault="00835EAB" w:rsidP="00D202FC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</w:tr>
      <w:tr w:rsidR="00E335F3" w:rsidRPr="00323194" w14:paraId="472976C0" w14:textId="77777777" w:rsidTr="001C1813">
        <w:trPr>
          <w:jc w:val="center"/>
        </w:trPr>
        <w:tc>
          <w:tcPr>
            <w:tcW w:w="5337" w:type="dxa"/>
            <w:gridSpan w:val="2"/>
            <w:vAlign w:val="center"/>
          </w:tcPr>
          <w:p w14:paraId="472976BE" w14:textId="22897A7B" w:rsidR="00E335F3" w:rsidRPr="00323194" w:rsidRDefault="00835EAB" w:rsidP="00D202FC">
            <w:pPr>
              <w:pStyle w:val="NoSpacing"/>
              <w:rPr>
                <w:noProof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3705" w:type="dxa"/>
            <w:vAlign w:val="center"/>
          </w:tcPr>
          <w:p w14:paraId="472976BF" w14:textId="66DBD630" w:rsidR="00E335F3" w:rsidRPr="00323194" w:rsidRDefault="00835EAB" w:rsidP="00D202FC">
            <w:pPr>
              <w:pStyle w:val="NoSpacing"/>
              <w:rPr>
                <w:noProof/>
              </w:rPr>
            </w:pPr>
            <w:r>
              <w:rPr>
                <w:i/>
                <w:noProof/>
                <w:color w:val="A6A6A6" w:themeColor="background1" w:themeShade="A6"/>
              </w:rPr>
              <w:t>...</w:t>
            </w:r>
          </w:p>
        </w:tc>
      </w:tr>
      <w:tr w:rsidR="00E335F3" w:rsidRPr="00323194" w14:paraId="472976C3" w14:textId="77777777" w:rsidTr="001C1813">
        <w:trPr>
          <w:jc w:val="center"/>
        </w:trPr>
        <w:tc>
          <w:tcPr>
            <w:tcW w:w="5337" w:type="dxa"/>
            <w:gridSpan w:val="2"/>
            <w:vAlign w:val="center"/>
          </w:tcPr>
          <w:p w14:paraId="472976C1" w14:textId="77777777" w:rsidR="00E335F3" w:rsidRPr="00323194" w:rsidRDefault="00E335F3" w:rsidP="00D202FC">
            <w:pPr>
              <w:pStyle w:val="NoSpacing"/>
              <w:rPr>
                <w:noProof/>
              </w:rPr>
            </w:pPr>
          </w:p>
        </w:tc>
        <w:tc>
          <w:tcPr>
            <w:tcW w:w="3705" w:type="dxa"/>
            <w:vAlign w:val="center"/>
          </w:tcPr>
          <w:p w14:paraId="472976C2" w14:textId="77777777" w:rsidR="00E335F3" w:rsidRPr="00323194" w:rsidRDefault="00E335F3" w:rsidP="00D202FC">
            <w:pPr>
              <w:pStyle w:val="NoSpacing"/>
              <w:rPr>
                <w:noProof/>
              </w:rPr>
            </w:pPr>
          </w:p>
        </w:tc>
      </w:tr>
      <w:tr w:rsidR="00E335F3" w:rsidRPr="00323194" w14:paraId="472976C6" w14:textId="77777777" w:rsidTr="001C1813">
        <w:trPr>
          <w:jc w:val="center"/>
        </w:trPr>
        <w:tc>
          <w:tcPr>
            <w:tcW w:w="5337" w:type="dxa"/>
            <w:gridSpan w:val="2"/>
            <w:vAlign w:val="center"/>
          </w:tcPr>
          <w:p w14:paraId="472976C4" w14:textId="77777777" w:rsidR="00E335F3" w:rsidRPr="00323194" w:rsidRDefault="00E335F3" w:rsidP="00D202FC">
            <w:pPr>
              <w:pStyle w:val="NoSpacing"/>
              <w:rPr>
                <w:noProof/>
              </w:rPr>
            </w:pPr>
          </w:p>
        </w:tc>
        <w:tc>
          <w:tcPr>
            <w:tcW w:w="3705" w:type="dxa"/>
            <w:vAlign w:val="center"/>
          </w:tcPr>
          <w:p w14:paraId="472976C5" w14:textId="77777777" w:rsidR="00E335F3" w:rsidRPr="00323194" w:rsidRDefault="00E335F3" w:rsidP="00D202FC">
            <w:pPr>
              <w:pStyle w:val="NoSpacing"/>
              <w:rPr>
                <w:noProof/>
              </w:rPr>
            </w:pPr>
          </w:p>
        </w:tc>
      </w:tr>
      <w:tr w:rsidR="00E335F3" w:rsidRPr="00323194" w14:paraId="472976C9" w14:textId="77777777" w:rsidTr="001C1813">
        <w:trPr>
          <w:jc w:val="center"/>
        </w:trPr>
        <w:tc>
          <w:tcPr>
            <w:tcW w:w="5337" w:type="dxa"/>
            <w:gridSpan w:val="2"/>
            <w:vAlign w:val="center"/>
          </w:tcPr>
          <w:p w14:paraId="472976C7" w14:textId="77777777" w:rsidR="00E335F3" w:rsidRPr="00323194" w:rsidRDefault="00E335F3" w:rsidP="00D202FC">
            <w:pPr>
              <w:pStyle w:val="NoSpacing"/>
              <w:rPr>
                <w:noProof/>
              </w:rPr>
            </w:pPr>
          </w:p>
        </w:tc>
        <w:tc>
          <w:tcPr>
            <w:tcW w:w="3705" w:type="dxa"/>
            <w:vAlign w:val="center"/>
          </w:tcPr>
          <w:p w14:paraId="472976C8" w14:textId="77777777" w:rsidR="00E335F3" w:rsidRPr="00323194" w:rsidRDefault="00E335F3" w:rsidP="00D202FC">
            <w:pPr>
              <w:pStyle w:val="NoSpacing"/>
              <w:rPr>
                <w:noProof/>
              </w:rPr>
            </w:pPr>
          </w:p>
        </w:tc>
      </w:tr>
      <w:tr w:rsidR="00E335F3" w:rsidRPr="00323194" w14:paraId="472976CC" w14:textId="77777777" w:rsidTr="001C1813">
        <w:trPr>
          <w:jc w:val="center"/>
        </w:trPr>
        <w:tc>
          <w:tcPr>
            <w:tcW w:w="5337" w:type="dxa"/>
            <w:gridSpan w:val="2"/>
            <w:vAlign w:val="center"/>
          </w:tcPr>
          <w:p w14:paraId="472976CA" w14:textId="77777777" w:rsidR="00E335F3" w:rsidRPr="00323194" w:rsidRDefault="00E335F3" w:rsidP="00D202FC">
            <w:pPr>
              <w:pStyle w:val="NoSpacing"/>
              <w:rPr>
                <w:noProof/>
              </w:rPr>
            </w:pPr>
          </w:p>
        </w:tc>
        <w:tc>
          <w:tcPr>
            <w:tcW w:w="3705" w:type="dxa"/>
            <w:vAlign w:val="center"/>
          </w:tcPr>
          <w:p w14:paraId="472976CB" w14:textId="77777777" w:rsidR="00E335F3" w:rsidRPr="00323194" w:rsidRDefault="00E335F3" w:rsidP="00D202FC">
            <w:pPr>
              <w:pStyle w:val="NoSpacing"/>
              <w:rPr>
                <w:noProof/>
              </w:rPr>
            </w:pPr>
          </w:p>
        </w:tc>
      </w:tr>
      <w:tr w:rsidR="00E335F3" w:rsidRPr="00323194" w14:paraId="472976CF" w14:textId="77777777" w:rsidTr="001C1813">
        <w:trPr>
          <w:jc w:val="center"/>
        </w:trPr>
        <w:tc>
          <w:tcPr>
            <w:tcW w:w="5337" w:type="dxa"/>
            <w:gridSpan w:val="2"/>
            <w:vAlign w:val="center"/>
          </w:tcPr>
          <w:p w14:paraId="472976CD" w14:textId="77777777" w:rsidR="00E335F3" w:rsidRPr="00323194" w:rsidRDefault="00E335F3" w:rsidP="00D202FC">
            <w:pPr>
              <w:pStyle w:val="NoSpacing"/>
              <w:rPr>
                <w:noProof/>
              </w:rPr>
            </w:pPr>
          </w:p>
        </w:tc>
        <w:tc>
          <w:tcPr>
            <w:tcW w:w="3705" w:type="dxa"/>
            <w:vAlign w:val="center"/>
          </w:tcPr>
          <w:p w14:paraId="472976CE" w14:textId="77777777" w:rsidR="00E335F3" w:rsidRPr="00323194" w:rsidRDefault="00E335F3" w:rsidP="00D202FC">
            <w:pPr>
              <w:pStyle w:val="NoSpacing"/>
              <w:rPr>
                <w:noProof/>
              </w:rPr>
            </w:pPr>
          </w:p>
        </w:tc>
      </w:tr>
    </w:tbl>
    <w:p w14:paraId="472976DA" w14:textId="46280AF0" w:rsidR="00E123DF" w:rsidRDefault="00E123DF" w:rsidP="00835EAB">
      <w:pPr>
        <w:rPr>
          <w:rFonts w:eastAsia="Times New Roman"/>
          <w:noProof/>
        </w:rPr>
      </w:pPr>
    </w:p>
    <w:p w14:paraId="0938822A" w14:textId="5B213BB2" w:rsidR="00835EAB" w:rsidRDefault="00835EAB" w:rsidP="00835EAB">
      <w:pPr>
        <w:rPr>
          <w:rFonts w:eastAsia="Times New Roman"/>
          <w:noProof/>
        </w:rPr>
      </w:pPr>
      <w:r>
        <w:rPr>
          <w:rFonts w:eastAsia="Times New Roman"/>
          <w:noProof/>
        </w:rPr>
        <w:t>...</w:t>
      </w:r>
    </w:p>
    <w:p w14:paraId="1052E9B2" w14:textId="77777777" w:rsidR="00835EAB" w:rsidRDefault="00835EAB" w:rsidP="00835EAB">
      <w:pPr>
        <w:jc w:val="center"/>
      </w:pPr>
      <w:r>
        <w:t>** FIM DA DEMONSTRAÇÃO **</w:t>
      </w:r>
    </w:p>
    <w:p w14:paraId="57DBFA0D" w14:textId="77777777" w:rsidR="00835EAB" w:rsidRDefault="00835EAB" w:rsidP="00835EAB">
      <w:r>
        <w:t>Se você decidiu que o Kit de documentação Premium da ISO 27001 e ISO 22301 é a escolha certa para sua empresa, consulte a tabela abaixo para escolher o kit com o nível de suporte especializado necessário.</w:t>
      </w:r>
    </w:p>
    <w:p w14:paraId="6A078D36" w14:textId="77777777" w:rsidR="00835EAB" w:rsidRDefault="00835EAB" w:rsidP="00835EAB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835EAB" w:rsidRPr="00336B59" w14:paraId="3185ECC4" w14:textId="77777777" w:rsidTr="009B232D">
        <w:tc>
          <w:tcPr>
            <w:tcW w:w="3150" w:type="dxa"/>
            <w:vAlign w:val="center"/>
          </w:tcPr>
          <w:p w14:paraId="702D7CD2" w14:textId="77777777" w:rsidR="00835EAB" w:rsidRPr="00336B59" w:rsidRDefault="00835EAB" w:rsidP="009B232D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1C1A84CB" w14:textId="77777777" w:rsidR="00835EAB" w:rsidRPr="00336B59" w:rsidRDefault="00835EAB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40652701" w14:textId="77777777" w:rsidR="00835EAB" w:rsidRPr="00336B59" w:rsidRDefault="00835EAB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0396213E" w14:textId="77777777" w:rsidR="00835EAB" w:rsidRPr="00336B59" w:rsidRDefault="00835EAB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835EAB" w:rsidRPr="00336B59" w14:paraId="671A15AB" w14:textId="77777777" w:rsidTr="009B232D">
        <w:tc>
          <w:tcPr>
            <w:tcW w:w="3150" w:type="dxa"/>
            <w:vAlign w:val="center"/>
          </w:tcPr>
          <w:p w14:paraId="79D8D93E" w14:textId="77777777" w:rsidR="00835EAB" w:rsidRPr="00336B59" w:rsidRDefault="00835EAB" w:rsidP="009B232D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0F1308A7" w14:textId="77777777" w:rsidR="00835EAB" w:rsidRPr="00336B59" w:rsidRDefault="00835EA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683F9C26" w14:textId="77777777" w:rsidR="00835EAB" w:rsidRPr="00336B59" w:rsidRDefault="00835EA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6B564175" w14:textId="77777777" w:rsidR="00835EAB" w:rsidRPr="00336B59" w:rsidRDefault="00835EA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835EAB" w:rsidRPr="00336B59" w14:paraId="1B6CB2F7" w14:textId="77777777" w:rsidTr="009B232D">
        <w:tc>
          <w:tcPr>
            <w:tcW w:w="3150" w:type="dxa"/>
            <w:shd w:val="clear" w:color="auto" w:fill="F2F2F2"/>
            <w:vAlign w:val="center"/>
          </w:tcPr>
          <w:p w14:paraId="6EBE3E2D" w14:textId="77777777" w:rsidR="00835EAB" w:rsidRPr="00336B59" w:rsidRDefault="00835EAB" w:rsidP="009B232D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3642442" w14:textId="77777777" w:rsidR="00835EAB" w:rsidRPr="00336B59" w:rsidRDefault="00835EA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3CFBEA3" w14:textId="77777777" w:rsidR="00835EAB" w:rsidRPr="00336B59" w:rsidRDefault="00835EA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3D131B4" w14:textId="77777777" w:rsidR="00835EAB" w:rsidRPr="00336B59" w:rsidRDefault="00835EAB" w:rsidP="009B232D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835EAB" w:rsidRPr="00336B59" w14:paraId="1D94B5FB" w14:textId="77777777" w:rsidTr="009B232D">
        <w:tc>
          <w:tcPr>
            <w:tcW w:w="3150" w:type="dxa"/>
            <w:vAlign w:val="center"/>
          </w:tcPr>
          <w:p w14:paraId="341A68C6" w14:textId="77777777" w:rsidR="00835EAB" w:rsidRPr="00336B59" w:rsidRDefault="00835EAB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743252DC" w14:textId="77777777" w:rsidR="00835EAB" w:rsidRPr="00336B59" w:rsidRDefault="00835EA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9A1C772" w14:textId="77777777" w:rsidR="00835EAB" w:rsidRPr="00336B59" w:rsidRDefault="00835EA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E6D2E43" w14:textId="77777777" w:rsidR="00835EAB" w:rsidRPr="00336B59" w:rsidRDefault="00835EA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835EAB" w:rsidRPr="00336B59" w14:paraId="469F6FE1" w14:textId="77777777" w:rsidTr="009B232D">
        <w:tc>
          <w:tcPr>
            <w:tcW w:w="3150" w:type="dxa"/>
            <w:shd w:val="clear" w:color="auto" w:fill="F2F2F2"/>
            <w:vAlign w:val="center"/>
          </w:tcPr>
          <w:p w14:paraId="6D161867" w14:textId="77777777" w:rsidR="00835EAB" w:rsidRPr="00336B59" w:rsidRDefault="00835EAB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3B3066E" w14:textId="77777777" w:rsidR="00835EAB" w:rsidRPr="00336B59" w:rsidRDefault="00835EA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60A69BB" w14:textId="77777777" w:rsidR="00835EAB" w:rsidRPr="00336B59" w:rsidRDefault="00835EA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886CE26" w14:textId="77777777" w:rsidR="00835EAB" w:rsidRPr="00336B59" w:rsidRDefault="00835EA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835EAB" w:rsidRPr="00336B59" w14:paraId="37F098E0" w14:textId="77777777" w:rsidTr="009B232D">
        <w:tc>
          <w:tcPr>
            <w:tcW w:w="3150" w:type="dxa"/>
            <w:vAlign w:val="center"/>
          </w:tcPr>
          <w:p w14:paraId="6D93F00A" w14:textId="77777777" w:rsidR="00835EAB" w:rsidRPr="00336B59" w:rsidRDefault="00835EAB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5F6C9FA6" w14:textId="77777777" w:rsidR="00835EAB" w:rsidRPr="00336B59" w:rsidRDefault="00835EA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535926C" w14:textId="77777777" w:rsidR="00835EAB" w:rsidRPr="00336B59" w:rsidRDefault="00835EA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33F2162" w14:textId="77777777" w:rsidR="00835EAB" w:rsidRPr="00336B59" w:rsidRDefault="00835EAB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835EAB" w:rsidRPr="00336B59" w14:paraId="6DD5B29A" w14:textId="77777777" w:rsidTr="009B232D">
        <w:tc>
          <w:tcPr>
            <w:tcW w:w="3150" w:type="dxa"/>
            <w:shd w:val="clear" w:color="auto" w:fill="F2F2F2"/>
            <w:vAlign w:val="center"/>
          </w:tcPr>
          <w:p w14:paraId="24258EE9" w14:textId="77777777" w:rsidR="00835EAB" w:rsidRPr="00336B59" w:rsidRDefault="00835EAB" w:rsidP="009B232D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FE849B3" w14:textId="77777777" w:rsidR="00835EAB" w:rsidRPr="00336B59" w:rsidRDefault="00835EAB" w:rsidP="009B232D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D6035B1" w14:textId="77777777" w:rsidR="00835EAB" w:rsidRPr="00336B59" w:rsidRDefault="00835EAB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EF87CBA" w14:textId="77777777" w:rsidR="00835EAB" w:rsidRPr="00336B59" w:rsidRDefault="00835EAB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835EAB" w:rsidRPr="00336B59" w14:paraId="66A389E5" w14:textId="77777777" w:rsidTr="009B232D">
        <w:tc>
          <w:tcPr>
            <w:tcW w:w="3150" w:type="dxa"/>
            <w:vAlign w:val="center"/>
          </w:tcPr>
          <w:p w14:paraId="3A319F47" w14:textId="77777777" w:rsidR="00835EAB" w:rsidRPr="00336B59" w:rsidRDefault="00835EAB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1CB83ED6" w14:textId="77777777" w:rsidR="00835EAB" w:rsidRPr="00336B59" w:rsidRDefault="00835EAB" w:rsidP="009B232D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634F5BA0" w14:textId="77777777" w:rsidR="00835EAB" w:rsidRPr="00336B59" w:rsidRDefault="00835EAB" w:rsidP="009B232D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767AF8B1" w14:textId="77777777" w:rsidR="00835EAB" w:rsidRPr="00336B59" w:rsidRDefault="00835EAB" w:rsidP="009B232D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835EAB" w:rsidRPr="00336B59" w14:paraId="42108F29" w14:textId="77777777" w:rsidTr="009B232D">
        <w:tc>
          <w:tcPr>
            <w:tcW w:w="3150" w:type="dxa"/>
            <w:shd w:val="clear" w:color="auto" w:fill="F2F2F2"/>
            <w:vAlign w:val="center"/>
          </w:tcPr>
          <w:p w14:paraId="2AEE101A" w14:textId="77777777" w:rsidR="00835EAB" w:rsidRPr="00336B59" w:rsidRDefault="00835EAB" w:rsidP="009B232D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9EC7D3B" w14:textId="77777777" w:rsidR="00835EAB" w:rsidRPr="00336B59" w:rsidRDefault="00835EAB" w:rsidP="009B232D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08CF45C" w14:textId="77777777" w:rsidR="00835EAB" w:rsidRPr="00336B59" w:rsidRDefault="00835EAB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A87428A" w14:textId="77777777" w:rsidR="00835EAB" w:rsidRPr="00336B59" w:rsidRDefault="00835EAB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835EAB" w:rsidRPr="00336B59" w14:paraId="7CA3240E" w14:textId="77777777" w:rsidTr="009B232D">
        <w:tc>
          <w:tcPr>
            <w:tcW w:w="3150" w:type="dxa"/>
            <w:vAlign w:val="center"/>
          </w:tcPr>
          <w:p w14:paraId="1050E85F" w14:textId="77777777" w:rsidR="00835EAB" w:rsidRPr="00336B59" w:rsidRDefault="00835EAB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0AEF3B23" w14:textId="77777777" w:rsidR="00835EAB" w:rsidRPr="00336B59" w:rsidRDefault="00835EAB" w:rsidP="009B232D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16BC7127" w14:textId="77777777" w:rsidR="00835EAB" w:rsidRPr="00336B59" w:rsidRDefault="00835EAB" w:rsidP="009B232D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564DAAED" w14:textId="77777777" w:rsidR="00835EAB" w:rsidRPr="00336B59" w:rsidRDefault="00835EAB" w:rsidP="009B232D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835EAB" w:rsidRPr="00336B59" w14:paraId="42397653" w14:textId="77777777" w:rsidTr="009B232D">
        <w:tc>
          <w:tcPr>
            <w:tcW w:w="3150" w:type="dxa"/>
            <w:shd w:val="clear" w:color="auto" w:fill="F2F2F2"/>
            <w:vAlign w:val="center"/>
          </w:tcPr>
          <w:p w14:paraId="19AB24C0" w14:textId="77777777" w:rsidR="00835EAB" w:rsidRPr="00336B59" w:rsidRDefault="00835EAB" w:rsidP="009B232D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5AD905F" w14:textId="77777777" w:rsidR="00835EAB" w:rsidRPr="00336B59" w:rsidRDefault="00835EAB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E88764F" w14:textId="77777777" w:rsidR="00835EAB" w:rsidRPr="00336B59" w:rsidRDefault="00835EAB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42FA0D2" w14:textId="77777777" w:rsidR="00835EAB" w:rsidRPr="00336B59" w:rsidRDefault="00835EAB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835EAB" w:rsidRPr="00336B59" w14:paraId="26277C51" w14:textId="77777777" w:rsidTr="009B232D">
        <w:tc>
          <w:tcPr>
            <w:tcW w:w="3150" w:type="dxa"/>
            <w:vAlign w:val="center"/>
          </w:tcPr>
          <w:p w14:paraId="317D266B" w14:textId="77777777" w:rsidR="00835EAB" w:rsidRPr="00336B59" w:rsidRDefault="00835EAB" w:rsidP="009B232D">
            <w:pPr>
              <w:pStyle w:val="NoSpacing"/>
              <w:jc w:val="center"/>
            </w:pPr>
            <w:bookmarkStart w:id="4" w:name="_Hlk152934941"/>
          </w:p>
        </w:tc>
        <w:tc>
          <w:tcPr>
            <w:tcW w:w="1933" w:type="dxa"/>
            <w:vAlign w:val="center"/>
          </w:tcPr>
          <w:p w14:paraId="2937AFAA" w14:textId="77777777" w:rsidR="00835EAB" w:rsidRPr="00336B59" w:rsidRDefault="00C468CC" w:rsidP="009B232D">
            <w:pPr>
              <w:pStyle w:val="NoSpacing"/>
              <w:jc w:val="center"/>
            </w:pPr>
            <w:hyperlink r:id="rId11" w:history="1">
              <w:r w:rsidR="00835EAB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585AC999" w14:textId="77777777" w:rsidR="00835EAB" w:rsidRPr="00336B59" w:rsidRDefault="00C468CC" w:rsidP="009B232D">
            <w:pPr>
              <w:pStyle w:val="NoSpacing"/>
              <w:jc w:val="center"/>
            </w:pPr>
            <w:hyperlink r:id="rId12" w:history="1">
              <w:r w:rsidR="00835EAB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2DF4DF4E" w14:textId="77777777" w:rsidR="00835EAB" w:rsidRPr="00336B59" w:rsidRDefault="00C468CC" w:rsidP="009B232D">
            <w:pPr>
              <w:pStyle w:val="NoSpacing"/>
              <w:jc w:val="center"/>
            </w:pPr>
            <w:hyperlink r:id="rId13" w:history="1">
              <w:r w:rsidR="00835EAB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4"/>
      <w:tr w:rsidR="00835EAB" w:rsidRPr="00336B59" w14:paraId="0D42A7DC" w14:textId="77777777" w:rsidTr="009B232D">
        <w:tc>
          <w:tcPr>
            <w:tcW w:w="3150" w:type="dxa"/>
            <w:vAlign w:val="center"/>
          </w:tcPr>
          <w:p w14:paraId="53D9061E" w14:textId="77777777" w:rsidR="00835EAB" w:rsidRPr="00336B59" w:rsidRDefault="00835EAB" w:rsidP="009B232D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47CC8CCE" w14:textId="77777777" w:rsidR="00835EAB" w:rsidRPr="00336B59" w:rsidRDefault="00835EAB" w:rsidP="009B232D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0636C50E" w14:textId="77777777" w:rsidR="00835EAB" w:rsidRDefault="00835EAB" w:rsidP="00835EAB"/>
    <w:p w14:paraId="24FBF8F4" w14:textId="77777777" w:rsidR="00835EAB" w:rsidRPr="00323194" w:rsidRDefault="00835EAB" w:rsidP="00835EAB">
      <w:pPr>
        <w:rPr>
          <w:rFonts w:eastAsia="Times New Roman"/>
          <w:noProof/>
        </w:rPr>
      </w:pPr>
    </w:p>
    <w:sectPr w:rsidR="00835EAB" w:rsidRPr="00323194" w:rsidSect="00D202FC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visera" w:date="2023-12-06T07:53:00Z" w:initials="AES">
    <w:p w14:paraId="29AEC97E" w14:textId="77777777" w:rsidR="00442795" w:rsidRPr="008E1524" w:rsidRDefault="00442795" w:rsidP="00442795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E1524">
        <w:rPr>
          <w:color w:val="000000" w:themeColor="text1"/>
        </w:rPr>
        <w:t>Para saber mais sobre este tema:</w:t>
      </w:r>
    </w:p>
    <w:p w14:paraId="28A7DDCC" w14:textId="3873EC3B" w:rsidR="00442795" w:rsidRDefault="00835EAB" w:rsidP="00835EAB">
      <w:pPr>
        <w:pStyle w:val="CommentText"/>
      </w:pPr>
      <w:r>
        <w:rPr>
          <w:color w:val="000000" w:themeColor="text1"/>
        </w:rPr>
        <w:t>...</w:t>
      </w:r>
    </w:p>
  </w:comment>
  <w:comment w:id="0" w:author="Advisera" w:date="2023-12-06T07:54:00Z" w:initials="AES">
    <w:p w14:paraId="70562B75" w14:textId="50219B72" w:rsidR="00835EAB" w:rsidRDefault="00442795" w:rsidP="00835EA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835EAB">
        <w:rPr>
          <w:rStyle w:val="CommentReference"/>
        </w:rPr>
        <w:t>...</w:t>
      </w:r>
    </w:p>
    <w:p w14:paraId="2790B641" w14:textId="523A658E" w:rsidR="00442795" w:rsidRDefault="00442795">
      <w:pPr>
        <w:pStyle w:val="CommentText"/>
      </w:pPr>
    </w:p>
  </w:comment>
  <w:comment w:id="3" w:author="Advisera" w:date="2023-12-06T07:54:00Z" w:initials="AES">
    <w:p w14:paraId="3C664F04" w14:textId="49C1AD36" w:rsidR="00442795" w:rsidRDefault="0044279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835EAB">
        <w:rPr>
          <w:rStyle w:val="CommentReference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8A7DDCC" w15:done="0"/>
  <w15:commentEx w15:paraId="2790B641" w15:done="0"/>
  <w15:commentEx w15:paraId="3C664F0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8FC13" w16cex:dateUtc="2017-10-12T00:22:00Z"/>
  <w16cex:commentExtensible w16cex:durableId="2612EDE9" w16cex:dateUtc="2020-03-23T00:46:00Z"/>
  <w16cex:commentExtensible w16cex:durableId="2612EDEE" w16cex:dateUtc="2020-03-23T00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8A7DDCC" w16cid:durableId="291AA70F"/>
  <w16cid:commentId w16cid:paraId="2790B641" w16cid:durableId="291AA71A"/>
  <w16cid:commentId w16cid:paraId="3C664F04" w16cid:durableId="291AA7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88F3A" w14:textId="77777777" w:rsidR="00C468CC" w:rsidRDefault="00C468CC" w:rsidP="00E123DF">
      <w:pPr>
        <w:spacing w:after="0" w:line="240" w:lineRule="auto"/>
      </w:pPr>
      <w:r>
        <w:separator/>
      </w:r>
    </w:p>
  </w:endnote>
  <w:endnote w:type="continuationSeparator" w:id="0">
    <w:p w14:paraId="113CF063" w14:textId="77777777" w:rsidR="00C468CC" w:rsidRDefault="00C468CC" w:rsidP="00E12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E123DF" w:rsidRPr="00EB656D" w14:paraId="472976EE" w14:textId="77777777" w:rsidTr="00E123DF">
      <w:tc>
        <w:tcPr>
          <w:tcW w:w="3652" w:type="dxa"/>
        </w:tcPr>
        <w:p w14:paraId="472976EB" w14:textId="6E1E4521" w:rsidR="00E123DF" w:rsidRPr="00EB656D" w:rsidRDefault="00D202FC" w:rsidP="00E123DF">
          <w:pPr>
            <w:pStyle w:val="Footer"/>
            <w:rPr>
              <w:sz w:val="18"/>
              <w:szCs w:val="18"/>
            </w:rPr>
          </w:pPr>
          <w:r w:rsidRPr="00D202FC">
            <w:rPr>
              <w:sz w:val="18"/>
              <w:szCs w:val="18"/>
            </w:rPr>
            <w:t>Anexo 2 – Relatório de auditoria interna</w:t>
          </w:r>
        </w:p>
      </w:tc>
      <w:tc>
        <w:tcPr>
          <w:tcW w:w="2126" w:type="dxa"/>
        </w:tcPr>
        <w:p w14:paraId="472976EC" w14:textId="77777777" w:rsidR="00E123DF" w:rsidRPr="00EB656D" w:rsidRDefault="00E123DF" w:rsidP="00E123DF">
          <w:pPr>
            <w:pStyle w:val="Footer"/>
            <w:jc w:val="center"/>
            <w:rPr>
              <w:sz w:val="18"/>
              <w:szCs w:val="18"/>
            </w:rPr>
          </w:pPr>
          <w:r w:rsidRPr="00EB656D">
            <w:rPr>
              <w:sz w:val="18"/>
            </w:rPr>
            <w:t>ver [versão] de [data]</w:t>
          </w:r>
        </w:p>
      </w:tc>
      <w:tc>
        <w:tcPr>
          <w:tcW w:w="3544" w:type="dxa"/>
        </w:tcPr>
        <w:p w14:paraId="472976ED" w14:textId="72B39853" w:rsidR="00E123DF" w:rsidRPr="00EB656D" w:rsidRDefault="00E123DF" w:rsidP="00E123DF">
          <w:pPr>
            <w:pStyle w:val="Footer"/>
            <w:jc w:val="right"/>
            <w:rPr>
              <w:b/>
              <w:sz w:val="18"/>
              <w:szCs w:val="18"/>
            </w:rPr>
          </w:pPr>
          <w:r w:rsidRPr="00EB656D">
            <w:rPr>
              <w:sz w:val="18"/>
            </w:rPr>
            <w:t xml:space="preserve">Página </w:t>
          </w:r>
          <w:r w:rsidR="00FD32E6" w:rsidRPr="00EB656D">
            <w:rPr>
              <w:b/>
              <w:sz w:val="18"/>
            </w:rPr>
            <w:fldChar w:fldCharType="begin"/>
          </w:r>
          <w:r w:rsidRPr="00EB656D">
            <w:rPr>
              <w:b/>
              <w:sz w:val="18"/>
            </w:rPr>
            <w:instrText xml:space="preserve"> PAGE </w:instrText>
          </w:r>
          <w:r w:rsidR="00FD32E6" w:rsidRPr="00EB656D">
            <w:rPr>
              <w:b/>
              <w:sz w:val="18"/>
            </w:rPr>
            <w:fldChar w:fldCharType="separate"/>
          </w:r>
          <w:r w:rsidR="00C468CC">
            <w:rPr>
              <w:b/>
              <w:sz w:val="18"/>
            </w:rPr>
            <w:t>1</w:t>
          </w:r>
          <w:r w:rsidR="00FD32E6" w:rsidRPr="00EB656D">
            <w:rPr>
              <w:b/>
              <w:sz w:val="18"/>
            </w:rPr>
            <w:fldChar w:fldCharType="end"/>
          </w:r>
          <w:r w:rsidRPr="00EB656D">
            <w:rPr>
              <w:sz w:val="18"/>
            </w:rPr>
            <w:t xml:space="preserve"> de </w:t>
          </w:r>
          <w:r w:rsidR="00FD32E6" w:rsidRPr="00EB656D">
            <w:rPr>
              <w:b/>
              <w:sz w:val="18"/>
            </w:rPr>
            <w:fldChar w:fldCharType="begin"/>
          </w:r>
          <w:r w:rsidRPr="00EB656D">
            <w:rPr>
              <w:b/>
              <w:sz w:val="18"/>
            </w:rPr>
            <w:instrText xml:space="preserve"> NUMPAGES  </w:instrText>
          </w:r>
          <w:r w:rsidR="00FD32E6" w:rsidRPr="00EB656D">
            <w:rPr>
              <w:b/>
              <w:sz w:val="18"/>
            </w:rPr>
            <w:fldChar w:fldCharType="separate"/>
          </w:r>
          <w:r w:rsidR="00C468CC">
            <w:rPr>
              <w:b/>
              <w:sz w:val="18"/>
            </w:rPr>
            <w:t>1</w:t>
          </w:r>
          <w:r w:rsidR="00FD32E6" w:rsidRPr="00EB656D">
            <w:rPr>
              <w:b/>
              <w:sz w:val="18"/>
            </w:rPr>
            <w:fldChar w:fldCharType="end"/>
          </w:r>
        </w:p>
      </w:tc>
    </w:tr>
  </w:tbl>
  <w:p w14:paraId="472976EF" w14:textId="378CB814" w:rsidR="00E123DF" w:rsidRPr="00EB656D" w:rsidRDefault="00E123DF" w:rsidP="00E123D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B656D">
      <w:rPr>
        <w:sz w:val="16"/>
      </w:rPr>
      <w:t>©</w:t>
    </w:r>
    <w:r w:rsidR="00DA4EAE" w:rsidRPr="00EB656D">
      <w:rPr>
        <w:sz w:val="16"/>
      </w:rPr>
      <w:t>20</w:t>
    </w:r>
    <w:r w:rsidR="008E1524">
      <w:rPr>
        <w:sz w:val="16"/>
      </w:rPr>
      <w:t>23</w:t>
    </w:r>
    <w:r w:rsidR="00DA4EAE" w:rsidRPr="00EB656D">
      <w:rPr>
        <w:sz w:val="16"/>
      </w:rPr>
      <w:t xml:space="preserve"> </w:t>
    </w:r>
    <w:r w:rsidRPr="00EB656D">
      <w:rPr>
        <w:sz w:val="16"/>
      </w:rPr>
      <w:t xml:space="preserve">Este modelo pode ser usado por clientes da </w:t>
    </w:r>
    <w:r w:rsidR="00BA66BB" w:rsidRPr="008E1524">
      <w:rPr>
        <w:sz w:val="16"/>
      </w:rPr>
      <w:t>Advisera Expert Solutions Ltd. www.advisera.com</w:t>
    </w:r>
    <w:r w:rsidRPr="00EB656D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6FA7D" w14:textId="77777777" w:rsidR="00C468CC" w:rsidRDefault="00C468CC" w:rsidP="00E123DF">
      <w:pPr>
        <w:spacing w:after="0" w:line="240" w:lineRule="auto"/>
      </w:pPr>
      <w:r>
        <w:separator/>
      </w:r>
    </w:p>
  </w:footnote>
  <w:footnote w:type="continuationSeparator" w:id="0">
    <w:p w14:paraId="6FB1C764" w14:textId="77777777" w:rsidR="00C468CC" w:rsidRDefault="00C468CC" w:rsidP="00E12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E123DF" w:rsidRPr="00EB656D" w14:paraId="472976E9" w14:textId="77777777" w:rsidTr="00E123DF">
      <w:tc>
        <w:tcPr>
          <w:tcW w:w="6771" w:type="dxa"/>
        </w:tcPr>
        <w:p w14:paraId="472976E7" w14:textId="2C40403A" w:rsidR="00E123DF" w:rsidRPr="00EB656D" w:rsidRDefault="00E123DF" w:rsidP="00E123DF">
          <w:pPr>
            <w:pStyle w:val="Header"/>
            <w:spacing w:after="0"/>
            <w:rPr>
              <w:sz w:val="20"/>
              <w:szCs w:val="20"/>
            </w:rPr>
          </w:pPr>
          <w:r w:rsidRPr="00EB656D"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472976E8" w14:textId="77777777" w:rsidR="00E123DF" w:rsidRPr="00EB656D" w:rsidRDefault="00E123DF" w:rsidP="00E123DF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EB656D">
            <w:rPr>
              <w:sz w:val="20"/>
            </w:rPr>
            <w:t>[nível de confidencialidade]</w:t>
          </w:r>
        </w:p>
      </w:tc>
    </w:tr>
  </w:tbl>
  <w:p w14:paraId="472976EA" w14:textId="77777777" w:rsidR="00E123DF" w:rsidRPr="00EB656D" w:rsidRDefault="00E123DF" w:rsidP="00E123D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1CF666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8F059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00C6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8C97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F490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6671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4C20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4C94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EF5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32AC5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669C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C6CD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DCF5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8CE0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6261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88F5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0674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3A9A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D5363"/>
    <w:multiLevelType w:val="hybridMultilevel"/>
    <w:tmpl w:val="64244C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B6BCB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180D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04C0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2C2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05F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842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0AB4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5EC6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BC9D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34F4C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1AF2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2C01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4062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EA10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1E1E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A882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5AAD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68DE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F39B1"/>
    <w:multiLevelType w:val="hybridMultilevel"/>
    <w:tmpl w:val="060A29D6"/>
    <w:lvl w:ilvl="0" w:tplc="424818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F96FA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53682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62C9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9C20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8F26F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F3460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CD85D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DAE4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7A0A358E"/>
    <w:multiLevelType w:val="hybridMultilevel"/>
    <w:tmpl w:val="93104CFC"/>
    <w:lvl w:ilvl="0" w:tplc="E76CAF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2CAB9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6DAB6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8D036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B6494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67653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9E8A5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58CD7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7CCB0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7CC15531"/>
    <w:multiLevelType w:val="hybridMultilevel"/>
    <w:tmpl w:val="1EFE4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7"/>
  </w:num>
  <w:num w:numId="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A6051"/>
    <w:rsid w:val="000F64C3"/>
    <w:rsid w:val="00126637"/>
    <w:rsid w:val="00130AEA"/>
    <w:rsid w:val="001A3BBD"/>
    <w:rsid w:val="001B1C1D"/>
    <w:rsid w:val="001C1813"/>
    <w:rsid w:val="00241A55"/>
    <w:rsid w:val="002850FC"/>
    <w:rsid w:val="002C61A9"/>
    <w:rsid w:val="00323194"/>
    <w:rsid w:val="003B5C82"/>
    <w:rsid w:val="004230FB"/>
    <w:rsid w:val="00430D43"/>
    <w:rsid w:val="00442795"/>
    <w:rsid w:val="00451C00"/>
    <w:rsid w:val="00476D05"/>
    <w:rsid w:val="004919F5"/>
    <w:rsid w:val="004B7B38"/>
    <w:rsid w:val="004D1CE2"/>
    <w:rsid w:val="00524033"/>
    <w:rsid w:val="00527A75"/>
    <w:rsid w:val="005663FA"/>
    <w:rsid w:val="005740FA"/>
    <w:rsid w:val="00586615"/>
    <w:rsid w:val="005904CF"/>
    <w:rsid w:val="005D10D4"/>
    <w:rsid w:val="0061224C"/>
    <w:rsid w:val="0064750F"/>
    <w:rsid w:val="00694D23"/>
    <w:rsid w:val="006A771C"/>
    <w:rsid w:val="006B69DA"/>
    <w:rsid w:val="006C63C5"/>
    <w:rsid w:val="006D3632"/>
    <w:rsid w:val="00773610"/>
    <w:rsid w:val="0079652A"/>
    <w:rsid w:val="007F7794"/>
    <w:rsid w:val="00817B80"/>
    <w:rsid w:val="00835EAB"/>
    <w:rsid w:val="008915B1"/>
    <w:rsid w:val="008D758F"/>
    <w:rsid w:val="008E1524"/>
    <w:rsid w:val="00927DFD"/>
    <w:rsid w:val="009376DE"/>
    <w:rsid w:val="00991751"/>
    <w:rsid w:val="00993BFF"/>
    <w:rsid w:val="00A06FF6"/>
    <w:rsid w:val="00A17EF5"/>
    <w:rsid w:val="00A5785F"/>
    <w:rsid w:val="00A75098"/>
    <w:rsid w:val="00B73489"/>
    <w:rsid w:val="00BA1BF4"/>
    <w:rsid w:val="00BA66BB"/>
    <w:rsid w:val="00C02BBE"/>
    <w:rsid w:val="00C468CC"/>
    <w:rsid w:val="00C67091"/>
    <w:rsid w:val="00CF4DAF"/>
    <w:rsid w:val="00D202FC"/>
    <w:rsid w:val="00D72B31"/>
    <w:rsid w:val="00DA449C"/>
    <w:rsid w:val="00DA4EAE"/>
    <w:rsid w:val="00DA7B35"/>
    <w:rsid w:val="00E123DF"/>
    <w:rsid w:val="00E335F3"/>
    <w:rsid w:val="00EB656D"/>
    <w:rsid w:val="00F22DA4"/>
    <w:rsid w:val="00F8018A"/>
    <w:rsid w:val="00FD32E6"/>
    <w:rsid w:val="00FF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976A1"/>
  <w15:docId w15:val="{7D2AF70A-9090-4F13-852B-3BDB98B3E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2FC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E1524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8E1524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8E1524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8E1524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8E1524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8E1524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1524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A3BBD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F64C3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D202FC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5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2D2D1-55C2-4256-A3C3-FFD64BE80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2 - Relatório de auditoria interna</vt:lpstr>
      <vt:lpstr>Anexo 2 - Relatório de auditoria interna</vt:lpstr>
      <vt:lpstr>Anexo 2 - Relatório de auditoria interna</vt:lpstr>
    </vt:vector>
  </TitlesOfParts>
  <Company>Advisera Expert Solutions Ltd</Company>
  <LinksUpToDate>false</LinksUpToDate>
  <CharactersWithSpaces>2344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2 - Relatório de auditoria interna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4</cp:revision>
  <dcterms:created xsi:type="dcterms:W3CDTF">2023-12-13T13:24:00Z</dcterms:created>
  <dcterms:modified xsi:type="dcterms:W3CDTF">2023-12-18T06:31:00Z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769e2af8187b2bd5b6675aaecdb95358e4be7b3e94aa802c9bb34545c25710cb</vt:lpwstr>
  </property>
</Properties>
</file>