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03D7F" w14:textId="77777777" w:rsidR="002F1512" w:rsidRPr="00140E56" w:rsidRDefault="002F1512" w:rsidP="002F1512">
      <w:pPr>
        <w:rPr>
          <w:b/>
          <w:sz w:val="28"/>
          <w:szCs w:val="28"/>
          <w:lang w:val="pt-BR"/>
        </w:rPr>
      </w:pPr>
      <w:bookmarkStart w:id="0" w:name="_Toc263078249"/>
      <w:r w:rsidRPr="00140E56">
        <w:rPr>
          <w:b/>
          <w:sz w:val="28"/>
          <w:lang w:val="pt-BR"/>
        </w:rPr>
        <w:t>Plano de treinamento e conscientização</w:t>
      </w:r>
    </w:p>
    <w:p w14:paraId="781411F1" w14:textId="77777777" w:rsidR="005A3CFF" w:rsidRDefault="005A3CFF" w:rsidP="005A3CFF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35013E77" w14:textId="77777777" w:rsidR="002F1512" w:rsidRPr="00140E56" w:rsidRDefault="002F1512" w:rsidP="002F1512">
      <w:pPr>
        <w:rPr>
          <w:lang w:val="pt-BR"/>
        </w:rPr>
      </w:pPr>
      <w:r w:rsidRPr="00140E56">
        <w:rPr>
          <w:lang w:val="pt-BR"/>
        </w:rPr>
        <w:t xml:space="preserve">A fim de qualificar </w:t>
      </w:r>
      <w:commentRangeStart w:id="1"/>
      <w:r w:rsidRPr="00140E56">
        <w:rPr>
          <w:lang w:val="pt-BR"/>
        </w:rPr>
        <w:t xml:space="preserve">o pessoal </w:t>
      </w:r>
      <w:commentRangeEnd w:id="1"/>
      <w:r w:rsidRPr="00140E56">
        <w:rPr>
          <w:rStyle w:val="CommentReference"/>
          <w:lang w:val="pt-BR"/>
        </w:rPr>
        <w:commentReference w:id="1"/>
      </w:r>
      <w:r w:rsidRPr="00140E56">
        <w:rPr>
          <w:lang w:val="pt-BR"/>
        </w:rPr>
        <w:t xml:space="preserve">que possui um papel na </w:t>
      </w:r>
      <w:commentRangeStart w:id="2"/>
      <w:r w:rsidR="002A035D" w:rsidRPr="00140E56">
        <w:rPr>
          <w:lang w:val="pt-BR"/>
        </w:rPr>
        <w:t>segurança da informação</w:t>
      </w:r>
      <w:r w:rsidRPr="00140E56">
        <w:rPr>
          <w:lang w:val="pt-BR"/>
        </w:rPr>
        <w:t xml:space="preserve"> </w:t>
      </w:r>
      <w:commentRangeEnd w:id="2"/>
      <w:r w:rsidR="00C4678A">
        <w:rPr>
          <w:rStyle w:val="CommentReference"/>
        </w:rPr>
        <w:commentReference w:id="2"/>
      </w:r>
      <w:r w:rsidRPr="00140E56">
        <w:rPr>
          <w:lang w:val="pt-BR"/>
        </w:rPr>
        <w:t>para executar suas tarefas, o seguinte treinamento deve ser realizado: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2F1512" w:rsidRPr="004B6775" w14:paraId="47A6E564" w14:textId="77777777" w:rsidTr="002F1512">
        <w:tc>
          <w:tcPr>
            <w:tcW w:w="2430" w:type="dxa"/>
            <w:shd w:val="clear" w:color="auto" w:fill="D9D9D9"/>
          </w:tcPr>
          <w:p w14:paraId="0BC63513" w14:textId="77777777"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140E56">
              <w:rPr>
                <w:b/>
                <w:i/>
                <w:sz w:val="20"/>
                <w:lang w:val="pt-BR"/>
              </w:rPr>
              <w:t>Cargo ou nome</w:t>
            </w:r>
            <w:commentRangeEnd w:id="3"/>
            <w:r w:rsidRPr="00140E56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4DEEC536" w14:textId="77777777"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140E56">
              <w:rPr>
                <w:b/>
                <w:i/>
                <w:sz w:val="20"/>
                <w:lang w:val="pt-BR"/>
              </w:rPr>
              <w:t xml:space="preserve">Conhecimento </w:t>
            </w:r>
            <w:commentRangeStart w:id="4"/>
            <w:r w:rsidRPr="00140E56">
              <w:rPr>
                <w:b/>
                <w:i/>
                <w:sz w:val="20"/>
                <w:lang w:val="pt-BR"/>
              </w:rPr>
              <w:t xml:space="preserve">e habilidades necessários </w:t>
            </w:r>
            <w:commentRangeEnd w:id="4"/>
            <w:r w:rsidRPr="00140E56">
              <w:rPr>
                <w:rStyle w:val="CommentReference"/>
                <w:lang w:val="pt-BR"/>
              </w:rPr>
              <w:commentReference w:id="4"/>
            </w:r>
            <w:r w:rsidRPr="00140E56">
              <w:rPr>
                <w:b/>
                <w:i/>
                <w:sz w:val="20"/>
                <w:lang w:val="pt-BR"/>
              </w:rPr>
              <w:t>para a implementação da continuidade de negócios</w:t>
            </w:r>
          </w:p>
        </w:tc>
        <w:tc>
          <w:tcPr>
            <w:tcW w:w="2377" w:type="dxa"/>
            <w:shd w:val="clear" w:color="auto" w:fill="D9D9D9"/>
          </w:tcPr>
          <w:p w14:paraId="5C108201" w14:textId="77777777" w:rsidR="002F1512" w:rsidRPr="00140E56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140E56">
              <w:rPr>
                <w:b/>
                <w:i/>
                <w:sz w:val="20"/>
                <w:lang w:val="pt-BR"/>
              </w:rPr>
              <w:t>Qual treinamento é necessário</w:t>
            </w:r>
            <w:commentRangeEnd w:id="5"/>
            <w:r w:rsidRPr="00140E56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14:paraId="005854F5" w14:textId="77777777"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57BFE064" w14:textId="77777777"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14:paraId="77104EAB" w14:textId="77777777" w:rsidR="002F1512" w:rsidRPr="00140E56" w:rsidRDefault="005A3CFF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2F1512" w:rsidRPr="004B6775" w14:paraId="6C6416BF" w14:textId="77777777" w:rsidTr="002F1512">
        <w:tc>
          <w:tcPr>
            <w:tcW w:w="2430" w:type="dxa"/>
          </w:tcPr>
          <w:p w14:paraId="68BAFD2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88D9F9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C317F4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1ECFC4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B96BA5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078265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7875AF9A" w14:textId="77777777" w:rsidTr="002F1512">
        <w:tc>
          <w:tcPr>
            <w:tcW w:w="2430" w:type="dxa"/>
          </w:tcPr>
          <w:p w14:paraId="56C9853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C0945B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AC414B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F5B496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C1CED7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CCE7BF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18DE080F" w14:textId="77777777" w:rsidTr="002F1512">
        <w:tc>
          <w:tcPr>
            <w:tcW w:w="2430" w:type="dxa"/>
          </w:tcPr>
          <w:p w14:paraId="55DEAC1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A7CE60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491045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A61469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0DEE54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20EB26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03162A5A" w14:textId="77777777" w:rsidTr="002F1512">
        <w:tc>
          <w:tcPr>
            <w:tcW w:w="2430" w:type="dxa"/>
          </w:tcPr>
          <w:p w14:paraId="18E7F29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552DEE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73E1F6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547AA4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95D3DC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91844D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17FA1AB5" w14:textId="77777777" w:rsidTr="002F1512">
        <w:tc>
          <w:tcPr>
            <w:tcW w:w="2430" w:type="dxa"/>
          </w:tcPr>
          <w:p w14:paraId="0463794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730E75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A291007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458B61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A4E1FC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226724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6ECACEA7" w14:textId="77777777" w:rsidTr="002F1512">
        <w:tc>
          <w:tcPr>
            <w:tcW w:w="2430" w:type="dxa"/>
          </w:tcPr>
          <w:p w14:paraId="70DF453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406FD11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CB5EF9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AB48A0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B21290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22EF71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2DCD279D" w14:textId="77777777" w:rsidTr="002F1512">
        <w:tc>
          <w:tcPr>
            <w:tcW w:w="2430" w:type="dxa"/>
          </w:tcPr>
          <w:p w14:paraId="7566C29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243361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77E6B6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7EBACA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74B902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8E53FC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6C7F03B5" w14:textId="77777777" w:rsidTr="002F1512">
        <w:tc>
          <w:tcPr>
            <w:tcW w:w="2430" w:type="dxa"/>
          </w:tcPr>
          <w:p w14:paraId="327575D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F36C81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3A623E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7BBDB5D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CDB4A1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3B61CE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5CF32C62" w14:textId="77777777" w:rsidTr="002F1512">
        <w:tc>
          <w:tcPr>
            <w:tcW w:w="2430" w:type="dxa"/>
          </w:tcPr>
          <w:p w14:paraId="5FBE2F6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E2CD3E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8C98D0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733E5B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0CFF67D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D400B0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328C794E" w14:textId="77777777" w:rsidTr="002F1512">
        <w:tc>
          <w:tcPr>
            <w:tcW w:w="2430" w:type="dxa"/>
          </w:tcPr>
          <w:p w14:paraId="77FA919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2AFBCC5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AE9C1E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4BFDFA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0FF400B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ECCD177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42391C90" w14:textId="77777777" w:rsidTr="002F1512">
        <w:tc>
          <w:tcPr>
            <w:tcW w:w="2430" w:type="dxa"/>
          </w:tcPr>
          <w:p w14:paraId="52166C3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414273BD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D5EF9D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FA49C2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908651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21A9E5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4F9FC4D1" w14:textId="77777777" w:rsidTr="002F1512">
        <w:tc>
          <w:tcPr>
            <w:tcW w:w="2430" w:type="dxa"/>
          </w:tcPr>
          <w:p w14:paraId="2409998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F549CE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C13116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28E34BD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48A1E9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1C437D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3A3E8C8E" w14:textId="77777777" w:rsidTr="002F1512">
        <w:tc>
          <w:tcPr>
            <w:tcW w:w="2430" w:type="dxa"/>
          </w:tcPr>
          <w:p w14:paraId="3F4E743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3FCD709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7645DE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073C1C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3DE057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783E6E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0F8568A3" w14:textId="77777777" w:rsidTr="002F1512">
        <w:tc>
          <w:tcPr>
            <w:tcW w:w="2430" w:type="dxa"/>
          </w:tcPr>
          <w:p w14:paraId="0CA2EC7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1576D7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210852A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ED188E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77DEE7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5314DE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00EB3963" w14:textId="77777777" w:rsidTr="002F1512">
        <w:tc>
          <w:tcPr>
            <w:tcW w:w="2430" w:type="dxa"/>
          </w:tcPr>
          <w:p w14:paraId="0C0BFC07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  <w:bookmarkStart w:id="6" w:name="_GoBack" w:colFirst="0" w:colLast="0"/>
          </w:p>
        </w:tc>
        <w:tc>
          <w:tcPr>
            <w:tcW w:w="2375" w:type="dxa"/>
          </w:tcPr>
          <w:p w14:paraId="42D03E9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9FEA4A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8FEE35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5658B6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3A1CAB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6"/>
      <w:tr w:rsidR="002F1512" w:rsidRPr="004B6775" w14:paraId="421A0CEB" w14:textId="77777777" w:rsidTr="002F1512">
        <w:tc>
          <w:tcPr>
            <w:tcW w:w="2430" w:type="dxa"/>
          </w:tcPr>
          <w:p w14:paraId="5B05291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0060B9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2F7293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EF53E4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16424E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9E99C3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5B183256" w14:textId="77777777" w:rsidTr="002F1512">
        <w:tc>
          <w:tcPr>
            <w:tcW w:w="2430" w:type="dxa"/>
          </w:tcPr>
          <w:p w14:paraId="7C6E7CA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35B0A7A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51C5FB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C92176D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B997FC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AC88EB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03746BE6" w14:textId="77777777" w:rsidTr="002F1512">
        <w:tc>
          <w:tcPr>
            <w:tcW w:w="2430" w:type="dxa"/>
          </w:tcPr>
          <w:p w14:paraId="4A4FF2F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829EDB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B9241F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4F9F74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48F2D96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3D4BD7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12BCD744" w14:textId="77777777" w:rsidTr="002F1512">
        <w:tc>
          <w:tcPr>
            <w:tcW w:w="2430" w:type="dxa"/>
          </w:tcPr>
          <w:p w14:paraId="245C13D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B7235A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78084D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874B85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0CFEC91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3B35B2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186CED79" w14:textId="77777777" w:rsidTr="002F1512">
        <w:tc>
          <w:tcPr>
            <w:tcW w:w="2430" w:type="dxa"/>
          </w:tcPr>
          <w:p w14:paraId="719AF4FC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0B56AF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AD59D0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FF54BA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0648ED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CC90FB9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45A9D1B0" w14:textId="77777777" w:rsidTr="002F1512">
        <w:tc>
          <w:tcPr>
            <w:tcW w:w="2430" w:type="dxa"/>
          </w:tcPr>
          <w:p w14:paraId="25DEF67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5A17C2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F24F75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8312177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FDDA4CD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5082CC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14933C47" w14:textId="77777777" w:rsidTr="002F1512">
        <w:tc>
          <w:tcPr>
            <w:tcW w:w="2430" w:type="dxa"/>
          </w:tcPr>
          <w:p w14:paraId="1EDE242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4B1DD67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2BA6FF2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5657E6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1AE9640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1C6D98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4B6775" w14:paraId="755F041D" w14:textId="77777777" w:rsidTr="002F1512">
        <w:tc>
          <w:tcPr>
            <w:tcW w:w="2430" w:type="dxa"/>
          </w:tcPr>
          <w:p w14:paraId="6F7C206B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7F4A4A8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F5D7734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FB2EC3E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E1DE503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7BE7596F" w14:textId="77777777" w:rsidR="002F1512" w:rsidRPr="00140E56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14:paraId="592DB210" w14:textId="77777777" w:rsidR="002F1512" w:rsidRPr="00140E56" w:rsidRDefault="002F1512" w:rsidP="002F1512">
      <w:pPr>
        <w:spacing w:after="0"/>
        <w:rPr>
          <w:lang w:val="pt-BR"/>
        </w:rPr>
      </w:pPr>
    </w:p>
    <w:p w14:paraId="4914EE72" w14:textId="77777777" w:rsidR="002F1512" w:rsidRDefault="002F1512" w:rsidP="005A3CFF">
      <w:pPr>
        <w:rPr>
          <w:lang w:val="pt-BR"/>
        </w:rPr>
      </w:pPr>
      <w:r w:rsidRPr="00140E56">
        <w:rPr>
          <w:lang w:val="pt-BR"/>
        </w:rPr>
        <w:t xml:space="preserve">Para que o pessoal entenda a importância da gestão da </w:t>
      </w:r>
      <w:commentRangeStart w:id="7"/>
      <w:r w:rsidR="002A035D" w:rsidRPr="00140E56">
        <w:rPr>
          <w:lang w:val="pt-BR"/>
        </w:rPr>
        <w:t>segurança da informação</w:t>
      </w:r>
      <w:r w:rsidR="0058471F" w:rsidRPr="00140E56">
        <w:rPr>
          <w:lang w:val="pt-BR"/>
        </w:rPr>
        <w:t xml:space="preserve"> </w:t>
      </w:r>
      <w:commentRangeEnd w:id="7"/>
      <w:r w:rsidR="004B6775">
        <w:rPr>
          <w:rStyle w:val="CommentReference"/>
        </w:rPr>
        <w:commentReference w:id="7"/>
      </w:r>
      <w:r w:rsidR="0058471F" w:rsidRPr="00140E56">
        <w:rPr>
          <w:lang w:val="pt-BR"/>
        </w:rPr>
        <w:t xml:space="preserve">e sua </w:t>
      </w:r>
      <w:r w:rsidR="002A035D" w:rsidRPr="00140E56">
        <w:rPr>
          <w:lang w:val="pt-BR"/>
        </w:rPr>
        <w:t xml:space="preserve">própria </w:t>
      </w:r>
      <w:r w:rsidR="0058471F" w:rsidRPr="00140E56">
        <w:rPr>
          <w:lang w:val="pt-BR"/>
        </w:rPr>
        <w:t xml:space="preserve">contribuição para o </w:t>
      </w:r>
      <w:r w:rsidR="002A035D" w:rsidRPr="00140E56">
        <w:rPr>
          <w:lang w:val="pt-BR"/>
        </w:rPr>
        <w:t>SGSI [</w:t>
      </w:r>
      <w:commentRangeStart w:id="8"/>
      <w:r w:rsidR="002A035D" w:rsidRPr="00140E56">
        <w:rPr>
          <w:lang w:val="pt-BR"/>
        </w:rPr>
        <w:t>SGCN</w:t>
      </w:r>
      <w:commentRangeEnd w:id="8"/>
      <w:r w:rsidR="004B6775">
        <w:rPr>
          <w:rStyle w:val="CommentReference"/>
        </w:rPr>
        <w:commentReference w:id="8"/>
      </w:r>
      <w:r w:rsidR="004B6775">
        <w:rPr>
          <w:lang w:val="pt-BR"/>
        </w:rPr>
        <w:t>]</w:t>
      </w:r>
      <w:r w:rsidR="0058471F" w:rsidRPr="00140E56">
        <w:rPr>
          <w:lang w:val="pt-BR"/>
        </w:rPr>
        <w:t>,</w:t>
      </w:r>
      <w:r w:rsidRPr="00140E56">
        <w:rPr>
          <w:lang w:val="pt-BR"/>
        </w:rPr>
        <w:t xml:space="preserve"> e </w:t>
      </w:r>
      <w:r w:rsidR="002A035D" w:rsidRPr="00140E56">
        <w:rPr>
          <w:lang w:val="pt-BR"/>
        </w:rPr>
        <w:t>a compreensão das conseqüências da violação da regras de segurança da informação</w:t>
      </w:r>
      <w:r w:rsidRPr="00140E56">
        <w:rPr>
          <w:lang w:val="pt-BR"/>
        </w:rPr>
        <w:t xml:space="preserve">, os seguintes métodos de conscientização devem ser aplicados: </w:t>
      </w:r>
    </w:p>
    <w:p w14:paraId="430C7510" w14:textId="77777777" w:rsidR="005A3CFF" w:rsidRDefault="005A3CFF" w:rsidP="005A3CFF">
      <w:pPr>
        <w:rPr>
          <w:lang w:val="pt-BR"/>
        </w:rPr>
      </w:pPr>
    </w:p>
    <w:p w14:paraId="4FF3C4FF" w14:textId="77777777" w:rsidR="005A3CFF" w:rsidRPr="0076447E" w:rsidRDefault="005A3CFF" w:rsidP="005A3CFF">
      <w:pPr>
        <w:jc w:val="center"/>
        <w:rPr>
          <w:lang w:val="pt-BR"/>
        </w:rPr>
      </w:pPr>
      <w:r w:rsidRPr="0076447E">
        <w:rPr>
          <w:lang w:val="pt-BR"/>
        </w:rPr>
        <w:t>** FIM DA DEMONSTRAÇÃO **</w:t>
      </w:r>
    </w:p>
    <w:p w14:paraId="55D950D7" w14:textId="77777777" w:rsidR="005A3CFF" w:rsidRDefault="005A3CFF" w:rsidP="005A3CFF">
      <w:pPr>
        <w:spacing w:after="0"/>
        <w:jc w:val="center"/>
        <w:rPr>
          <w:lang w:val="pt-BR"/>
        </w:rPr>
      </w:pPr>
      <w:r w:rsidRPr="0076447E">
        <w:rPr>
          <w:lang w:val="pt-BR"/>
        </w:rPr>
        <w:t xml:space="preserve">Clique aqui para baixar a versão completa deste documento: </w:t>
      </w:r>
    </w:p>
    <w:p w14:paraId="0CFF18A8" w14:textId="77777777" w:rsidR="005A3CFF" w:rsidRPr="0089033C" w:rsidRDefault="005A3CFF" w:rsidP="005A3CFF">
      <w:pPr>
        <w:jc w:val="center"/>
        <w:rPr>
          <w:lang w:val="pt-BR"/>
        </w:rPr>
      </w:pPr>
      <w:r w:rsidRPr="001176C1">
        <w:rPr>
          <w:lang w:val="pt-BR"/>
        </w:rPr>
        <w:t xml:space="preserve"> </w:t>
      </w:r>
      <w:hyperlink r:id="rId10" w:history="1">
        <w:r w:rsidRPr="005A3CFF">
          <w:rPr>
            <w:rStyle w:val="Hyperlink"/>
            <w:lang w:val="pt-BR"/>
          </w:rPr>
          <w:t>http://www.iso27001standard.com/pt/documentacao/Plano-de-treinamento-e-conscientizacao</w:t>
        </w:r>
      </w:hyperlink>
    </w:p>
    <w:p w14:paraId="3161A2A0" w14:textId="77777777" w:rsidR="005A3CFF" w:rsidRPr="00140E56" w:rsidRDefault="005A3CFF" w:rsidP="005A3CFF">
      <w:pPr>
        <w:jc w:val="center"/>
        <w:rPr>
          <w:lang w:val="pt-BR"/>
        </w:rPr>
      </w:pPr>
    </w:p>
    <w:sectPr w:rsidR="005A3CFF" w:rsidRPr="00140E56" w:rsidSect="002F151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šutić" w:date="2013-10-07T10:18:00Z" w:initials="DK">
    <w:p w14:paraId="428754A1" w14:textId="77777777"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Refere-se aos funcionários e ao pessoal externo</w:t>
      </w:r>
    </w:p>
  </w:comment>
  <w:comment w:id="2" w:author="Dejan Kosutic" w:date="2013-10-24T20:56:00Z" w:initials="DK">
    <w:p w14:paraId="5CC67110" w14:textId="77777777" w:rsidR="00C4678A" w:rsidRPr="00C4678A" w:rsidRDefault="00C4678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40E56">
        <w:rPr>
          <w:lang w:val="pt-BR"/>
        </w:rPr>
        <w:t>Escreva aqui “continuidade de negócios” se estiver somente implementando o ISSO 22301</w:t>
      </w:r>
    </w:p>
  </w:comment>
  <w:comment w:id="3" w:author="Dejan Košutić" w:date="2013-10-07T10:18:00Z" w:initials="DK">
    <w:p w14:paraId="43EC6514" w14:textId="77777777"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Insira o cargo se as tarefas forem compartilhadas por diversas pessoas; insira o nome se as tarefas forem atribuídas a uma única pessoa.</w:t>
      </w:r>
    </w:p>
    <w:p w14:paraId="5EEE8A2E" w14:textId="77777777" w:rsidR="002F1512" w:rsidRPr="00140E56" w:rsidRDefault="002F1512">
      <w:pPr>
        <w:pStyle w:val="CommentText"/>
        <w:rPr>
          <w:lang w:val="pt-BR"/>
        </w:rPr>
      </w:pPr>
    </w:p>
    <w:p w14:paraId="0037DF5B" w14:textId="77777777" w:rsidR="002F1512" w:rsidRPr="00140E56" w:rsidRDefault="002F1512">
      <w:pPr>
        <w:pStyle w:val="CommentText"/>
        <w:rPr>
          <w:lang w:val="pt-BR"/>
        </w:rPr>
      </w:pPr>
      <w:r w:rsidRPr="00140E56">
        <w:rPr>
          <w:lang w:val="pt-BR"/>
        </w:rPr>
        <w:t>Todas as pessoas com um papel no SGCN devem ser incluídas</w:t>
      </w:r>
    </w:p>
  </w:comment>
  <w:comment w:id="4" w:author="Dejan Košutić" w:date="2013-10-07T10:18:00Z" w:initials="DK">
    <w:p w14:paraId="7A8054F6" w14:textId="77777777"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Pode ser: conhecimento geral (necessário para todos), conhecimento específico (para determinados sistemas) ou conhecimento gerencial</w:t>
      </w:r>
    </w:p>
  </w:comment>
  <w:comment w:id="5" w:author="Dejan Košutić" w:date="2013-10-07T10:18:00Z" w:initials="DK">
    <w:p w14:paraId="28485655" w14:textId="77777777" w:rsidR="002F1512" w:rsidRPr="00140E56" w:rsidRDefault="002F151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40E56">
        <w:rPr>
          <w:lang w:val="pt-BR"/>
        </w:rPr>
        <w:t>Forneça o títulos dos cursos (internos e externos) a serem realizados</w:t>
      </w:r>
    </w:p>
  </w:comment>
  <w:comment w:id="7" w:author="Dejan Kosutic" w:date="2013-10-20T19:50:00Z" w:initials="DK">
    <w:p w14:paraId="7A24D191" w14:textId="77777777" w:rsidR="004B6775" w:rsidRPr="004B6775" w:rsidRDefault="004B677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A035D">
        <w:rPr>
          <w:lang w:val="pt-BR"/>
        </w:rPr>
        <w:t>Escreva aqui “continuidade de negócios”</w:t>
      </w:r>
      <w:r>
        <w:rPr>
          <w:lang w:val="pt-BR"/>
        </w:rPr>
        <w:t xml:space="preserve"> se estiver somente implementando o ISSO 22301</w:t>
      </w:r>
    </w:p>
  </w:comment>
  <w:comment w:id="8" w:author="Dejan Kosutic" w:date="2013-10-20T19:50:00Z" w:initials="DK">
    <w:p w14:paraId="7188ADF2" w14:textId="77777777" w:rsidR="004B6775" w:rsidRPr="004B6775" w:rsidRDefault="004B6775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A035D">
        <w:rPr>
          <w:lang w:val="pt-BR"/>
        </w:rPr>
        <w:t>Escreva aqui “continuidade de negócios”</w:t>
      </w:r>
      <w:r>
        <w:rPr>
          <w:lang w:val="pt-BR"/>
        </w:rPr>
        <w:t xml:space="preserve"> se estiver somente implementando o ISO 22301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8754A1" w15:done="0"/>
  <w15:commentEx w15:paraId="5CC67110" w15:done="0"/>
  <w15:commentEx w15:paraId="0037DF5B" w15:done="0"/>
  <w15:commentEx w15:paraId="7A8054F6" w15:done="0"/>
  <w15:commentEx w15:paraId="28485655" w15:done="0"/>
  <w15:commentEx w15:paraId="7A24D191" w15:done="0"/>
  <w15:commentEx w15:paraId="7188AD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37255" w14:textId="77777777" w:rsidR="00DA148A" w:rsidRDefault="00DA148A" w:rsidP="002F1512">
      <w:pPr>
        <w:spacing w:after="0" w:line="240" w:lineRule="auto"/>
      </w:pPr>
      <w:r>
        <w:separator/>
      </w:r>
    </w:p>
  </w:endnote>
  <w:endnote w:type="continuationSeparator" w:id="0">
    <w:p w14:paraId="1AF8413B" w14:textId="77777777" w:rsidR="00DA148A" w:rsidRDefault="00DA148A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2F1512" w:rsidRPr="004B6775" w14:paraId="5A3B4F47" w14:textId="77777777" w:rsidTr="002F1512">
      <w:tc>
        <w:tcPr>
          <w:tcW w:w="6204" w:type="dxa"/>
        </w:tcPr>
        <w:p w14:paraId="55DCD347" w14:textId="77777777" w:rsidR="002F1512" w:rsidRPr="004B6775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>Plano de treinamento e conscientização</w:t>
          </w:r>
        </w:p>
      </w:tc>
      <w:tc>
        <w:tcPr>
          <w:tcW w:w="2693" w:type="dxa"/>
        </w:tcPr>
        <w:p w14:paraId="13A22D67" w14:textId="77777777" w:rsidR="002F1512" w:rsidRPr="004B6775" w:rsidRDefault="002F1512" w:rsidP="002F1512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>ver [versão] de [data]</w:t>
          </w:r>
        </w:p>
      </w:tc>
      <w:tc>
        <w:tcPr>
          <w:tcW w:w="6094" w:type="dxa"/>
        </w:tcPr>
        <w:p w14:paraId="4FB47D64" w14:textId="77777777" w:rsidR="002F1512" w:rsidRPr="004B6775" w:rsidRDefault="002F1512" w:rsidP="002F1512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4B6775">
            <w:rPr>
              <w:sz w:val="18"/>
              <w:lang w:val="pt-BR"/>
            </w:rPr>
            <w:t xml:space="preserve">Página </w:t>
          </w:r>
          <w:r w:rsidR="00EA6F5B" w:rsidRPr="004B6775">
            <w:rPr>
              <w:b/>
              <w:sz w:val="18"/>
              <w:lang w:val="pt-BR"/>
            </w:rPr>
            <w:fldChar w:fldCharType="begin"/>
          </w:r>
          <w:r w:rsidRPr="004B6775">
            <w:rPr>
              <w:b/>
              <w:sz w:val="18"/>
              <w:lang w:val="pt-BR"/>
            </w:rPr>
            <w:instrText xml:space="preserve"> PAGE </w:instrText>
          </w:r>
          <w:r w:rsidR="00EA6F5B" w:rsidRPr="004B6775">
            <w:rPr>
              <w:b/>
              <w:sz w:val="18"/>
              <w:lang w:val="pt-BR"/>
            </w:rPr>
            <w:fldChar w:fldCharType="separate"/>
          </w:r>
          <w:r w:rsidR="009F6505">
            <w:rPr>
              <w:b/>
              <w:noProof/>
              <w:sz w:val="18"/>
              <w:lang w:val="pt-BR"/>
            </w:rPr>
            <w:t>2</w:t>
          </w:r>
          <w:r w:rsidR="00EA6F5B" w:rsidRPr="004B6775">
            <w:rPr>
              <w:b/>
              <w:sz w:val="18"/>
              <w:lang w:val="pt-BR"/>
            </w:rPr>
            <w:fldChar w:fldCharType="end"/>
          </w:r>
          <w:r w:rsidRPr="004B6775">
            <w:rPr>
              <w:sz w:val="18"/>
              <w:lang w:val="pt-BR"/>
            </w:rPr>
            <w:t xml:space="preserve"> de </w:t>
          </w:r>
          <w:r w:rsidR="00EA6F5B" w:rsidRPr="004B6775">
            <w:rPr>
              <w:b/>
              <w:sz w:val="18"/>
              <w:lang w:val="pt-BR"/>
            </w:rPr>
            <w:fldChar w:fldCharType="begin"/>
          </w:r>
          <w:r w:rsidRPr="004B6775">
            <w:rPr>
              <w:b/>
              <w:sz w:val="18"/>
              <w:lang w:val="pt-BR"/>
            </w:rPr>
            <w:instrText xml:space="preserve"> NUMPAGES  </w:instrText>
          </w:r>
          <w:r w:rsidR="00EA6F5B" w:rsidRPr="004B6775">
            <w:rPr>
              <w:b/>
              <w:sz w:val="18"/>
              <w:lang w:val="pt-BR"/>
            </w:rPr>
            <w:fldChar w:fldCharType="separate"/>
          </w:r>
          <w:r w:rsidR="009F6505">
            <w:rPr>
              <w:b/>
              <w:noProof/>
              <w:sz w:val="18"/>
              <w:lang w:val="pt-BR"/>
            </w:rPr>
            <w:t>2</w:t>
          </w:r>
          <w:r w:rsidR="00EA6F5B" w:rsidRPr="004B6775">
            <w:rPr>
              <w:b/>
              <w:sz w:val="18"/>
              <w:lang w:val="pt-BR"/>
            </w:rPr>
            <w:fldChar w:fldCharType="end"/>
          </w:r>
        </w:p>
      </w:tc>
    </w:tr>
  </w:tbl>
  <w:p w14:paraId="305D2A7D" w14:textId="77777777" w:rsidR="002F1512" w:rsidRPr="004B6775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76B09" w14:textId="77777777" w:rsidR="002F1512" w:rsidRPr="0058471F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40E56">
      <w:rPr>
        <w:sz w:val="16"/>
        <w:lang w:val="pt-BR"/>
      </w:rPr>
      <w:t xml:space="preserve">©2010 Este modelo pode ser usado por clientes da EPPS Services Ltd. </w:t>
    </w:r>
    <w:hyperlink r:id="rId1" w:history="1">
      <w:r w:rsidRPr="0058471F">
        <w:rPr>
          <w:rStyle w:val="Hyperlink"/>
          <w:sz w:val="16"/>
          <w:lang w:val="pt-BR"/>
        </w:rPr>
        <w:t>www.iso27001standard.com</w:t>
      </w:r>
    </w:hyperlink>
    <w:r w:rsidRPr="0058471F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F56A4" w14:textId="77777777" w:rsidR="00DA148A" w:rsidRDefault="00DA148A" w:rsidP="002F1512">
      <w:pPr>
        <w:spacing w:after="0" w:line="240" w:lineRule="auto"/>
      </w:pPr>
      <w:r>
        <w:separator/>
      </w:r>
    </w:p>
  </w:footnote>
  <w:footnote w:type="continuationSeparator" w:id="0">
    <w:p w14:paraId="06664A5C" w14:textId="77777777" w:rsidR="00DA148A" w:rsidRDefault="00DA148A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F1512" w:rsidRPr="004B6775" w14:paraId="675F1744" w14:textId="77777777" w:rsidTr="002F1512">
      <w:tc>
        <w:tcPr>
          <w:tcW w:w="6771" w:type="dxa"/>
        </w:tcPr>
        <w:p w14:paraId="2C8B18B2" w14:textId="77777777" w:rsidR="002F1512" w:rsidRPr="004B6775" w:rsidRDefault="002F1512" w:rsidP="002F1512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4B6775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7512" w:type="dxa"/>
        </w:tcPr>
        <w:p w14:paraId="6F3F3848" w14:textId="77777777" w:rsidR="002F1512" w:rsidRPr="004B6775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pt-BR"/>
            </w:rPr>
          </w:pPr>
          <w:r w:rsidRPr="004B6775">
            <w:rPr>
              <w:sz w:val="20"/>
              <w:lang w:val="pt-BR"/>
            </w:rPr>
            <w:t>[nível de confidencialidade]</w:t>
          </w:r>
        </w:p>
      </w:tc>
    </w:tr>
  </w:tbl>
  <w:p w14:paraId="460C884F" w14:textId="77777777" w:rsidR="002F1512" w:rsidRPr="004B6775" w:rsidRDefault="002F1512" w:rsidP="002F1512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90E7F"/>
    <w:rsid w:val="00140E56"/>
    <w:rsid w:val="0021156F"/>
    <w:rsid w:val="002A035D"/>
    <w:rsid w:val="002F1512"/>
    <w:rsid w:val="003A09DA"/>
    <w:rsid w:val="004901EE"/>
    <w:rsid w:val="004B6775"/>
    <w:rsid w:val="004F425C"/>
    <w:rsid w:val="005077DF"/>
    <w:rsid w:val="0058471F"/>
    <w:rsid w:val="005A3CFF"/>
    <w:rsid w:val="0068750C"/>
    <w:rsid w:val="0070146D"/>
    <w:rsid w:val="00704A60"/>
    <w:rsid w:val="00794739"/>
    <w:rsid w:val="0089033C"/>
    <w:rsid w:val="00927DFD"/>
    <w:rsid w:val="009E5C43"/>
    <w:rsid w:val="009F6505"/>
    <w:rsid w:val="00B51961"/>
    <w:rsid w:val="00C4678A"/>
    <w:rsid w:val="00DA148A"/>
    <w:rsid w:val="00E97D1B"/>
    <w:rsid w:val="00EA6F5B"/>
    <w:rsid w:val="00ED6486"/>
    <w:rsid w:val="00F214D3"/>
    <w:rsid w:val="00F23888"/>
    <w:rsid w:val="00FA5194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A24AB"/>
  <w15:docId w15:val="{0C1D5FBF-9C0C-4BD2-B551-5CD79417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e-treinamento-e-conscientiza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8832-737B-4C97-8A9A-441459F7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Plano de treinamento e conscientização</vt:lpstr>
    </vt:vector>
  </TitlesOfParts>
  <Company/>
  <LinksUpToDate>false</LinksUpToDate>
  <CharactersWithSpaces>1078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Dejan Kosutic</dc:creator>
  <dc:description/>
  <cp:lastModifiedBy>27001Academy</cp:lastModifiedBy>
  <cp:revision>3</cp:revision>
  <dcterms:created xsi:type="dcterms:W3CDTF">2013-10-25T00:12:00Z</dcterms:created>
  <dcterms:modified xsi:type="dcterms:W3CDTF">2017-09-07T12:47:00Z</dcterms:modified>
</cp:coreProperties>
</file>