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BFDF1C" w14:textId="77777777" w:rsidR="00B456B7" w:rsidRPr="00626E3A" w:rsidRDefault="00B456B7">
      <w:pPr>
        <w:rPr>
          <w:lang w:val="pt-BR"/>
        </w:rPr>
      </w:pPr>
    </w:p>
    <w:p w14:paraId="5FDF10E2" w14:textId="77777777" w:rsidR="00B456B7" w:rsidRPr="00626E3A" w:rsidRDefault="00A10686">
      <w:pPr>
        <w:rPr>
          <w:lang w:val="pt-BR"/>
        </w:rPr>
      </w:pPr>
      <w:r>
        <w:rPr>
          <w:rStyle w:val="CommentReference"/>
        </w:rPr>
        <w:commentReference w:id="0"/>
      </w:r>
    </w:p>
    <w:p w14:paraId="0B979488" w14:textId="77777777" w:rsidR="00B456B7" w:rsidRPr="00626E3A" w:rsidRDefault="00B456B7">
      <w:pPr>
        <w:rPr>
          <w:lang w:val="pt-BR"/>
        </w:rPr>
      </w:pPr>
    </w:p>
    <w:p w14:paraId="5129E47F" w14:textId="77777777" w:rsidR="00B456B7" w:rsidRPr="00626E3A" w:rsidRDefault="00B456B7">
      <w:pPr>
        <w:rPr>
          <w:lang w:val="pt-BR"/>
        </w:rPr>
      </w:pPr>
    </w:p>
    <w:p w14:paraId="4F2FB3BA" w14:textId="77777777" w:rsidR="00B456B7" w:rsidRPr="00626E3A" w:rsidRDefault="00EC4A55" w:rsidP="000D1D9C">
      <w:pPr>
        <w:jc w:val="center"/>
        <w:rPr>
          <w:lang w:val="pt-BR"/>
        </w:rPr>
      </w:pPr>
      <w:r w:rsidRPr="00EC4A55">
        <w:rPr>
          <w:lang w:val="pt-BR"/>
        </w:rPr>
        <w:t>** VERSÃO DE DEMONSTRAÇÃO **</w:t>
      </w:r>
    </w:p>
    <w:p w14:paraId="740ECD5E" w14:textId="77777777" w:rsidR="00B456B7" w:rsidRPr="00626E3A" w:rsidRDefault="00B456B7">
      <w:pPr>
        <w:rPr>
          <w:lang w:val="pt-BR"/>
        </w:rPr>
      </w:pPr>
    </w:p>
    <w:p w14:paraId="76E99771" w14:textId="77777777" w:rsidR="00B456B7" w:rsidRPr="00626E3A" w:rsidRDefault="00B456B7" w:rsidP="00B456B7">
      <w:pPr>
        <w:jc w:val="center"/>
        <w:rPr>
          <w:lang w:val="pt-BR"/>
        </w:rPr>
      </w:pPr>
      <w:commentRangeStart w:id="1"/>
      <w:r w:rsidRPr="00626E3A">
        <w:rPr>
          <w:lang w:val="pt-BR"/>
        </w:rPr>
        <w:t>[logotipo da organização]</w:t>
      </w:r>
      <w:commentRangeEnd w:id="1"/>
      <w:r w:rsidRPr="00626E3A">
        <w:rPr>
          <w:rStyle w:val="CommentReference"/>
          <w:lang w:val="pt-BR"/>
        </w:rPr>
        <w:commentReference w:id="1"/>
      </w:r>
    </w:p>
    <w:p w14:paraId="7A63B379" w14:textId="77777777" w:rsidR="00B456B7" w:rsidRPr="00626E3A" w:rsidRDefault="00B456B7" w:rsidP="00B456B7">
      <w:pPr>
        <w:jc w:val="center"/>
        <w:rPr>
          <w:lang w:val="pt-BR"/>
        </w:rPr>
      </w:pPr>
      <w:r w:rsidRPr="00626E3A">
        <w:rPr>
          <w:lang w:val="pt-BR"/>
        </w:rPr>
        <w:t>[nome da organização]</w:t>
      </w:r>
    </w:p>
    <w:p w14:paraId="5DE918AC" w14:textId="77777777" w:rsidR="00B456B7" w:rsidRPr="00626E3A" w:rsidRDefault="00B456B7" w:rsidP="00B456B7">
      <w:pPr>
        <w:jc w:val="center"/>
        <w:rPr>
          <w:lang w:val="pt-BR"/>
        </w:rPr>
      </w:pPr>
    </w:p>
    <w:p w14:paraId="52647818" w14:textId="77777777" w:rsidR="00B456B7" w:rsidRPr="00626E3A" w:rsidRDefault="00B456B7" w:rsidP="00B456B7">
      <w:pPr>
        <w:jc w:val="center"/>
        <w:rPr>
          <w:lang w:val="pt-BR"/>
        </w:rPr>
      </w:pPr>
    </w:p>
    <w:p w14:paraId="736002FD" w14:textId="77777777" w:rsidR="00B456B7" w:rsidRPr="00626E3A" w:rsidRDefault="00B456B7" w:rsidP="00B456B7">
      <w:pPr>
        <w:jc w:val="center"/>
        <w:rPr>
          <w:b/>
          <w:sz w:val="32"/>
          <w:szCs w:val="32"/>
          <w:lang w:val="pt-BR"/>
        </w:rPr>
      </w:pPr>
      <w:r w:rsidRPr="00626E3A">
        <w:rPr>
          <w:b/>
          <w:sz w:val="32"/>
          <w:lang w:val="pt-BR"/>
        </w:rPr>
        <w:t>ESTRATÉGIA DE CONTINUIDADE DE NEGÓCIOS</w:t>
      </w:r>
    </w:p>
    <w:p w14:paraId="455F8EAF" w14:textId="77777777" w:rsidR="00B456B7" w:rsidRPr="00626E3A" w:rsidRDefault="00B456B7" w:rsidP="00B456B7">
      <w:pPr>
        <w:jc w:val="center"/>
        <w:rPr>
          <w:lang w:val="pt-BR"/>
        </w:rPr>
      </w:pP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6912"/>
      </w:tblGrid>
      <w:tr w:rsidR="00B456B7" w:rsidRPr="00626E3A" w14:paraId="482DE811" w14:textId="77777777" w:rsidTr="00B456B7">
        <w:tc>
          <w:tcPr>
            <w:tcW w:w="2376" w:type="dxa"/>
          </w:tcPr>
          <w:p w14:paraId="7DF1A344" w14:textId="77777777" w:rsidR="00B456B7" w:rsidRPr="00626E3A" w:rsidRDefault="00B456B7" w:rsidP="00B456B7">
            <w:pPr>
              <w:rPr>
                <w:lang w:val="pt-BR"/>
              </w:rPr>
            </w:pPr>
            <w:commentRangeStart w:id="2"/>
            <w:r w:rsidRPr="00626E3A">
              <w:rPr>
                <w:lang w:val="pt-BR"/>
              </w:rPr>
              <w:t>Código</w:t>
            </w:r>
            <w:commentRangeEnd w:id="2"/>
            <w:r w:rsidRPr="00626E3A">
              <w:rPr>
                <w:rStyle w:val="CommentReference"/>
                <w:lang w:val="pt-BR"/>
              </w:rPr>
              <w:commentReference w:id="2"/>
            </w:r>
            <w:r w:rsidRPr="00626E3A">
              <w:rPr>
                <w:lang w:val="pt-BR"/>
              </w:rPr>
              <w:t>:</w:t>
            </w:r>
          </w:p>
        </w:tc>
        <w:tc>
          <w:tcPr>
            <w:tcW w:w="6912" w:type="dxa"/>
          </w:tcPr>
          <w:p w14:paraId="3A1163C9" w14:textId="77777777" w:rsidR="00B456B7" w:rsidRPr="00626E3A" w:rsidRDefault="00B456B7" w:rsidP="00B456B7">
            <w:pPr>
              <w:rPr>
                <w:lang w:val="pt-BR"/>
              </w:rPr>
            </w:pPr>
          </w:p>
        </w:tc>
      </w:tr>
      <w:tr w:rsidR="00B456B7" w:rsidRPr="00626E3A" w14:paraId="4DCA35CF" w14:textId="77777777" w:rsidTr="00B456B7">
        <w:tc>
          <w:tcPr>
            <w:tcW w:w="2376" w:type="dxa"/>
          </w:tcPr>
          <w:p w14:paraId="242CAA0C" w14:textId="77777777" w:rsidR="00B456B7" w:rsidRPr="00626E3A" w:rsidRDefault="00B456B7" w:rsidP="00B456B7">
            <w:pPr>
              <w:rPr>
                <w:lang w:val="pt-BR"/>
              </w:rPr>
            </w:pPr>
            <w:r w:rsidRPr="00626E3A">
              <w:rPr>
                <w:lang w:val="pt-BR"/>
              </w:rPr>
              <w:t>Versão:</w:t>
            </w:r>
          </w:p>
        </w:tc>
        <w:tc>
          <w:tcPr>
            <w:tcW w:w="6912" w:type="dxa"/>
          </w:tcPr>
          <w:p w14:paraId="608447FA" w14:textId="77777777" w:rsidR="00B456B7" w:rsidRPr="00626E3A" w:rsidRDefault="00B456B7" w:rsidP="00B456B7">
            <w:pPr>
              <w:rPr>
                <w:lang w:val="pt-BR"/>
              </w:rPr>
            </w:pPr>
          </w:p>
        </w:tc>
      </w:tr>
      <w:tr w:rsidR="00B456B7" w:rsidRPr="00626E3A" w14:paraId="781024AA" w14:textId="77777777" w:rsidTr="00B456B7">
        <w:tc>
          <w:tcPr>
            <w:tcW w:w="2376" w:type="dxa"/>
          </w:tcPr>
          <w:p w14:paraId="617F26EE" w14:textId="77777777" w:rsidR="00B456B7" w:rsidRPr="00626E3A" w:rsidRDefault="00B456B7" w:rsidP="00B456B7">
            <w:pPr>
              <w:rPr>
                <w:lang w:val="pt-BR"/>
              </w:rPr>
            </w:pPr>
            <w:r w:rsidRPr="00626E3A">
              <w:rPr>
                <w:lang w:val="pt-BR"/>
              </w:rPr>
              <w:t>Data da versão:</w:t>
            </w:r>
          </w:p>
        </w:tc>
        <w:tc>
          <w:tcPr>
            <w:tcW w:w="6912" w:type="dxa"/>
          </w:tcPr>
          <w:p w14:paraId="66056568" w14:textId="77777777" w:rsidR="00B456B7" w:rsidRPr="00626E3A" w:rsidRDefault="00B456B7" w:rsidP="00B456B7">
            <w:pPr>
              <w:rPr>
                <w:lang w:val="pt-BR"/>
              </w:rPr>
            </w:pPr>
          </w:p>
        </w:tc>
      </w:tr>
      <w:tr w:rsidR="00B456B7" w:rsidRPr="00626E3A" w14:paraId="512001A7" w14:textId="77777777" w:rsidTr="00B456B7">
        <w:tc>
          <w:tcPr>
            <w:tcW w:w="2376" w:type="dxa"/>
          </w:tcPr>
          <w:p w14:paraId="1E5B7E74" w14:textId="77777777" w:rsidR="00B456B7" w:rsidRPr="00626E3A" w:rsidRDefault="00B456B7" w:rsidP="00B456B7">
            <w:pPr>
              <w:rPr>
                <w:lang w:val="pt-BR"/>
              </w:rPr>
            </w:pPr>
            <w:r w:rsidRPr="00626E3A">
              <w:rPr>
                <w:lang w:val="pt-BR"/>
              </w:rPr>
              <w:t>Criado por:</w:t>
            </w:r>
          </w:p>
        </w:tc>
        <w:tc>
          <w:tcPr>
            <w:tcW w:w="6912" w:type="dxa"/>
          </w:tcPr>
          <w:p w14:paraId="370EE2CF" w14:textId="77777777" w:rsidR="00B456B7" w:rsidRPr="00626E3A" w:rsidRDefault="00B456B7" w:rsidP="00B456B7">
            <w:pPr>
              <w:rPr>
                <w:lang w:val="pt-BR"/>
              </w:rPr>
            </w:pPr>
          </w:p>
        </w:tc>
      </w:tr>
      <w:tr w:rsidR="00B456B7" w:rsidRPr="00626E3A" w14:paraId="1CE2F01E" w14:textId="77777777" w:rsidTr="00B456B7">
        <w:tc>
          <w:tcPr>
            <w:tcW w:w="2376" w:type="dxa"/>
          </w:tcPr>
          <w:p w14:paraId="53EC576E" w14:textId="77777777" w:rsidR="00B456B7" w:rsidRPr="00626E3A" w:rsidRDefault="00B456B7" w:rsidP="00B456B7">
            <w:pPr>
              <w:rPr>
                <w:lang w:val="pt-BR"/>
              </w:rPr>
            </w:pPr>
            <w:r w:rsidRPr="00626E3A">
              <w:rPr>
                <w:lang w:val="pt-BR"/>
              </w:rPr>
              <w:t>Aprovado por:</w:t>
            </w:r>
          </w:p>
        </w:tc>
        <w:tc>
          <w:tcPr>
            <w:tcW w:w="6912" w:type="dxa"/>
          </w:tcPr>
          <w:p w14:paraId="2CE30927" w14:textId="77777777" w:rsidR="00B456B7" w:rsidRPr="00626E3A" w:rsidRDefault="00B456B7" w:rsidP="00B456B7">
            <w:pPr>
              <w:rPr>
                <w:lang w:val="pt-BR"/>
              </w:rPr>
            </w:pPr>
          </w:p>
        </w:tc>
      </w:tr>
      <w:tr w:rsidR="00B456B7" w:rsidRPr="00626E3A" w14:paraId="36CECBFC" w14:textId="77777777" w:rsidTr="00B456B7">
        <w:tc>
          <w:tcPr>
            <w:tcW w:w="2376" w:type="dxa"/>
          </w:tcPr>
          <w:p w14:paraId="4922654C" w14:textId="77777777" w:rsidR="00B456B7" w:rsidRPr="00626E3A" w:rsidRDefault="00B456B7" w:rsidP="00B456B7">
            <w:pPr>
              <w:rPr>
                <w:lang w:val="pt-BR"/>
              </w:rPr>
            </w:pPr>
            <w:r w:rsidRPr="00626E3A">
              <w:rPr>
                <w:lang w:val="pt-BR"/>
              </w:rPr>
              <w:t>Nível de confidencialidade:</w:t>
            </w:r>
          </w:p>
        </w:tc>
        <w:tc>
          <w:tcPr>
            <w:tcW w:w="6912" w:type="dxa"/>
          </w:tcPr>
          <w:p w14:paraId="4794E981" w14:textId="77777777" w:rsidR="00B456B7" w:rsidRPr="00626E3A" w:rsidRDefault="00B456B7" w:rsidP="00B456B7">
            <w:pPr>
              <w:rPr>
                <w:lang w:val="pt-BR"/>
              </w:rPr>
            </w:pPr>
          </w:p>
        </w:tc>
      </w:tr>
    </w:tbl>
    <w:p w14:paraId="36745F62" w14:textId="77777777" w:rsidR="00B456B7" w:rsidRPr="00626E3A" w:rsidRDefault="00B456B7" w:rsidP="00B456B7">
      <w:pPr>
        <w:rPr>
          <w:lang w:val="pt-BR"/>
        </w:rPr>
      </w:pPr>
    </w:p>
    <w:p w14:paraId="297C0E77" w14:textId="77777777" w:rsidR="00B456B7" w:rsidRPr="00626E3A" w:rsidRDefault="00B456B7" w:rsidP="00B456B7">
      <w:pPr>
        <w:rPr>
          <w:lang w:val="pt-BR"/>
        </w:rPr>
      </w:pPr>
    </w:p>
    <w:p w14:paraId="1743B93C" w14:textId="77777777" w:rsidR="00B456B7" w:rsidRPr="00626E3A" w:rsidRDefault="00B456B7" w:rsidP="00B456B7">
      <w:pPr>
        <w:rPr>
          <w:b/>
          <w:sz w:val="28"/>
          <w:szCs w:val="28"/>
          <w:lang w:val="pt-BR"/>
        </w:rPr>
      </w:pPr>
      <w:r w:rsidRPr="00626E3A">
        <w:rPr>
          <w:b/>
          <w:sz w:val="28"/>
          <w:lang w:val="pt-BR"/>
        </w:rPr>
        <w:br w:type="page"/>
      </w:r>
      <w:r w:rsidRPr="00626E3A">
        <w:rPr>
          <w:b/>
          <w:sz w:val="28"/>
          <w:lang w:val="pt-BR"/>
        </w:rPr>
        <w:lastRenderedPageBreak/>
        <w:t>Histórico de alterações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84"/>
        <w:gridCol w:w="992"/>
        <w:gridCol w:w="1560"/>
        <w:gridCol w:w="5352"/>
      </w:tblGrid>
      <w:tr w:rsidR="00B456B7" w:rsidRPr="00626E3A" w14:paraId="00F71346" w14:textId="77777777" w:rsidTr="00B456B7">
        <w:tc>
          <w:tcPr>
            <w:tcW w:w="1384" w:type="dxa"/>
            <w:shd w:val="clear" w:color="auto" w:fill="D9D9D9"/>
          </w:tcPr>
          <w:p w14:paraId="1C25E9A6" w14:textId="77777777" w:rsidR="00B456B7" w:rsidRPr="00626E3A" w:rsidRDefault="00B456B7" w:rsidP="00B456B7">
            <w:pPr>
              <w:rPr>
                <w:b/>
                <w:lang w:val="pt-BR"/>
              </w:rPr>
            </w:pPr>
            <w:r w:rsidRPr="00626E3A">
              <w:rPr>
                <w:b/>
                <w:lang w:val="pt-BR"/>
              </w:rPr>
              <w:t>Data</w:t>
            </w:r>
          </w:p>
        </w:tc>
        <w:tc>
          <w:tcPr>
            <w:tcW w:w="992" w:type="dxa"/>
            <w:shd w:val="clear" w:color="auto" w:fill="D9D9D9"/>
          </w:tcPr>
          <w:p w14:paraId="75813747" w14:textId="77777777" w:rsidR="00B456B7" w:rsidRPr="00626E3A" w:rsidRDefault="00B456B7" w:rsidP="00B456B7">
            <w:pPr>
              <w:rPr>
                <w:b/>
                <w:lang w:val="pt-BR"/>
              </w:rPr>
            </w:pPr>
            <w:r w:rsidRPr="00626E3A">
              <w:rPr>
                <w:b/>
                <w:lang w:val="pt-BR"/>
              </w:rPr>
              <w:t>Versão</w:t>
            </w:r>
          </w:p>
        </w:tc>
        <w:tc>
          <w:tcPr>
            <w:tcW w:w="1560" w:type="dxa"/>
            <w:shd w:val="clear" w:color="auto" w:fill="D9D9D9"/>
          </w:tcPr>
          <w:p w14:paraId="7932A4E9" w14:textId="77777777" w:rsidR="00B456B7" w:rsidRPr="00626E3A" w:rsidRDefault="00B456B7" w:rsidP="00B456B7">
            <w:pPr>
              <w:rPr>
                <w:b/>
                <w:lang w:val="pt-BR"/>
              </w:rPr>
            </w:pPr>
            <w:r w:rsidRPr="00626E3A">
              <w:rPr>
                <w:b/>
                <w:lang w:val="pt-BR"/>
              </w:rPr>
              <w:t>Criado por</w:t>
            </w:r>
          </w:p>
        </w:tc>
        <w:tc>
          <w:tcPr>
            <w:tcW w:w="5352" w:type="dxa"/>
            <w:shd w:val="clear" w:color="auto" w:fill="D9D9D9"/>
          </w:tcPr>
          <w:p w14:paraId="26ED843E" w14:textId="77777777" w:rsidR="00B456B7" w:rsidRPr="00626E3A" w:rsidRDefault="00B456B7" w:rsidP="00B456B7">
            <w:pPr>
              <w:rPr>
                <w:b/>
                <w:lang w:val="pt-BR"/>
              </w:rPr>
            </w:pPr>
            <w:r w:rsidRPr="00626E3A">
              <w:rPr>
                <w:b/>
                <w:lang w:val="pt-BR"/>
              </w:rPr>
              <w:t>Descrição da alteração</w:t>
            </w:r>
          </w:p>
        </w:tc>
      </w:tr>
      <w:tr w:rsidR="00B456B7" w:rsidRPr="00626E3A" w14:paraId="484517E5" w14:textId="77777777" w:rsidTr="00B456B7">
        <w:tc>
          <w:tcPr>
            <w:tcW w:w="1384" w:type="dxa"/>
          </w:tcPr>
          <w:p w14:paraId="21AB0241" w14:textId="77777777" w:rsidR="00B456B7" w:rsidRPr="00626E3A" w:rsidRDefault="00B456B7" w:rsidP="00B456B7">
            <w:pPr>
              <w:rPr>
                <w:lang w:val="pt-BR"/>
              </w:rPr>
            </w:pPr>
            <w:r w:rsidRPr="00626E3A">
              <w:rPr>
                <w:lang w:val="pt-BR"/>
              </w:rPr>
              <w:t>25/08/2010</w:t>
            </w:r>
          </w:p>
        </w:tc>
        <w:tc>
          <w:tcPr>
            <w:tcW w:w="992" w:type="dxa"/>
          </w:tcPr>
          <w:p w14:paraId="38823655" w14:textId="77777777" w:rsidR="00B456B7" w:rsidRPr="00626E3A" w:rsidRDefault="00B456B7" w:rsidP="00B456B7">
            <w:pPr>
              <w:rPr>
                <w:lang w:val="pt-BR"/>
              </w:rPr>
            </w:pPr>
            <w:r w:rsidRPr="00626E3A">
              <w:rPr>
                <w:lang w:val="pt-BR"/>
              </w:rPr>
              <w:t>0.1</w:t>
            </w:r>
          </w:p>
        </w:tc>
        <w:tc>
          <w:tcPr>
            <w:tcW w:w="1560" w:type="dxa"/>
          </w:tcPr>
          <w:p w14:paraId="766B1B20" w14:textId="77777777" w:rsidR="00B456B7" w:rsidRPr="00626E3A" w:rsidRDefault="00B456B7" w:rsidP="00B456B7">
            <w:pPr>
              <w:rPr>
                <w:lang w:val="pt-BR"/>
              </w:rPr>
            </w:pPr>
            <w:r w:rsidRPr="00626E3A">
              <w:rPr>
                <w:lang w:val="pt-BR"/>
              </w:rPr>
              <w:t>Dejan Kosutic</w:t>
            </w:r>
          </w:p>
        </w:tc>
        <w:tc>
          <w:tcPr>
            <w:tcW w:w="5352" w:type="dxa"/>
          </w:tcPr>
          <w:p w14:paraId="05FCA4A6" w14:textId="77777777" w:rsidR="00B456B7" w:rsidRPr="00626E3A" w:rsidRDefault="00B456B7" w:rsidP="00B456B7">
            <w:pPr>
              <w:rPr>
                <w:lang w:val="pt-BR"/>
              </w:rPr>
            </w:pPr>
            <w:r w:rsidRPr="00626E3A">
              <w:rPr>
                <w:lang w:val="pt-BR"/>
              </w:rPr>
              <w:t>Esboço básico do documento</w:t>
            </w:r>
          </w:p>
        </w:tc>
      </w:tr>
      <w:tr w:rsidR="00B456B7" w:rsidRPr="00626E3A" w14:paraId="6BD940FE" w14:textId="77777777" w:rsidTr="00B456B7">
        <w:tc>
          <w:tcPr>
            <w:tcW w:w="1384" w:type="dxa"/>
          </w:tcPr>
          <w:p w14:paraId="1DB290BF" w14:textId="77777777" w:rsidR="00B456B7" w:rsidRPr="00626E3A" w:rsidRDefault="00B456B7" w:rsidP="00B456B7">
            <w:pPr>
              <w:rPr>
                <w:lang w:val="pt-BR"/>
              </w:rPr>
            </w:pPr>
          </w:p>
        </w:tc>
        <w:tc>
          <w:tcPr>
            <w:tcW w:w="992" w:type="dxa"/>
          </w:tcPr>
          <w:p w14:paraId="6667C015" w14:textId="77777777" w:rsidR="00B456B7" w:rsidRPr="00626E3A" w:rsidRDefault="00B456B7" w:rsidP="00B456B7">
            <w:pPr>
              <w:rPr>
                <w:lang w:val="pt-BR"/>
              </w:rPr>
            </w:pPr>
          </w:p>
        </w:tc>
        <w:tc>
          <w:tcPr>
            <w:tcW w:w="1560" w:type="dxa"/>
          </w:tcPr>
          <w:p w14:paraId="3540D785" w14:textId="77777777" w:rsidR="00B456B7" w:rsidRPr="00626E3A" w:rsidRDefault="00B456B7" w:rsidP="00B456B7">
            <w:pPr>
              <w:rPr>
                <w:lang w:val="pt-BR"/>
              </w:rPr>
            </w:pPr>
          </w:p>
        </w:tc>
        <w:tc>
          <w:tcPr>
            <w:tcW w:w="5352" w:type="dxa"/>
          </w:tcPr>
          <w:p w14:paraId="1398E6C1" w14:textId="77777777" w:rsidR="00B456B7" w:rsidRPr="00626E3A" w:rsidRDefault="00B456B7" w:rsidP="00B456B7">
            <w:pPr>
              <w:rPr>
                <w:lang w:val="pt-BR"/>
              </w:rPr>
            </w:pPr>
          </w:p>
        </w:tc>
      </w:tr>
      <w:tr w:rsidR="00B456B7" w:rsidRPr="00626E3A" w14:paraId="494A0EC5" w14:textId="77777777" w:rsidTr="00B456B7">
        <w:tc>
          <w:tcPr>
            <w:tcW w:w="1384" w:type="dxa"/>
          </w:tcPr>
          <w:p w14:paraId="089F4A09" w14:textId="77777777" w:rsidR="00B456B7" w:rsidRPr="00626E3A" w:rsidRDefault="00B456B7" w:rsidP="00B456B7">
            <w:pPr>
              <w:rPr>
                <w:lang w:val="pt-BR"/>
              </w:rPr>
            </w:pPr>
          </w:p>
        </w:tc>
        <w:tc>
          <w:tcPr>
            <w:tcW w:w="992" w:type="dxa"/>
          </w:tcPr>
          <w:p w14:paraId="61E7F530" w14:textId="77777777" w:rsidR="00B456B7" w:rsidRPr="00626E3A" w:rsidRDefault="00B456B7" w:rsidP="00B456B7">
            <w:pPr>
              <w:rPr>
                <w:lang w:val="pt-BR"/>
              </w:rPr>
            </w:pPr>
          </w:p>
        </w:tc>
        <w:tc>
          <w:tcPr>
            <w:tcW w:w="1560" w:type="dxa"/>
          </w:tcPr>
          <w:p w14:paraId="1AB61BF0" w14:textId="77777777" w:rsidR="00B456B7" w:rsidRPr="00626E3A" w:rsidRDefault="00B456B7" w:rsidP="00B456B7">
            <w:pPr>
              <w:rPr>
                <w:lang w:val="pt-BR"/>
              </w:rPr>
            </w:pPr>
          </w:p>
        </w:tc>
        <w:tc>
          <w:tcPr>
            <w:tcW w:w="5352" w:type="dxa"/>
          </w:tcPr>
          <w:p w14:paraId="575A966F" w14:textId="77777777" w:rsidR="00B456B7" w:rsidRPr="00626E3A" w:rsidRDefault="00B456B7" w:rsidP="00B456B7">
            <w:pPr>
              <w:rPr>
                <w:lang w:val="pt-BR"/>
              </w:rPr>
            </w:pPr>
          </w:p>
        </w:tc>
      </w:tr>
      <w:tr w:rsidR="00B456B7" w:rsidRPr="00626E3A" w14:paraId="02F82509" w14:textId="77777777" w:rsidTr="00B456B7">
        <w:tc>
          <w:tcPr>
            <w:tcW w:w="1384" w:type="dxa"/>
          </w:tcPr>
          <w:p w14:paraId="39256B5E" w14:textId="77777777" w:rsidR="00B456B7" w:rsidRPr="00626E3A" w:rsidRDefault="00B456B7" w:rsidP="00B456B7">
            <w:pPr>
              <w:rPr>
                <w:lang w:val="pt-BR"/>
              </w:rPr>
            </w:pPr>
          </w:p>
        </w:tc>
        <w:tc>
          <w:tcPr>
            <w:tcW w:w="992" w:type="dxa"/>
          </w:tcPr>
          <w:p w14:paraId="6B94B9C8" w14:textId="77777777" w:rsidR="00B456B7" w:rsidRPr="00626E3A" w:rsidRDefault="00B456B7" w:rsidP="00B456B7">
            <w:pPr>
              <w:rPr>
                <w:lang w:val="pt-BR"/>
              </w:rPr>
            </w:pPr>
          </w:p>
        </w:tc>
        <w:tc>
          <w:tcPr>
            <w:tcW w:w="1560" w:type="dxa"/>
          </w:tcPr>
          <w:p w14:paraId="43A8162E" w14:textId="77777777" w:rsidR="00B456B7" w:rsidRPr="00626E3A" w:rsidRDefault="00B456B7" w:rsidP="00B456B7">
            <w:pPr>
              <w:rPr>
                <w:lang w:val="pt-BR"/>
              </w:rPr>
            </w:pPr>
          </w:p>
        </w:tc>
        <w:tc>
          <w:tcPr>
            <w:tcW w:w="5352" w:type="dxa"/>
          </w:tcPr>
          <w:p w14:paraId="2267CB8A" w14:textId="77777777" w:rsidR="00B456B7" w:rsidRPr="00626E3A" w:rsidRDefault="00B456B7" w:rsidP="00B456B7">
            <w:pPr>
              <w:rPr>
                <w:lang w:val="pt-BR"/>
              </w:rPr>
            </w:pPr>
          </w:p>
        </w:tc>
      </w:tr>
    </w:tbl>
    <w:p w14:paraId="04B16AB8" w14:textId="77777777" w:rsidR="00B456B7" w:rsidRPr="00626E3A" w:rsidRDefault="00B456B7" w:rsidP="00B456B7">
      <w:pPr>
        <w:rPr>
          <w:lang w:val="pt-BR"/>
        </w:rPr>
      </w:pPr>
    </w:p>
    <w:p w14:paraId="2557BAE9" w14:textId="77777777" w:rsidR="00B456B7" w:rsidRPr="00626E3A" w:rsidRDefault="00B456B7" w:rsidP="00B456B7">
      <w:pPr>
        <w:rPr>
          <w:b/>
          <w:sz w:val="28"/>
          <w:szCs w:val="28"/>
          <w:lang w:val="pt-BR"/>
        </w:rPr>
      </w:pPr>
      <w:r w:rsidRPr="00626E3A">
        <w:rPr>
          <w:b/>
          <w:sz w:val="28"/>
          <w:lang w:val="pt-BR"/>
        </w:rPr>
        <w:t>Sumário</w:t>
      </w:r>
    </w:p>
    <w:p w14:paraId="31AA519B" w14:textId="77777777" w:rsidR="00821EFD" w:rsidRDefault="001F405B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pt-BR" w:eastAsia="pt-BR"/>
        </w:rPr>
      </w:pPr>
      <w:r w:rsidRPr="00626E3A">
        <w:rPr>
          <w:lang w:val="pt-BR"/>
        </w:rPr>
        <w:fldChar w:fldCharType="begin"/>
      </w:r>
      <w:r w:rsidR="00B456B7" w:rsidRPr="00626E3A">
        <w:rPr>
          <w:lang w:val="pt-BR"/>
        </w:rPr>
        <w:instrText xml:space="preserve"> TOC \o "1-3" \h \z \u </w:instrText>
      </w:r>
      <w:r w:rsidRPr="00626E3A">
        <w:rPr>
          <w:lang w:val="pt-BR"/>
        </w:rPr>
        <w:fldChar w:fldCharType="separate"/>
      </w:r>
      <w:hyperlink w:anchor="_Toc325405945" w:history="1">
        <w:r w:rsidR="00821EFD" w:rsidRPr="00B932A3">
          <w:rPr>
            <w:rStyle w:val="Hyperlink"/>
            <w:noProof/>
            <w:lang w:val="pt-BR"/>
          </w:rPr>
          <w:t>1.</w:t>
        </w:r>
        <w:r w:rsidR="00821EF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pt-BR" w:eastAsia="pt-BR"/>
          </w:rPr>
          <w:tab/>
        </w:r>
        <w:r w:rsidR="00821EFD" w:rsidRPr="00B932A3">
          <w:rPr>
            <w:rStyle w:val="Hyperlink"/>
            <w:noProof/>
            <w:lang w:val="pt-BR"/>
          </w:rPr>
          <w:t>Finalidade, escopo e usuários</w:t>
        </w:r>
        <w:r w:rsidR="00821EF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821EFD">
          <w:rPr>
            <w:noProof/>
            <w:webHidden/>
          </w:rPr>
          <w:instrText xml:space="preserve"> PAGEREF _Toc325405945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21EFD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6E097126" w14:textId="77777777" w:rsidR="00821EFD" w:rsidRDefault="00F00823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pt-BR" w:eastAsia="pt-BR"/>
        </w:rPr>
      </w:pPr>
      <w:hyperlink w:anchor="_Toc325405946" w:history="1">
        <w:r w:rsidR="00821EFD" w:rsidRPr="00B932A3">
          <w:rPr>
            <w:rStyle w:val="Hyperlink"/>
            <w:noProof/>
            <w:lang w:val="pt-BR"/>
          </w:rPr>
          <w:t>2.</w:t>
        </w:r>
        <w:r w:rsidR="00821EF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pt-BR" w:eastAsia="pt-BR"/>
          </w:rPr>
          <w:tab/>
        </w:r>
        <w:r w:rsidR="00821EFD" w:rsidRPr="00B932A3">
          <w:rPr>
            <w:rStyle w:val="Hyperlink"/>
            <w:noProof/>
            <w:lang w:val="pt-BR"/>
          </w:rPr>
          <w:t>Documentos de referência</w:t>
        </w:r>
        <w:r w:rsidR="00821EFD">
          <w:rPr>
            <w:noProof/>
            <w:webHidden/>
          </w:rPr>
          <w:tab/>
        </w:r>
        <w:r w:rsidR="001F405B">
          <w:rPr>
            <w:noProof/>
            <w:webHidden/>
          </w:rPr>
          <w:fldChar w:fldCharType="begin"/>
        </w:r>
        <w:r w:rsidR="00821EFD">
          <w:rPr>
            <w:noProof/>
            <w:webHidden/>
          </w:rPr>
          <w:instrText xml:space="preserve"> PAGEREF _Toc325405946 \h </w:instrText>
        </w:r>
        <w:r w:rsidR="001F405B">
          <w:rPr>
            <w:noProof/>
            <w:webHidden/>
          </w:rPr>
        </w:r>
        <w:r w:rsidR="001F405B">
          <w:rPr>
            <w:noProof/>
            <w:webHidden/>
          </w:rPr>
          <w:fldChar w:fldCharType="separate"/>
        </w:r>
        <w:r w:rsidR="00821EFD">
          <w:rPr>
            <w:noProof/>
            <w:webHidden/>
          </w:rPr>
          <w:t>3</w:t>
        </w:r>
        <w:r w:rsidR="001F405B">
          <w:rPr>
            <w:noProof/>
            <w:webHidden/>
          </w:rPr>
          <w:fldChar w:fldCharType="end"/>
        </w:r>
      </w:hyperlink>
    </w:p>
    <w:p w14:paraId="7B46AC16" w14:textId="77777777" w:rsidR="00821EFD" w:rsidRDefault="00F00823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pt-BR" w:eastAsia="pt-BR"/>
        </w:rPr>
      </w:pPr>
      <w:hyperlink w:anchor="_Toc325405947" w:history="1">
        <w:r w:rsidR="00821EFD" w:rsidRPr="00B932A3">
          <w:rPr>
            <w:rStyle w:val="Hyperlink"/>
            <w:noProof/>
            <w:lang w:val="pt-BR"/>
          </w:rPr>
          <w:t>3.</w:t>
        </w:r>
        <w:r w:rsidR="00821EF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pt-BR" w:eastAsia="pt-BR"/>
          </w:rPr>
          <w:tab/>
        </w:r>
        <w:r w:rsidR="00821EFD" w:rsidRPr="00B932A3">
          <w:rPr>
            <w:rStyle w:val="Hyperlink"/>
            <w:noProof/>
            <w:lang w:val="pt-BR"/>
          </w:rPr>
          <w:t>Sobre a estratégia</w:t>
        </w:r>
        <w:r w:rsidR="00821EFD">
          <w:rPr>
            <w:noProof/>
            <w:webHidden/>
          </w:rPr>
          <w:tab/>
        </w:r>
        <w:r w:rsidR="001F405B">
          <w:rPr>
            <w:noProof/>
            <w:webHidden/>
          </w:rPr>
          <w:fldChar w:fldCharType="begin"/>
        </w:r>
        <w:r w:rsidR="00821EFD">
          <w:rPr>
            <w:noProof/>
            <w:webHidden/>
          </w:rPr>
          <w:instrText xml:space="preserve"> PAGEREF _Toc325405947 \h </w:instrText>
        </w:r>
        <w:r w:rsidR="001F405B">
          <w:rPr>
            <w:noProof/>
            <w:webHidden/>
          </w:rPr>
        </w:r>
        <w:r w:rsidR="001F405B">
          <w:rPr>
            <w:noProof/>
            <w:webHidden/>
          </w:rPr>
          <w:fldChar w:fldCharType="separate"/>
        </w:r>
        <w:r w:rsidR="00821EFD">
          <w:rPr>
            <w:noProof/>
            <w:webHidden/>
          </w:rPr>
          <w:t>3</w:t>
        </w:r>
        <w:r w:rsidR="001F405B">
          <w:rPr>
            <w:noProof/>
            <w:webHidden/>
          </w:rPr>
          <w:fldChar w:fldCharType="end"/>
        </w:r>
      </w:hyperlink>
    </w:p>
    <w:p w14:paraId="6144B22A" w14:textId="77777777" w:rsidR="00821EFD" w:rsidRDefault="00F00823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pt-BR" w:eastAsia="pt-BR"/>
        </w:rPr>
      </w:pPr>
      <w:hyperlink w:anchor="_Toc325405948" w:history="1">
        <w:r w:rsidR="00821EFD" w:rsidRPr="00B932A3">
          <w:rPr>
            <w:rStyle w:val="Hyperlink"/>
            <w:noProof/>
            <w:lang w:val="pt-BR"/>
          </w:rPr>
          <w:t>3.1.</w:t>
        </w:r>
        <w:r w:rsidR="00821EF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pt-BR" w:eastAsia="pt-BR"/>
          </w:rPr>
          <w:tab/>
        </w:r>
        <w:r w:rsidR="00821EFD" w:rsidRPr="00B932A3">
          <w:rPr>
            <w:rStyle w:val="Hyperlink"/>
            <w:noProof/>
            <w:lang w:val="pt-BR"/>
          </w:rPr>
          <w:t>Análise de impacto nos negócios</w:t>
        </w:r>
        <w:r w:rsidR="00821EFD">
          <w:rPr>
            <w:noProof/>
            <w:webHidden/>
          </w:rPr>
          <w:tab/>
        </w:r>
        <w:r w:rsidR="001F405B">
          <w:rPr>
            <w:noProof/>
            <w:webHidden/>
          </w:rPr>
          <w:fldChar w:fldCharType="begin"/>
        </w:r>
        <w:r w:rsidR="00821EFD">
          <w:rPr>
            <w:noProof/>
            <w:webHidden/>
          </w:rPr>
          <w:instrText xml:space="preserve"> PAGEREF _Toc325405948 \h </w:instrText>
        </w:r>
        <w:r w:rsidR="001F405B">
          <w:rPr>
            <w:noProof/>
            <w:webHidden/>
          </w:rPr>
        </w:r>
        <w:r w:rsidR="001F405B">
          <w:rPr>
            <w:noProof/>
            <w:webHidden/>
          </w:rPr>
          <w:fldChar w:fldCharType="separate"/>
        </w:r>
        <w:r w:rsidR="00821EFD">
          <w:rPr>
            <w:noProof/>
            <w:webHidden/>
          </w:rPr>
          <w:t>3</w:t>
        </w:r>
        <w:r w:rsidR="001F405B">
          <w:rPr>
            <w:noProof/>
            <w:webHidden/>
          </w:rPr>
          <w:fldChar w:fldCharType="end"/>
        </w:r>
      </w:hyperlink>
    </w:p>
    <w:p w14:paraId="2373DDEF" w14:textId="77777777" w:rsidR="00821EFD" w:rsidRDefault="00F00823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pt-BR" w:eastAsia="pt-BR"/>
        </w:rPr>
      </w:pPr>
      <w:hyperlink w:anchor="_Toc325405949" w:history="1">
        <w:r w:rsidR="00821EFD" w:rsidRPr="00B932A3">
          <w:rPr>
            <w:rStyle w:val="Hyperlink"/>
            <w:noProof/>
            <w:lang w:val="pt-BR"/>
          </w:rPr>
          <w:t>3.2.</w:t>
        </w:r>
        <w:r w:rsidR="00821EF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pt-BR" w:eastAsia="pt-BR"/>
          </w:rPr>
          <w:tab/>
        </w:r>
        <w:r w:rsidR="00821EFD" w:rsidRPr="00B932A3">
          <w:rPr>
            <w:rStyle w:val="Hyperlink"/>
            <w:noProof/>
            <w:lang w:val="pt-BR"/>
          </w:rPr>
          <w:t>Gestão de riscos</w:t>
        </w:r>
        <w:r w:rsidR="00821EFD">
          <w:rPr>
            <w:noProof/>
            <w:webHidden/>
          </w:rPr>
          <w:tab/>
        </w:r>
        <w:r w:rsidR="001F405B">
          <w:rPr>
            <w:noProof/>
            <w:webHidden/>
          </w:rPr>
          <w:fldChar w:fldCharType="begin"/>
        </w:r>
        <w:r w:rsidR="00821EFD">
          <w:rPr>
            <w:noProof/>
            <w:webHidden/>
          </w:rPr>
          <w:instrText xml:space="preserve"> PAGEREF _Toc325405949 \h </w:instrText>
        </w:r>
        <w:r w:rsidR="001F405B">
          <w:rPr>
            <w:noProof/>
            <w:webHidden/>
          </w:rPr>
        </w:r>
        <w:r w:rsidR="001F405B">
          <w:rPr>
            <w:noProof/>
            <w:webHidden/>
          </w:rPr>
          <w:fldChar w:fldCharType="separate"/>
        </w:r>
        <w:r w:rsidR="00821EFD">
          <w:rPr>
            <w:noProof/>
            <w:webHidden/>
          </w:rPr>
          <w:t>3</w:t>
        </w:r>
        <w:r w:rsidR="001F405B">
          <w:rPr>
            <w:noProof/>
            <w:webHidden/>
          </w:rPr>
          <w:fldChar w:fldCharType="end"/>
        </w:r>
      </w:hyperlink>
    </w:p>
    <w:p w14:paraId="2F15EA26" w14:textId="77777777" w:rsidR="00821EFD" w:rsidRDefault="00F00823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pt-BR" w:eastAsia="pt-BR"/>
        </w:rPr>
      </w:pPr>
      <w:hyperlink w:anchor="_Toc325405950" w:history="1">
        <w:r w:rsidR="00821EFD" w:rsidRPr="00B932A3">
          <w:rPr>
            <w:rStyle w:val="Hyperlink"/>
            <w:noProof/>
            <w:lang w:val="pt-BR"/>
          </w:rPr>
          <w:t>4.</w:t>
        </w:r>
        <w:r w:rsidR="00821EF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pt-BR" w:eastAsia="pt-BR"/>
          </w:rPr>
          <w:tab/>
        </w:r>
        <w:r w:rsidR="00821EFD" w:rsidRPr="00B932A3">
          <w:rPr>
            <w:rStyle w:val="Hyperlink"/>
            <w:noProof/>
            <w:lang w:val="pt-BR"/>
          </w:rPr>
          <w:t>Estrutura de resposta a incidentes</w:t>
        </w:r>
        <w:r w:rsidR="00821EFD">
          <w:rPr>
            <w:noProof/>
            <w:webHidden/>
          </w:rPr>
          <w:tab/>
        </w:r>
        <w:r w:rsidR="001F405B">
          <w:rPr>
            <w:noProof/>
            <w:webHidden/>
          </w:rPr>
          <w:fldChar w:fldCharType="begin"/>
        </w:r>
        <w:r w:rsidR="00821EFD">
          <w:rPr>
            <w:noProof/>
            <w:webHidden/>
          </w:rPr>
          <w:instrText xml:space="preserve"> PAGEREF _Toc325405950 \h </w:instrText>
        </w:r>
        <w:r w:rsidR="001F405B">
          <w:rPr>
            <w:noProof/>
            <w:webHidden/>
          </w:rPr>
        </w:r>
        <w:r w:rsidR="001F405B">
          <w:rPr>
            <w:noProof/>
            <w:webHidden/>
          </w:rPr>
          <w:fldChar w:fldCharType="separate"/>
        </w:r>
        <w:r w:rsidR="00821EFD">
          <w:rPr>
            <w:noProof/>
            <w:webHidden/>
          </w:rPr>
          <w:t>4</w:t>
        </w:r>
        <w:r w:rsidR="001F405B">
          <w:rPr>
            <w:noProof/>
            <w:webHidden/>
          </w:rPr>
          <w:fldChar w:fldCharType="end"/>
        </w:r>
      </w:hyperlink>
    </w:p>
    <w:p w14:paraId="76C482DA" w14:textId="77777777" w:rsidR="00821EFD" w:rsidRDefault="00F00823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pt-BR" w:eastAsia="pt-BR"/>
        </w:rPr>
      </w:pPr>
      <w:hyperlink w:anchor="_Toc325405951" w:history="1">
        <w:r w:rsidR="00821EFD" w:rsidRPr="00B932A3">
          <w:rPr>
            <w:rStyle w:val="Hyperlink"/>
            <w:noProof/>
            <w:lang w:val="pt-BR"/>
          </w:rPr>
          <w:t>4.1.</w:t>
        </w:r>
        <w:r w:rsidR="00821EF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pt-BR" w:eastAsia="pt-BR"/>
          </w:rPr>
          <w:tab/>
        </w:r>
        <w:r w:rsidR="00821EFD" w:rsidRPr="00B932A3">
          <w:rPr>
            <w:rStyle w:val="Hyperlink"/>
            <w:noProof/>
            <w:lang w:val="pt-BR"/>
          </w:rPr>
          <w:t>Time de gerenciamento de crises e Time de apoio ao gerenciamento de crises</w:t>
        </w:r>
        <w:r w:rsidR="00821EFD">
          <w:rPr>
            <w:noProof/>
            <w:webHidden/>
          </w:rPr>
          <w:tab/>
        </w:r>
        <w:r w:rsidR="001F405B">
          <w:rPr>
            <w:noProof/>
            <w:webHidden/>
          </w:rPr>
          <w:fldChar w:fldCharType="begin"/>
        </w:r>
        <w:r w:rsidR="00821EFD">
          <w:rPr>
            <w:noProof/>
            <w:webHidden/>
          </w:rPr>
          <w:instrText xml:space="preserve"> PAGEREF _Toc325405951 \h </w:instrText>
        </w:r>
        <w:r w:rsidR="001F405B">
          <w:rPr>
            <w:noProof/>
            <w:webHidden/>
          </w:rPr>
        </w:r>
        <w:r w:rsidR="001F405B">
          <w:rPr>
            <w:noProof/>
            <w:webHidden/>
          </w:rPr>
          <w:fldChar w:fldCharType="separate"/>
        </w:r>
        <w:r w:rsidR="00821EFD">
          <w:rPr>
            <w:noProof/>
            <w:webHidden/>
          </w:rPr>
          <w:t>4</w:t>
        </w:r>
        <w:r w:rsidR="001F405B">
          <w:rPr>
            <w:noProof/>
            <w:webHidden/>
          </w:rPr>
          <w:fldChar w:fldCharType="end"/>
        </w:r>
      </w:hyperlink>
    </w:p>
    <w:p w14:paraId="6BDCD73C" w14:textId="77777777" w:rsidR="00821EFD" w:rsidRDefault="00F00823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pt-BR" w:eastAsia="pt-BR"/>
        </w:rPr>
      </w:pPr>
      <w:hyperlink w:anchor="_Toc325405952" w:history="1">
        <w:r w:rsidR="00821EFD" w:rsidRPr="00B932A3">
          <w:rPr>
            <w:rStyle w:val="Hyperlink"/>
            <w:noProof/>
            <w:lang w:val="pt-BR"/>
          </w:rPr>
          <w:t>4.1.1.</w:t>
        </w:r>
        <w:r w:rsidR="00821EFD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pt-BR" w:eastAsia="pt-BR"/>
          </w:rPr>
          <w:tab/>
        </w:r>
        <w:r w:rsidR="00821EFD" w:rsidRPr="00B932A3">
          <w:rPr>
            <w:rStyle w:val="Hyperlink"/>
            <w:noProof/>
            <w:lang w:val="pt-BR"/>
          </w:rPr>
          <w:t>Time de gerenciamento de crises</w:t>
        </w:r>
        <w:r w:rsidR="00821EFD">
          <w:rPr>
            <w:noProof/>
            <w:webHidden/>
          </w:rPr>
          <w:tab/>
        </w:r>
        <w:r w:rsidR="001F405B">
          <w:rPr>
            <w:noProof/>
            <w:webHidden/>
          </w:rPr>
          <w:fldChar w:fldCharType="begin"/>
        </w:r>
        <w:r w:rsidR="00821EFD">
          <w:rPr>
            <w:noProof/>
            <w:webHidden/>
          </w:rPr>
          <w:instrText xml:space="preserve"> PAGEREF _Toc325405952 \h </w:instrText>
        </w:r>
        <w:r w:rsidR="001F405B">
          <w:rPr>
            <w:noProof/>
            <w:webHidden/>
          </w:rPr>
        </w:r>
        <w:r w:rsidR="001F405B">
          <w:rPr>
            <w:noProof/>
            <w:webHidden/>
          </w:rPr>
          <w:fldChar w:fldCharType="separate"/>
        </w:r>
        <w:r w:rsidR="00821EFD">
          <w:rPr>
            <w:noProof/>
            <w:webHidden/>
          </w:rPr>
          <w:t>4</w:t>
        </w:r>
        <w:r w:rsidR="001F405B">
          <w:rPr>
            <w:noProof/>
            <w:webHidden/>
          </w:rPr>
          <w:fldChar w:fldCharType="end"/>
        </w:r>
      </w:hyperlink>
    </w:p>
    <w:p w14:paraId="123A0452" w14:textId="77777777" w:rsidR="00821EFD" w:rsidRDefault="00F00823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pt-BR" w:eastAsia="pt-BR"/>
        </w:rPr>
      </w:pPr>
      <w:hyperlink w:anchor="_Toc325405953" w:history="1">
        <w:r w:rsidR="00821EFD" w:rsidRPr="00B932A3">
          <w:rPr>
            <w:rStyle w:val="Hyperlink"/>
            <w:noProof/>
            <w:lang w:val="pt-BR"/>
          </w:rPr>
          <w:t>4.1.2.</w:t>
        </w:r>
        <w:r w:rsidR="00821EFD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pt-BR" w:eastAsia="pt-BR"/>
          </w:rPr>
          <w:tab/>
        </w:r>
        <w:r w:rsidR="00821EFD" w:rsidRPr="00B932A3">
          <w:rPr>
            <w:rStyle w:val="Hyperlink"/>
            <w:noProof/>
            <w:lang w:val="pt-BR"/>
          </w:rPr>
          <w:t>Time de apoio ao gerenciamento de crises</w:t>
        </w:r>
        <w:r w:rsidR="00821EFD">
          <w:rPr>
            <w:noProof/>
            <w:webHidden/>
          </w:rPr>
          <w:tab/>
        </w:r>
        <w:r w:rsidR="001F405B">
          <w:rPr>
            <w:noProof/>
            <w:webHidden/>
          </w:rPr>
          <w:fldChar w:fldCharType="begin"/>
        </w:r>
        <w:r w:rsidR="00821EFD">
          <w:rPr>
            <w:noProof/>
            <w:webHidden/>
          </w:rPr>
          <w:instrText xml:space="preserve"> PAGEREF _Toc325405953 \h </w:instrText>
        </w:r>
        <w:r w:rsidR="001F405B">
          <w:rPr>
            <w:noProof/>
            <w:webHidden/>
          </w:rPr>
        </w:r>
        <w:r w:rsidR="001F405B">
          <w:rPr>
            <w:noProof/>
            <w:webHidden/>
          </w:rPr>
          <w:fldChar w:fldCharType="separate"/>
        </w:r>
        <w:r w:rsidR="00821EFD">
          <w:rPr>
            <w:noProof/>
            <w:webHidden/>
          </w:rPr>
          <w:t>4</w:t>
        </w:r>
        <w:r w:rsidR="001F405B">
          <w:rPr>
            <w:noProof/>
            <w:webHidden/>
          </w:rPr>
          <w:fldChar w:fldCharType="end"/>
        </w:r>
      </w:hyperlink>
    </w:p>
    <w:p w14:paraId="56C48A71" w14:textId="77777777" w:rsidR="00821EFD" w:rsidRDefault="00F00823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pt-BR" w:eastAsia="pt-BR"/>
        </w:rPr>
      </w:pPr>
      <w:hyperlink w:anchor="_Toc325405954" w:history="1">
        <w:r w:rsidR="00821EFD" w:rsidRPr="00B932A3">
          <w:rPr>
            <w:rStyle w:val="Hyperlink"/>
            <w:noProof/>
            <w:lang w:val="pt-BR"/>
          </w:rPr>
          <w:t>4.1.3.</w:t>
        </w:r>
        <w:r w:rsidR="00821EFD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pt-BR" w:eastAsia="pt-BR"/>
          </w:rPr>
          <w:tab/>
        </w:r>
        <w:r w:rsidR="00821EFD" w:rsidRPr="00B932A3">
          <w:rPr>
            <w:rStyle w:val="Hyperlink"/>
            <w:noProof/>
            <w:lang w:val="pt-BR"/>
          </w:rPr>
          <w:t>Equipamentos da Central de comando</w:t>
        </w:r>
        <w:r w:rsidR="00821EFD">
          <w:rPr>
            <w:noProof/>
            <w:webHidden/>
          </w:rPr>
          <w:tab/>
        </w:r>
        <w:r w:rsidR="001F405B">
          <w:rPr>
            <w:noProof/>
            <w:webHidden/>
          </w:rPr>
          <w:fldChar w:fldCharType="begin"/>
        </w:r>
        <w:r w:rsidR="00821EFD">
          <w:rPr>
            <w:noProof/>
            <w:webHidden/>
          </w:rPr>
          <w:instrText xml:space="preserve"> PAGEREF _Toc325405954 \h </w:instrText>
        </w:r>
        <w:r w:rsidR="001F405B">
          <w:rPr>
            <w:noProof/>
            <w:webHidden/>
          </w:rPr>
        </w:r>
        <w:r w:rsidR="001F405B">
          <w:rPr>
            <w:noProof/>
            <w:webHidden/>
          </w:rPr>
          <w:fldChar w:fldCharType="separate"/>
        </w:r>
        <w:r w:rsidR="00821EFD">
          <w:rPr>
            <w:noProof/>
            <w:webHidden/>
          </w:rPr>
          <w:t>5</w:t>
        </w:r>
        <w:r w:rsidR="001F405B">
          <w:rPr>
            <w:noProof/>
            <w:webHidden/>
          </w:rPr>
          <w:fldChar w:fldCharType="end"/>
        </w:r>
      </w:hyperlink>
    </w:p>
    <w:p w14:paraId="4CFFE3EC" w14:textId="77777777" w:rsidR="00821EFD" w:rsidRDefault="00F00823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pt-BR" w:eastAsia="pt-BR"/>
        </w:rPr>
      </w:pPr>
      <w:hyperlink w:anchor="_Toc325405955" w:history="1">
        <w:r w:rsidR="00821EFD" w:rsidRPr="00B932A3">
          <w:rPr>
            <w:rStyle w:val="Hyperlink"/>
            <w:noProof/>
            <w:lang w:val="pt-BR"/>
          </w:rPr>
          <w:t>4.2.</w:t>
        </w:r>
        <w:r w:rsidR="00821EF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pt-BR" w:eastAsia="pt-BR"/>
          </w:rPr>
          <w:tab/>
        </w:r>
        <w:r w:rsidR="00821EFD" w:rsidRPr="00B932A3">
          <w:rPr>
            <w:rStyle w:val="Hyperlink"/>
            <w:noProof/>
            <w:lang w:val="pt-BR"/>
          </w:rPr>
          <w:t>Geração de relatórios e tomada de decisões</w:t>
        </w:r>
        <w:r w:rsidR="00821EFD">
          <w:rPr>
            <w:noProof/>
            <w:webHidden/>
          </w:rPr>
          <w:tab/>
        </w:r>
        <w:r w:rsidR="001F405B">
          <w:rPr>
            <w:noProof/>
            <w:webHidden/>
          </w:rPr>
          <w:fldChar w:fldCharType="begin"/>
        </w:r>
        <w:r w:rsidR="00821EFD">
          <w:rPr>
            <w:noProof/>
            <w:webHidden/>
          </w:rPr>
          <w:instrText xml:space="preserve"> PAGEREF _Toc325405955 \h </w:instrText>
        </w:r>
        <w:r w:rsidR="001F405B">
          <w:rPr>
            <w:noProof/>
            <w:webHidden/>
          </w:rPr>
        </w:r>
        <w:r w:rsidR="001F405B">
          <w:rPr>
            <w:noProof/>
            <w:webHidden/>
          </w:rPr>
          <w:fldChar w:fldCharType="separate"/>
        </w:r>
        <w:r w:rsidR="00821EFD">
          <w:rPr>
            <w:noProof/>
            <w:webHidden/>
          </w:rPr>
          <w:t>6</w:t>
        </w:r>
        <w:r w:rsidR="001F405B">
          <w:rPr>
            <w:noProof/>
            <w:webHidden/>
          </w:rPr>
          <w:fldChar w:fldCharType="end"/>
        </w:r>
      </w:hyperlink>
    </w:p>
    <w:p w14:paraId="0FD7AA88" w14:textId="77777777" w:rsidR="00821EFD" w:rsidRDefault="00F00823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pt-BR" w:eastAsia="pt-BR"/>
        </w:rPr>
      </w:pPr>
      <w:hyperlink w:anchor="_Toc325405956" w:history="1">
        <w:r w:rsidR="00821EFD" w:rsidRPr="00B932A3">
          <w:rPr>
            <w:rStyle w:val="Hyperlink"/>
            <w:noProof/>
            <w:lang w:val="pt-BR"/>
          </w:rPr>
          <w:t>4.3.</w:t>
        </w:r>
        <w:r w:rsidR="00821EF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pt-BR" w:eastAsia="pt-BR"/>
          </w:rPr>
          <w:tab/>
        </w:r>
        <w:r w:rsidR="00821EFD" w:rsidRPr="00B932A3">
          <w:rPr>
            <w:rStyle w:val="Hyperlink"/>
            <w:noProof/>
            <w:lang w:val="pt-BR"/>
          </w:rPr>
          <w:t>Cooperação com autoridades</w:t>
        </w:r>
        <w:r w:rsidR="00821EFD">
          <w:rPr>
            <w:noProof/>
            <w:webHidden/>
          </w:rPr>
          <w:tab/>
        </w:r>
        <w:r w:rsidR="001F405B">
          <w:rPr>
            <w:noProof/>
            <w:webHidden/>
          </w:rPr>
          <w:fldChar w:fldCharType="begin"/>
        </w:r>
        <w:r w:rsidR="00821EFD">
          <w:rPr>
            <w:noProof/>
            <w:webHidden/>
          </w:rPr>
          <w:instrText xml:space="preserve"> PAGEREF _Toc325405956 \h </w:instrText>
        </w:r>
        <w:r w:rsidR="001F405B">
          <w:rPr>
            <w:noProof/>
            <w:webHidden/>
          </w:rPr>
        </w:r>
        <w:r w:rsidR="001F405B">
          <w:rPr>
            <w:noProof/>
            <w:webHidden/>
          </w:rPr>
          <w:fldChar w:fldCharType="separate"/>
        </w:r>
        <w:r w:rsidR="00821EFD">
          <w:rPr>
            <w:noProof/>
            <w:webHidden/>
          </w:rPr>
          <w:t>7</w:t>
        </w:r>
        <w:r w:rsidR="001F405B">
          <w:rPr>
            <w:noProof/>
            <w:webHidden/>
          </w:rPr>
          <w:fldChar w:fldCharType="end"/>
        </w:r>
      </w:hyperlink>
    </w:p>
    <w:p w14:paraId="5FB5D60E" w14:textId="77777777" w:rsidR="00821EFD" w:rsidRDefault="00F00823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pt-BR" w:eastAsia="pt-BR"/>
        </w:rPr>
      </w:pPr>
      <w:hyperlink w:anchor="_Toc325405957" w:history="1">
        <w:r w:rsidR="00821EFD" w:rsidRPr="00B932A3">
          <w:rPr>
            <w:rStyle w:val="Hyperlink"/>
            <w:noProof/>
            <w:lang w:val="pt-BR"/>
          </w:rPr>
          <w:t>4.4.</w:t>
        </w:r>
        <w:r w:rsidR="00821EF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pt-BR" w:eastAsia="pt-BR"/>
          </w:rPr>
          <w:tab/>
        </w:r>
        <w:r w:rsidR="00821EFD" w:rsidRPr="00B932A3">
          <w:rPr>
            <w:rStyle w:val="Hyperlink"/>
            <w:noProof/>
            <w:lang w:val="pt-BR"/>
          </w:rPr>
          <w:t>Evacuação e de prédio e pontos de montagem</w:t>
        </w:r>
        <w:r w:rsidR="00821EFD">
          <w:rPr>
            <w:noProof/>
            <w:webHidden/>
          </w:rPr>
          <w:tab/>
        </w:r>
        <w:r w:rsidR="001F405B">
          <w:rPr>
            <w:noProof/>
            <w:webHidden/>
          </w:rPr>
          <w:fldChar w:fldCharType="begin"/>
        </w:r>
        <w:r w:rsidR="00821EFD">
          <w:rPr>
            <w:noProof/>
            <w:webHidden/>
          </w:rPr>
          <w:instrText xml:space="preserve"> PAGEREF _Toc325405957 \h </w:instrText>
        </w:r>
        <w:r w:rsidR="001F405B">
          <w:rPr>
            <w:noProof/>
            <w:webHidden/>
          </w:rPr>
        </w:r>
        <w:r w:rsidR="001F405B">
          <w:rPr>
            <w:noProof/>
            <w:webHidden/>
          </w:rPr>
          <w:fldChar w:fldCharType="separate"/>
        </w:r>
        <w:r w:rsidR="00821EFD">
          <w:rPr>
            <w:noProof/>
            <w:webHidden/>
          </w:rPr>
          <w:t>7</w:t>
        </w:r>
        <w:r w:rsidR="001F405B">
          <w:rPr>
            <w:noProof/>
            <w:webHidden/>
          </w:rPr>
          <w:fldChar w:fldCharType="end"/>
        </w:r>
      </w:hyperlink>
    </w:p>
    <w:p w14:paraId="5DE1CF32" w14:textId="77777777" w:rsidR="00821EFD" w:rsidRDefault="00F00823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pt-BR" w:eastAsia="pt-BR"/>
        </w:rPr>
      </w:pPr>
      <w:hyperlink w:anchor="_Toc325405958" w:history="1">
        <w:r w:rsidR="00821EFD" w:rsidRPr="00B932A3">
          <w:rPr>
            <w:rStyle w:val="Hyperlink"/>
            <w:noProof/>
            <w:lang w:val="pt-BR"/>
          </w:rPr>
          <w:t>4.5.</w:t>
        </w:r>
        <w:r w:rsidR="00821EF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pt-BR" w:eastAsia="pt-BR"/>
          </w:rPr>
          <w:tab/>
        </w:r>
        <w:r w:rsidR="00821EFD" w:rsidRPr="00B932A3">
          <w:rPr>
            <w:rStyle w:val="Hyperlink"/>
            <w:noProof/>
            <w:lang w:val="pt-BR"/>
          </w:rPr>
          <w:t>Meios de comunicação</w:t>
        </w:r>
        <w:r w:rsidR="00821EFD">
          <w:rPr>
            <w:noProof/>
            <w:webHidden/>
          </w:rPr>
          <w:tab/>
        </w:r>
        <w:r w:rsidR="001F405B">
          <w:rPr>
            <w:noProof/>
            <w:webHidden/>
          </w:rPr>
          <w:fldChar w:fldCharType="begin"/>
        </w:r>
        <w:r w:rsidR="00821EFD">
          <w:rPr>
            <w:noProof/>
            <w:webHidden/>
          </w:rPr>
          <w:instrText xml:space="preserve"> PAGEREF _Toc325405958 \h </w:instrText>
        </w:r>
        <w:r w:rsidR="001F405B">
          <w:rPr>
            <w:noProof/>
            <w:webHidden/>
          </w:rPr>
        </w:r>
        <w:r w:rsidR="001F405B">
          <w:rPr>
            <w:noProof/>
            <w:webHidden/>
          </w:rPr>
          <w:fldChar w:fldCharType="separate"/>
        </w:r>
        <w:r w:rsidR="00821EFD">
          <w:rPr>
            <w:noProof/>
            <w:webHidden/>
          </w:rPr>
          <w:t>7</w:t>
        </w:r>
        <w:r w:rsidR="001F405B">
          <w:rPr>
            <w:noProof/>
            <w:webHidden/>
          </w:rPr>
          <w:fldChar w:fldCharType="end"/>
        </w:r>
      </w:hyperlink>
    </w:p>
    <w:p w14:paraId="3AD69186" w14:textId="77777777" w:rsidR="00821EFD" w:rsidRDefault="00F00823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pt-BR" w:eastAsia="pt-BR"/>
        </w:rPr>
      </w:pPr>
      <w:hyperlink w:anchor="_Toc325405959" w:history="1">
        <w:r w:rsidR="00821EFD" w:rsidRPr="00B932A3">
          <w:rPr>
            <w:rStyle w:val="Hyperlink"/>
            <w:noProof/>
            <w:lang w:val="pt-BR"/>
          </w:rPr>
          <w:t>4.6.</w:t>
        </w:r>
        <w:r w:rsidR="00821EF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pt-BR" w:eastAsia="pt-BR"/>
          </w:rPr>
          <w:tab/>
        </w:r>
        <w:r w:rsidR="00821EFD" w:rsidRPr="00B932A3">
          <w:rPr>
            <w:rStyle w:val="Hyperlink"/>
            <w:noProof/>
            <w:lang w:val="pt-BR"/>
          </w:rPr>
          <w:t>Transporte para locais alternativos</w:t>
        </w:r>
        <w:r w:rsidR="00821EFD">
          <w:rPr>
            <w:noProof/>
            <w:webHidden/>
          </w:rPr>
          <w:tab/>
        </w:r>
        <w:r w:rsidR="001F405B">
          <w:rPr>
            <w:noProof/>
            <w:webHidden/>
          </w:rPr>
          <w:fldChar w:fldCharType="begin"/>
        </w:r>
        <w:r w:rsidR="00821EFD">
          <w:rPr>
            <w:noProof/>
            <w:webHidden/>
          </w:rPr>
          <w:instrText xml:space="preserve"> PAGEREF _Toc325405959 \h </w:instrText>
        </w:r>
        <w:r w:rsidR="001F405B">
          <w:rPr>
            <w:noProof/>
            <w:webHidden/>
          </w:rPr>
        </w:r>
        <w:r w:rsidR="001F405B">
          <w:rPr>
            <w:noProof/>
            <w:webHidden/>
          </w:rPr>
          <w:fldChar w:fldCharType="separate"/>
        </w:r>
        <w:r w:rsidR="00821EFD">
          <w:rPr>
            <w:noProof/>
            <w:webHidden/>
          </w:rPr>
          <w:t>8</w:t>
        </w:r>
        <w:r w:rsidR="001F405B">
          <w:rPr>
            <w:noProof/>
            <w:webHidden/>
          </w:rPr>
          <w:fldChar w:fldCharType="end"/>
        </w:r>
      </w:hyperlink>
    </w:p>
    <w:p w14:paraId="54998BC8" w14:textId="77777777" w:rsidR="00821EFD" w:rsidRDefault="00F00823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pt-BR" w:eastAsia="pt-BR"/>
        </w:rPr>
      </w:pPr>
      <w:hyperlink w:anchor="_Toc325405960" w:history="1">
        <w:r w:rsidR="00821EFD" w:rsidRPr="00B932A3">
          <w:rPr>
            <w:rStyle w:val="Hyperlink"/>
            <w:noProof/>
            <w:lang w:val="pt-BR"/>
          </w:rPr>
          <w:t>4.7.</w:t>
        </w:r>
        <w:r w:rsidR="00821EF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pt-BR" w:eastAsia="pt-BR"/>
          </w:rPr>
          <w:tab/>
        </w:r>
        <w:r w:rsidR="00821EFD" w:rsidRPr="00B932A3">
          <w:rPr>
            <w:rStyle w:val="Hyperlink"/>
            <w:noProof/>
            <w:lang w:val="pt-BR"/>
          </w:rPr>
          <w:t>Comunicação com as partes interessadas</w:t>
        </w:r>
        <w:r w:rsidR="00821EFD">
          <w:rPr>
            <w:noProof/>
            <w:webHidden/>
          </w:rPr>
          <w:tab/>
        </w:r>
        <w:r w:rsidR="001F405B">
          <w:rPr>
            <w:noProof/>
            <w:webHidden/>
          </w:rPr>
          <w:fldChar w:fldCharType="begin"/>
        </w:r>
        <w:r w:rsidR="00821EFD">
          <w:rPr>
            <w:noProof/>
            <w:webHidden/>
          </w:rPr>
          <w:instrText xml:space="preserve"> PAGEREF _Toc325405960 \h </w:instrText>
        </w:r>
        <w:r w:rsidR="001F405B">
          <w:rPr>
            <w:noProof/>
            <w:webHidden/>
          </w:rPr>
        </w:r>
        <w:r w:rsidR="001F405B">
          <w:rPr>
            <w:noProof/>
            <w:webHidden/>
          </w:rPr>
          <w:fldChar w:fldCharType="separate"/>
        </w:r>
        <w:r w:rsidR="00821EFD">
          <w:rPr>
            <w:noProof/>
            <w:webHidden/>
          </w:rPr>
          <w:t>8</w:t>
        </w:r>
        <w:r w:rsidR="001F405B">
          <w:rPr>
            <w:noProof/>
            <w:webHidden/>
          </w:rPr>
          <w:fldChar w:fldCharType="end"/>
        </w:r>
      </w:hyperlink>
    </w:p>
    <w:p w14:paraId="21946A26" w14:textId="77777777" w:rsidR="00821EFD" w:rsidRDefault="00F00823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pt-BR" w:eastAsia="pt-BR"/>
        </w:rPr>
      </w:pPr>
      <w:hyperlink w:anchor="_Toc325405961" w:history="1">
        <w:r w:rsidR="00821EFD" w:rsidRPr="00B932A3">
          <w:rPr>
            <w:rStyle w:val="Hyperlink"/>
            <w:noProof/>
            <w:lang w:val="pt-BR"/>
          </w:rPr>
          <w:t>5.</w:t>
        </w:r>
        <w:r w:rsidR="00821EF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pt-BR" w:eastAsia="pt-BR"/>
          </w:rPr>
          <w:tab/>
        </w:r>
        <w:r w:rsidR="00821EFD" w:rsidRPr="00B932A3">
          <w:rPr>
            <w:rStyle w:val="Hyperlink"/>
            <w:noProof/>
            <w:lang w:val="pt-BR"/>
          </w:rPr>
          <w:t>Estratégia de recursos</w:t>
        </w:r>
        <w:r w:rsidR="00821EFD">
          <w:rPr>
            <w:noProof/>
            <w:webHidden/>
          </w:rPr>
          <w:tab/>
        </w:r>
        <w:r w:rsidR="001F405B">
          <w:rPr>
            <w:noProof/>
            <w:webHidden/>
          </w:rPr>
          <w:fldChar w:fldCharType="begin"/>
        </w:r>
        <w:r w:rsidR="00821EFD">
          <w:rPr>
            <w:noProof/>
            <w:webHidden/>
          </w:rPr>
          <w:instrText xml:space="preserve"> PAGEREF _Toc325405961 \h </w:instrText>
        </w:r>
        <w:r w:rsidR="001F405B">
          <w:rPr>
            <w:noProof/>
            <w:webHidden/>
          </w:rPr>
        </w:r>
        <w:r w:rsidR="001F405B">
          <w:rPr>
            <w:noProof/>
            <w:webHidden/>
          </w:rPr>
          <w:fldChar w:fldCharType="separate"/>
        </w:r>
        <w:r w:rsidR="00821EFD">
          <w:rPr>
            <w:noProof/>
            <w:webHidden/>
          </w:rPr>
          <w:t>9</w:t>
        </w:r>
        <w:r w:rsidR="001F405B">
          <w:rPr>
            <w:noProof/>
            <w:webHidden/>
          </w:rPr>
          <w:fldChar w:fldCharType="end"/>
        </w:r>
      </w:hyperlink>
    </w:p>
    <w:p w14:paraId="55B8FC42" w14:textId="77777777" w:rsidR="00821EFD" w:rsidRDefault="00F00823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pt-BR" w:eastAsia="pt-BR"/>
        </w:rPr>
      </w:pPr>
      <w:hyperlink w:anchor="_Toc325405962" w:history="1">
        <w:r w:rsidR="00821EFD" w:rsidRPr="00B932A3">
          <w:rPr>
            <w:rStyle w:val="Hyperlink"/>
            <w:noProof/>
            <w:lang w:val="pt-BR"/>
          </w:rPr>
          <w:t>5.1.</w:t>
        </w:r>
        <w:r w:rsidR="00821EF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pt-BR" w:eastAsia="pt-BR"/>
          </w:rPr>
          <w:tab/>
        </w:r>
        <w:r w:rsidR="00821EFD" w:rsidRPr="00B932A3">
          <w:rPr>
            <w:rStyle w:val="Hyperlink"/>
            <w:noProof/>
            <w:lang w:val="pt-BR"/>
          </w:rPr>
          <w:t>Locais e infraestrutura</w:t>
        </w:r>
        <w:r w:rsidR="00821EFD">
          <w:rPr>
            <w:noProof/>
            <w:webHidden/>
          </w:rPr>
          <w:tab/>
        </w:r>
        <w:r w:rsidR="001F405B">
          <w:rPr>
            <w:noProof/>
            <w:webHidden/>
          </w:rPr>
          <w:fldChar w:fldCharType="begin"/>
        </w:r>
        <w:r w:rsidR="00821EFD">
          <w:rPr>
            <w:noProof/>
            <w:webHidden/>
          </w:rPr>
          <w:instrText xml:space="preserve"> PAGEREF _Toc325405962 \h </w:instrText>
        </w:r>
        <w:r w:rsidR="001F405B">
          <w:rPr>
            <w:noProof/>
            <w:webHidden/>
          </w:rPr>
        </w:r>
        <w:r w:rsidR="001F405B">
          <w:rPr>
            <w:noProof/>
            <w:webHidden/>
          </w:rPr>
          <w:fldChar w:fldCharType="separate"/>
        </w:r>
        <w:r w:rsidR="00821EFD">
          <w:rPr>
            <w:noProof/>
            <w:webHidden/>
          </w:rPr>
          <w:t>9</w:t>
        </w:r>
        <w:r w:rsidR="001F405B">
          <w:rPr>
            <w:noProof/>
            <w:webHidden/>
          </w:rPr>
          <w:fldChar w:fldCharType="end"/>
        </w:r>
      </w:hyperlink>
    </w:p>
    <w:p w14:paraId="34B2629E" w14:textId="77777777" w:rsidR="00821EFD" w:rsidRDefault="00F00823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pt-BR" w:eastAsia="pt-BR"/>
        </w:rPr>
      </w:pPr>
      <w:hyperlink w:anchor="_Toc325405963" w:history="1">
        <w:r w:rsidR="00821EFD" w:rsidRPr="00B932A3">
          <w:rPr>
            <w:rStyle w:val="Hyperlink"/>
            <w:noProof/>
            <w:lang w:val="pt-BR"/>
          </w:rPr>
          <w:t>5.2.</w:t>
        </w:r>
        <w:r w:rsidR="00821EF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pt-BR" w:eastAsia="pt-BR"/>
          </w:rPr>
          <w:tab/>
        </w:r>
        <w:r w:rsidR="00821EFD" w:rsidRPr="00B932A3">
          <w:rPr>
            <w:rStyle w:val="Hyperlink"/>
            <w:noProof/>
            <w:lang w:val="pt-BR"/>
          </w:rPr>
          <w:t>Fornecedores e parceiros de terceirização</w:t>
        </w:r>
        <w:r w:rsidR="00821EFD">
          <w:rPr>
            <w:noProof/>
            <w:webHidden/>
          </w:rPr>
          <w:tab/>
        </w:r>
        <w:r w:rsidR="001F405B">
          <w:rPr>
            <w:noProof/>
            <w:webHidden/>
          </w:rPr>
          <w:fldChar w:fldCharType="begin"/>
        </w:r>
        <w:r w:rsidR="00821EFD">
          <w:rPr>
            <w:noProof/>
            <w:webHidden/>
          </w:rPr>
          <w:instrText xml:space="preserve"> PAGEREF _Toc325405963 \h </w:instrText>
        </w:r>
        <w:r w:rsidR="001F405B">
          <w:rPr>
            <w:noProof/>
            <w:webHidden/>
          </w:rPr>
        </w:r>
        <w:r w:rsidR="001F405B">
          <w:rPr>
            <w:noProof/>
            <w:webHidden/>
          </w:rPr>
          <w:fldChar w:fldCharType="separate"/>
        </w:r>
        <w:r w:rsidR="00821EFD">
          <w:rPr>
            <w:noProof/>
            <w:webHidden/>
          </w:rPr>
          <w:t>11</w:t>
        </w:r>
        <w:r w:rsidR="001F405B">
          <w:rPr>
            <w:noProof/>
            <w:webHidden/>
          </w:rPr>
          <w:fldChar w:fldCharType="end"/>
        </w:r>
      </w:hyperlink>
    </w:p>
    <w:p w14:paraId="3A7E1DCB" w14:textId="77777777" w:rsidR="00821EFD" w:rsidRDefault="00F00823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pt-BR" w:eastAsia="pt-BR"/>
        </w:rPr>
      </w:pPr>
      <w:hyperlink w:anchor="_Toc325405964" w:history="1">
        <w:r w:rsidR="00821EFD" w:rsidRPr="00B932A3">
          <w:rPr>
            <w:rStyle w:val="Hyperlink"/>
            <w:noProof/>
            <w:lang w:val="pt-BR"/>
          </w:rPr>
          <w:t>5.3.</w:t>
        </w:r>
        <w:r w:rsidR="00821EF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pt-BR" w:eastAsia="pt-BR"/>
          </w:rPr>
          <w:tab/>
        </w:r>
        <w:r w:rsidR="00821EFD" w:rsidRPr="00B932A3">
          <w:rPr>
            <w:rStyle w:val="Hyperlink"/>
            <w:noProof/>
            <w:lang w:val="pt-BR"/>
          </w:rPr>
          <w:t>Aplicativos/bancos de dados</w:t>
        </w:r>
        <w:r w:rsidR="00821EFD">
          <w:rPr>
            <w:noProof/>
            <w:webHidden/>
          </w:rPr>
          <w:tab/>
        </w:r>
        <w:r w:rsidR="001F405B">
          <w:rPr>
            <w:noProof/>
            <w:webHidden/>
          </w:rPr>
          <w:fldChar w:fldCharType="begin"/>
        </w:r>
        <w:r w:rsidR="00821EFD">
          <w:rPr>
            <w:noProof/>
            <w:webHidden/>
          </w:rPr>
          <w:instrText xml:space="preserve"> PAGEREF _Toc325405964 \h </w:instrText>
        </w:r>
        <w:r w:rsidR="001F405B">
          <w:rPr>
            <w:noProof/>
            <w:webHidden/>
          </w:rPr>
        </w:r>
        <w:r w:rsidR="001F405B">
          <w:rPr>
            <w:noProof/>
            <w:webHidden/>
          </w:rPr>
          <w:fldChar w:fldCharType="separate"/>
        </w:r>
        <w:r w:rsidR="00821EFD">
          <w:rPr>
            <w:noProof/>
            <w:webHidden/>
          </w:rPr>
          <w:t>11</w:t>
        </w:r>
        <w:r w:rsidR="001F405B">
          <w:rPr>
            <w:noProof/>
            <w:webHidden/>
          </w:rPr>
          <w:fldChar w:fldCharType="end"/>
        </w:r>
      </w:hyperlink>
    </w:p>
    <w:p w14:paraId="1349B8C9" w14:textId="77777777" w:rsidR="00821EFD" w:rsidRDefault="00F00823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pt-BR" w:eastAsia="pt-BR"/>
        </w:rPr>
      </w:pPr>
      <w:hyperlink w:anchor="_Toc325405965" w:history="1">
        <w:r w:rsidR="00821EFD" w:rsidRPr="00B932A3">
          <w:rPr>
            <w:rStyle w:val="Hyperlink"/>
            <w:noProof/>
            <w:lang w:val="pt-BR"/>
          </w:rPr>
          <w:t>5.4.</w:t>
        </w:r>
        <w:r w:rsidR="00821EF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pt-BR" w:eastAsia="pt-BR"/>
          </w:rPr>
          <w:tab/>
        </w:r>
        <w:r w:rsidR="00821EFD" w:rsidRPr="00B932A3">
          <w:rPr>
            <w:rStyle w:val="Hyperlink"/>
            <w:noProof/>
            <w:lang w:val="pt-BR"/>
          </w:rPr>
          <w:t>Dados</w:t>
        </w:r>
        <w:r w:rsidR="00821EFD">
          <w:rPr>
            <w:noProof/>
            <w:webHidden/>
          </w:rPr>
          <w:tab/>
        </w:r>
        <w:r w:rsidR="001F405B">
          <w:rPr>
            <w:noProof/>
            <w:webHidden/>
          </w:rPr>
          <w:fldChar w:fldCharType="begin"/>
        </w:r>
        <w:r w:rsidR="00821EFD">
          <w:rPr>
            <w:noProof/>
            <w:webHidden/>
          </w:rPr>
          <w:instrText xml:space="preserve"> PAGEREF _Toc325405965 \h </w:instrText>
        </w:r>
        <w:r w:rsidR="001F405B">
          <w:rPr>
            <w:noProof/>
            <w:webHidden/>
          </w:rPr>
        </w:r>
        <w:r w:rsidR="001F405B">
          <w:rPr>
            <w:noProof/>
            <w:webHidden/>
          </w:rPr>
          <w:fldChar w:fldCharType="separate"/>
        </w:r>
        <w:r w:rsidR="00821EFD">
          <w:rPr>
            <w:noProof/>
            <w:webHidden/>
          </w:rPr>
          <w:t>12</w:t>
        </w:r>
        <w:r w:rsidR="001F405B">
          <w:rPr>
            <w:noProof/>
            <w:webHidden/>
          </w:rPr>
          <w:fldChar w:fldCharType="end"/>
        </w:r>
      </w:hyperlink>
    </w:p>
    <w:p w14:paraId="0E42A7CD" w14:textId="77777777" w:rsidR="00821EFD" w:rsidRDefault="00F00823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pt-BR" w:eastAsia="pt-BR"/>
        </w:rPr>
      </w:pPr>
      <w:hyperlink w:anchor="_Toc325405966" w:history="1">
        <w:r w:rsidR="00821EFD" w:rsidRPr="00B932A3">
          <w:rPr>
            <w:rStyle w:val="Hyperlink"/>
            <w:noProof/>
            <w:lang w:val="pt-BR"/>
          </w:rPr>
          <w:t>5.5.</w:t>
        </w:r>
        <w:r w:rsidR="00821EF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pt-BR" w:eastAsia="pt-BR"/>
          </w:rPr>
          <w:tab/>
        </w:r>
        <w:r w:rsidR="00821EFD" w:rsidRPr="00B932A3">
          <w:rPr>
            <w:rStyle w:val="Hyperlink"/>
            <w:noProof/>
            <w:lang w:val="pt-BR"/>
          </w:rPr>
          <w:t>Contenção de um único ponto de falha</w:t>
        </w:r>
        <w:r w:rsidR="00821EFD">
          <w:rPr>
            <w:noProof/>
            <w:webHidden/>
          </w:rPr>
          <w:tab/>
        </w:r>
        <w:r w:rsidR="001F405B">
          <w:rPr>
            <w:noProof/>
            <w:webHidden/>
          </w:rPr>
          <w:fldChar w:fldCharType="begin"/>
        </w:r>
        <w:r w:rsidR="00821EFD">
          <w:rPr>
            <w:noProof/>
            <w:webHidden/>
          </w:rPr>
          <w:instrText xml:space="preserve"> PAGEREF _Toc325405966 \h </w:instrText>
        </w:r>
        <w:r w:rsidR="001F405B">
          <w:rPr>
            <w:noProof/>
            <w:webHidden/>
          </w:rPr>
        </w:r>
        <w:r w:rsidR="001F405B">
          <w:rPr>
            <w:noProof/>
            <w:webHidden/>
          </w:rPr>
          <w:fldChar w:fldCharType="separate"/>
        </w:r>
        <w:r w:rsidR="00821EFD">
          <w:rPr>
            <w:noProof/>
            <w:webHidden/>
          </w:rPr>
          <w:t>12</w:t>
        </w:r>
        <w:r w:rsidR="001F405B">
          <w:rPr>
            <w:noProof/>
            <w:webHidden/>
          </w:rPr>
          <w:fldChar w:fldCharType="end"/>
        </w:r>
      </w:hyperlink>
    </w:p>
    <w:p w14:paraId="2E2C2077" w14:textId="77777777" w:rsidR="00821EFD" w:rsidRDefault="00F00823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pt-BR" w:eastAsia="pt-BR"/>
        </w:rPr>
      </w:pPr>
      <w:hyperlink w:anchor="_Toc325405967" w:history="1">
        <w:r w:rsidR="00821EFD" w:rsidRPr="00B932A3">
          <w:rPr>
            <w:rStyle w:val="Hyperlink"/>
            <w:noProof/>
            <w:lang w:val="pt-BR"/>
          </w:rPr>
          <w:t>5.6.</w:t>
        </w:r>
        <w:r w:rsidR="00821EF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pt-BR" w:eastAsia="pt-BR"/>
          </w:rPr>
          <w:tab/>
        </w:r>
        <w:r w:rsidR="00821EFD" w:rsidRPr="00B932A3">
          <w:rPr>
            <w:rStyle w:val="Hyperlink"/>
            <w:noProof/>
            <w:lang w:val="pt-BR"/>
          </w:rPr>
          <w:t>Provendo recursos financeiros</w:t>
        </w:r>
        <w:r w:rsidR="00821EFD">
          <w:rPr>
            <w:noProof/>
            <w:webHidden/>
          </w:rPr>
          <w:tab/>
        </w:r>
        <w:r w:rsidR="001F405B">
          <w:rPr>
            <w:noProof/>
            <w:webHidden/>
          </w:rPr>
          <w:fldChar w:fldCharType="begin"/>
        </w:r>
        <w:r w:rsidR="00821EFD">
          <w:rPr>
            <w:noProof/>
            <w:webHidden/>
          </w:rPr>
          <w:instrText xml:space="preserve"> PAGEREF _Toc325405967 \h </w:instrText>
        </w:r>
        <w:r w:rsidR="001F405B">
          <w:rPr>
            <w:noProof/>
            <w:webHidden/>
          </w:rPr>
        </w:r>
        <w:r w:rsidR="001F405B">
          <w:rPr>
            <w:noProof/>
            <w:webHidden/>
          </w:rPr>
          <w:fldChar w:fldCharType="separate"/>
        </w:r>
        <w:r w:rsidR="00821EFD">
          <w:rPr>
            <w:noProof/>
            <w:webHidden/>
          </w:rPr>
          <w:t>13</w:t>
        </w:r>
        <w:r w:rsidR="001F405B">
          <w:rPr>
            <w:noProof/>
            <w:webHidden/>
          </w:rPr>
          <w:fldChar w:fldCharType="end"/>
        </w:r>
      </w:hyperlink>
    </w:p>
    <w:p w14:paraId="6DE64986" w14:textId="77777777" w:rsidR="00821EFD" w:rsidRDefault="00F00823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pt-BR" w:eastAsia="pt-BR"/>
        </w:rPr>
      </w:pPr>
      <w:hyperlink w:anchor="_Toc325405968" w:history="1">
        <w:r w:rsidR="00821EFD" w:rsidRPr="00B932A3">
          <w:rPr>
            <w:rStyle w:val="Hyperlink"/>
            <w:noProof/>
            <w:lang w:val="pt-BR"/>
          </w:rPr>
          <w:t>6.</w:t>
        </w:r>
        <w:r w:rsidR="00821EF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pt-BR" w:eastAsia="pt-BR"/>
          </w:rPr>
          <w:tab/>
        </w:r>
        <w:r w:rsidR="00821EFD" w:rsidRPr="00B932A3">
          <w:rPr>
            <w:rStyle w:val="Hyperlink"/>
            <w:noProof/>
            <w:lang w:val="pt-BR"/>
          </w:rPr>
          <w:t>Estratégia de recuperação para atividades individuais</w:t>
        </w:r>
        <w:r w:rsidR="00821EFD">
          <w:rPr>
            <w:noProof/>
            <w:webHidden/>
          </w:rPr>
          <w:tab/>
        </w:r>
        <w:r w:rsidR="001F405B">
          <w:rPr>
            <w:noProof/>
            <w:webHidden/>
          </w:rPr>
          <w:fldChar w:fldCharType="begin"/>
        </w:r>
        <w:r w:rsidR="00821EFD">
          <w:rPr>
            <w:noProof/>
            <w:webHidden/>
          </w:rPr>
          <w:instrText xml:space="preserve"> PAGEREF _Toc325405968 \h </w:instrText>
        </w:r>
        <w:r w:rsidR="001F405B">
          <w:rPr>
            <w:noProof/>
            <w:webHidden/>
          </w:rPr>
        </w:r>
        <w:r w:rsidR="001F405B">
          <w:rPr>
            <w:noProof/>
            <w:webHidden/>
          </w:rPr>
          <w:fldChar w:fldCharType="separate"/>
        </w:r>
        <w:r w:rsidR="00821EFD">
          <w:rPr>
            <w:noProof/>
            <w:webHidden/>
          </w:rPr>
          <w:t>13</w:t>
        </w:r>
        <w:r w:rsidR="001F405B">
          <w:rPr>
            <w:noProof/>
            <w:webHidden/>
          </w:rPr>
          <w:fldChar w:fldCharType="end"/>
        </w:r>
      </w:hyperlink>
    </w:p>
    <w:p w14:paraId="369F80C8" w14:textId="77777777" w:rsidR="00821EFD" w:rsidRDefault="00F00823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pt-BR" w:eastAsia="pt-BR"/>
        </w:rPr>
      </w:pPr>
      <w:hyperlink w:anchor="_Toc325405969" w:history="1">
        <w:r w:rsidR="00821EFD" w:rsidRPr="00B932A3">
          <w:rPr>
            <w:rStyle w:val="Hyperlink"/>
            <w:noProof/>
            <w:lang w:val="pt-BR"/>
          </w:rPr>
          <w:t>7.</w:t>
        </w:r>
        <w:r w:rsidR="00821EF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pt-BR" w:eastAsia="pt-BR"/>
          </w:rPr>
          <w:tab/>
        </w:r>
        <w:r w:rsidR="00821EFD" w:rsidRPr="00B932A3">
          <w:rPr>
            <w:rStyle w:val="Hyperlink"/>
            <w:noProof/>
            <w:lang w:val="pt-BR"/>
          </w:rPr>
          <w:t>Implementação de todos os preparativos necessários</w:t>
        </w:r>
        <w:r w:rsidR="00821EFD">
          <w:rPr>
            <w:noProof/>
            <w:webHidden/>
          </w:rPr>
          <w:tab/>
        </w:r>
        <w:r w:rsidR="001F405B">
          <w:rPr>
            <w:noProof/>
            <w:webHidden/>
          </w:rPr>
          <w:fldChar w:fldCharType="begin"/>
        </w:r>
        <w:r w:rsidR="00821EFD">
          <w:rPr>
            <w:noProof/>
            <w:webHidden/>
          </w:rPr>
          <w:instrText xml:space="preserve"> PAGEREF _Toc325405969 \h </w:instrText>
        </w:r>
        <w:r w:rsidR="001F405B">
          <w:rPr>
            <w:noProof/>
            <w:webHidden/>
          </w:rPr>
        </w:r>
        <w:r w:rsidR="001F405B">
          <w:rPr>
            <w:noProof/>
            <w:webHidden/>
          </w:rPr>
          <w:fldChar w:fldCharType="separate"/>
        </w:r>
        <w:r w:rsidR="00821EFD">
          <w:rPr>
            <w:noProof/>
            <w:webHidden/>
          </w:rPr>
          <w:t>13</w:t>
        </w:r>
        <w:r w:rsidR="001F405B">
          <w:rPr>
            <w:noProof/>
            <w:webHidden/>
          </w:rPr>
          <w:fldChar w:fldCharType="end"/>
        </w:r>
      </w:hyperlink>
    </w:p>
    <w:p w14:paraId="201C501A" w14:textId="77777777" w:rsidR="00821EFD" w:rsidRDefault="00F00823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pt-BR" w:eastAsia="pt-BR"/>
        </w:rPr>
      </w:pPr>
      <w:hyperlink w:anchor="_Toc325405970" w:history="1">
        <w:r w:rsidR="00821EFD" w:rsidRPr="00B932A3">
          <w:rPr>
            <w:rStyle w:val="Hyperlink"/>
            <w:noProof/>
            <w:lang w:val="pt-BR"/>
          </w:rPr>
          <w:t>8.</w:t>
        </w:r>
        <w:r w:rsidR="00821EF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pt-BR" w:eastAsia="pt-BR"/>
          </w:rPr>
          <w:tab/>
        </w:r>
        <w:r w:rsidR="00821EFD" w:rsidRPr="00B932A3">
          <w:rPr>
            <w:rStyle w:val="Hyperlink"/>
            <w:noProof/>
            <w:lang w:val="pt-BR"/>
          </w:rPr>
          <w:t>Gestão de registros mantidos de acordo com este documento</w:t>
        </w:r>
        <w:r w:rsidR="00821EFD">
          <w:rPr>
            <w:noProof/>
            <w:webHidden/>
          </w:rPr>
          <w:tab/>
        </w:r>
        <w:r w:rsidR="001F405B">
          <w:rPr>
            <w:noProof/>
            <w:webHidden/>
          </w:rPr>
          <w:fldChar w:fldCharType="begin"/>
        </w:r>
        <w:r w:rsidR="00821EFD">
          <w:rPr>
            <w:noProof/>
            <w:webHidden/>
          </w:rPr>
          <w:instrText xml:space="preserve"> PAGEREF _Toc325405970 \h </w:instrText>
        </w:r>
        <w:r w:rsidR="001F405B">
          <w:rPr>
            <w:noProof/>
            <w:webHidden/>
          </w:rPr>
        </w:r>
        <w:r w:rsidR="001F405B">
          <w:rPr>
            <w:noProof/>
            <w:webHidden/>
          </w:rPr>
          <w:fldChar w:fldCharType="separate"/>
        </w:r>
        <w:r w:rsidR="00821EFD">
          <w:rPr>
            <w:noProof/>
            <w:webHidden/>
          </w:rPr>
          <w:t>13</w:t>
        </w:r>
        <w:r w:rsidR="001F405B">
          <w:rPr>
            <w:noProof/>
            <w:webHidden/>
          </w:rPr>
          <w:fldChar w:fldCharType="end"/>
        </w:r>
      </w:hyperlink>
    </w:p>
    <w:p w14:paraId="7939A7F2" w14:textId="77777777" w:rsidR="00821EFD" w:rsidRDefault="00F00823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pt-BR" w:eastAsia="pt-BR"/>
        </w:rPr>
      </w:pPr>
      <w:hyperlink w:anchor="_Toc325405971" w:history="1">
        <w:r w:rsidR="00821EFD" w:rsidRPr="00B932A3">
          <w:rPr>
            <w:rStyle w:val="Hyperlink"/>
            <w:noProof/>
            <w:lang w:val="pt-BR"/>
          </w:rPr>
          <w:t>9.</w:t>
        </w:r>
        <w:r w:rsidR="00821EF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pt-BR" w:eastAsia="pt-BR"/>
          </w:rPr>
          <w:tab/>
        </w:r>
        <w:r w:rsidR="00821EFD" w:rsidRPr="00B932A3">
          <w:rPr>
            <w:rStyle w:val="Hyperlink"/>
            <w:noProof/>
            <w:lang w:val="pt-BR"/>
          </w:rPr>
          <w:t>Validade e gestão de documentos</w:t>
        </w:r>
        <w:r w:rsidR="00821EFD">
          <w:rPr>
            <w:noProof/>
            <w:webHidden/>
          </w:rPr>
          <w:tab/>
        </w:r>
        <w:r w:rsidR="001F405B">
          <w:rPr>
            <w:noProof/>
            <w:webHidden/>
          </w:rPr>
          <w:fldChar w:fldCharType="begin"/>
        </w:r>
        <w:r w:rsidR="00821EFD">
          <w:rPr>
            <w:noProof/>
            <w:webHidden/>
          </w:rPr>
          <w:instrText xml:space="preserve"> PAGEREF _Toc325405971 \h </w:instrText>
        </w:r>
        <w:r w:rsidR="001F405B">
          <w:rPr>
            <w:noProof/>
            <w:webHidden/>
          </w:rPr>
        </w:r>
        <w:r w:rsidR="001F405B">
          <w:rPr>
            <w:noProof/>
            <w:webHidden/>
          </w:rPr>
          <w:fldChar w:fldCharType="separate"/>
        </w:r>
        <w:r w:rsidR="00821EFD">
          <w:rPr>
            <w:noProof/>
            <w:webHidden/>
          </w:rPr>
          <w:t>14</w:t>
        </w:r>
        <w:r w:rsidR="001F405B">
          <w:rPr>
            <w:noProof/>
            <w:webHidden/>
          </w:rPr>
          <w:fldChar w:fldCharType="end"/>
        </w:r>
      </w:hyperlink>
    </w:p>
    <w:p w14:paraId="33ECD917" w14:textId="77777777" w:rsidR="00821EFD" w:rsidRDefault="00F00823">
      <w:pPr>
        <w:pStyle w:val="TOC1"/>
        <w:tabs>
          <w:tab w:val="left" w:pos="66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pt-BR" w:eastAsia="pt-BR"/>
        </w:rPr>
      </w:pPr>
      <w:hyperlink w:anchor="_Toc325405972" w:history="1">
        <w:r w:rsidR="00821EFD" w:rsidRPr="00B932A3">
          <w:rPr>
            <w:rStyle w:val="Hyperlink"/>
            <w:noProof/>
            <w:lang w:val="pt-BR"/>
          </w:rPr>
          <w:t>10.</w:t>
        </w:r>
        <w:r w:rsidR="00821EF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pt-BR" w:eastAsia="pt-BR"/>
          </w:rPr>
          <w:tab/>
        </w:r>
        <w:r w:rsidR="00821EFD" w:rsidRPr="00B932A3">
          <w:rPr>
            <w:rStyle w:val="Hyperlink"/>
            <w:noProof/>
            <w:lang w:val="pt-BR"/>
          </w:rPr>
          <w:t>Anexos</w:t>
        </w:r>
        <w:r w:rsidR="00821EFD">
          <w:rPr>
            <w:noProof/>
            <w:webHidden/>
          </w:rPr>
          <w:tab/>
        </w:r>
        <w:r w:rsidR="001F405B">
          <w:rPr>
            <w:noProof/>
            <w:webHidden/>
          </w:rPr>
          <w:fldChar w:fldCharType="begin"/>
        </w:r>
        <w:r w:rsidR="00821EFD">
          <w:rPr>
            <w:noProof/>
            <w:webHidden/>
          </w:rPr>
          <w:instrText xml:space="preserve"> PAGEREF _Toc325405972 \h </w:instrText>
        </w:r>
        <w:r w:rsidR="001F405B">
          <w:rPr>
            <w:noProof/>
            <w:webHidden/>
          </w:rPr>
        </w:r>
        <w:r w:rsidR="001F405B">
          <w:rPr>
            <w:noProof/>
            <w:webHidden/>
          </w:rPr>
          <w:fldChar w:fldCharType="separate"/>
        </w:r>
        <w:r w:rsidR="00821EFD">
          <w:rPr>
            <w:noProof/>
            <w:webHidden/>
          </w:rPr>
          <w:t>14</w:t>
        </w:r>
        <w:r w:rsidR="001F405B">
          <w:rPr>
            <w:noProof/>
            <w:webHidden/>
          </w:rPr>
          <w:fldChar w:fldCharType="end"/>
        </w:r>
      </w:hyperlink>
    </w:p>
    <w:p w14:paraId="205109AB" w14:textId="77777777" w:rsidR="00B456B7" w:rsidRPr="00626E3A" w:rsidRDefault="001F405B">
      <w:pPr>
        <w:pStyle w:val="TOC1"/>
        <w:tabs>
          <w:tab w:val="left" w:pos="440"/>
          <w:tab w:val="right" w:leader="dot" w:pos="9062"/>
        </w:tabs>
        <w:rPr>
          <w:lang w:val="pt-BR"/>
        </w:rPr>
      </w:pPr>
      <w:r w:rsidRPr="00626E3A">
        <w:rPr>
          <w:lang w:val="pt-BR"/>
        </w:rPr>
        <w:fldChar w:fldCharType="end"/>
      </w:r>
    </w:p>
    <w:p w14:paraId="5FECB571" w14:textId="77777777" w:rsidR="00B456B7" w:rsidRPr="00626E3A" w:rsidRDefault="00B456B7" w:rsidP="00B456B7">
      <w:pPr>
        <w:pStyle w:val="Heading1"/>
        <w:rPr>
          <w:lang w:val="pt-BR"/>
        </w:rPr>
      </w:pPr>
      <w:r w:rsidRPr="00626E3A">
        <w:rPr>
          <w:lang w:val="pt-BR"/>
        </w:rPr>
        <w:br w:type="page"/>
      </w:r>
      <w:bookmarkStart w:id="3" w:name="_Toc263097439"/>
      <w:bookmarkStart w:id="4" w:name="_Toc268171689"/>
      <w:bookmarkStart w:id="5" w:name="_Toc325405945"/>
      <w:r w:rsidRPr="00626E3A">
        <w:rPr>
          <w:lang w:val="pt-BR"/>
        </w:rPr>
        <w:lastRenderedPageBreak/>
        <w:t xml:space="preserve">Finalidade, </w:t>
      </w:r>
      <w:r w:rsidR="003E4FD4" w:rsidRPr="00626E3A">
        <w:rPr>
          <w:lang w:val="pt-BR"/>
        </w:rPr>
        <w:t>escopo</w:t>
      </w:r>
      <w:r w:rsidRPr="00626E3A">
        <w:rPr>
          <w:lang w:val="pt-BR"/>
        </w:rPr>
        <w:t xml:space="preserve"> e usuários</w:t>
      </w:r>
      <w:bookmarkEnd w:id="3"/>
      <w:bookmarkEnd w:id="4"/>
      <w:bookmarkEnd w:id="5"/>
    </w:p>
    <w:p w14:paraId="16F9A577" w14:textId="77777777" w:rsidR="00B456B7" w:rsidRPr="00626E3A" w:rsidRDefault="00B456B7" w:rsidP="00B456B7">
      <w:pPr>
        <w:rPr>
          <w:lang w:val="pt-BR"/>
        </w:rPr>
      </w:pPr>
      <w:r w:rsidRPr="00626E3A">
        <w:rPr>
          <w:lang w:val="pt-BR"/>
        </w:rPr>
        <w:t>A finalidade deste documento é definir como a [nome da organização] garantirá que todas as condições para a retomada das atividades comerciais em caso de desastres ou outr</w:t>
      </w:r>
      <w:r w:rsidR="00390488">
        <w:rPr>
          <w:lang w:val="pt-BR"/>
        </w:rPr>
        <w:t>o incidente disruptivo</w:t>
      </w:r>
      <w:r w:rsidRPr="00626E3A">
        <w:rPr>
          <w:lang w:val="pt-BR"/>
        </w:rPr>
        <w:t xml:space="preserve"> sejam atendidas. Ela é a base para a elaboração do Plano de continuidade de negócios e de planos de recuperação. </w:t>
      </w:r>
    </w:p>
    <w:p w14:paraId="024D91EA" w14:textId="77777777" w:rsidR="00B456B7" w:rsidRPr="00626E3A" w:rsidRDefault="00B456B7" w:rsidP="00B456B7">
      <w:pPr>
        <w:rPr>
          <w:lang w:val="pt-BR"/>
        </w:rPr>
      </w:pPr>
      <w:r w:rsidRPr="00626E3A">
        <w:rPr>
          <w:lang w:val="pt-BR"/>
        </w:rPr>
        <w:t xml:space="preserve">Este documento aplica-se a todo o </w:t>
      </w:r>
      <w:r w:rsidR="003E4FD4" w:rsidRPr="00626E3A">
        <w:rPr>
          <w:lang w:val="pt-BR"/>
        </w:rPr>
        <w:t>escopo</w:t>
      </w:r>
      <w:r w:rsidRPr="00626E3A">
        <w:rPr>
          <w:lang w:val="pt-BR"/>
        </w:rPr>
        <w:t xml:space="preserve"> do SGCN, conforme definido na Política de gestão de continuidade de negócios.</w:t>
      </w:r>
    </w:p>
    <w:p w14:paraId="74E35CA7" w14:textId="77777777" w:rsidR="00B456B7" w:rsidRPr="00626E3A" w:rsidRDefault="00B456B7" w:rsidP="00B456B7">
      <w:pPr>
        <w:rPr>
          <w:lang w:val="pt-BR"/>
        </w:rPr>
      </w:pPr>
      <w:r w:rsidRPr="00626E3A">
        <w:rPr>
          <w:lang w:val="pt-BR"/>
        </w:rPr>
        <w:t>Os usuários deste documentos são membros da alta administração e pessoas responsáveis pela implementação do projeto de gestão da continuidade de negócios.</w:t>
      </w:r>
    </w:p>
    <w:p w14:paraId="516657AC" w14:textId="77777777" w:rsidR="00B456B7" w:rsidRPr="00626E3A" w:rsidRDefault="00B456B7" w:rsidP="00B456B7">
      <w:pPr>
        <w:rPr>
          <w:lang w:val="pt-BR"/>
        </w:rPr>
      </w:pPr>
    </w:p>
    <w:p w14:paraId="5E3E4CB5" w14:textId="77777777" w:rsidR="00B456B7" w:rsidRDefault="00B456B7" w:rsidP="00B456B7">
      <w:pPr>
        <w:pStyle w:val="Heading1"/>
        <w:rPr>
          <w:lang w:val="pt-BR"/>
        </w:rPr>
      </w:pPr>
      <w:bookmarkStart w:id="6" w:name="_Toc263097440"/>
      <w:bookmarkStart w:id="7" w:name="_Toc268171690"/>
      <w:bookmarkStart w:id="8" w:name="_Toc325405946"/>
      <w:r w:rsidRPr="00626E3A">
        <w:rPr>
          <w:lang w:val="pt-BR"/>
        </w:rPr>
        <w:t>Documentos de referência</w:t>
      </w:r>
      <w:bookmarkEnd w:id="6"/>
      <w:bookmarkEnd w:id="7"/>
      <w:bookmarkEnd w:id="8"/>
    </w:p>
    <w:p w14:paraId="171192D3" w14:textId="77777777" w:rsidR="00390488" w:rsidRPr="00626E3A" w:rsidRDefault="00390488" w:rsidP="00390488">
      <w:pPr>
        <w:numPr>
          <w:ilvl w:val="0"/>
          <w:numId w:val="4"/>
        </w:numPr>
        <w:spacing w:after="0"/>
        <w:rPr>
          <w:lang w:val="pt-BR"/>
        </w:rPr>
      </w:pPr>
      <w:r w:rsidRPr="00626E3A">
        <w:rPr>
          <w:lang w:val="pt-BR"/>
        </w:rPr>
        <w:t xml:space="preserve">Norma </w:t>
      </w:r>
      <w:r>
        <w:rPr>
          <w:lang w:val="pt-BR"/>
        </w:rPr>
        <w:t>ISO 22301</w:t>
      </w:r>
      <w:r w:rsidRPr="00626E3A">
        <w:rPr>
          <w:lang w:val="pt-BR"/>
        </w:rPr>
        <w:t>, cláusulas</w:t>
      </w:r>
      <w:r>
        <w:rPr>
          <w:lang w:val="pt-BR"/>
        </w:rPr>
        <w:t>8.3</w:t>
      </w:r>
      <w:r w:rsidRPr="00626E3A">
        <w:rPr>
          <w:lang w:val="pt-BR"/>
        </w:rPr>
        <w:t xml:space="preserve"> e</w:t>
      </w:r>
      <w:r>
        <w:rPr>
          <w:lang w:val="pt-BR"/>
        </w:rPr>
        <w:t xml:space="preserve"> 8.</w:t>
      </w:r>
      <w:r w:rsidRPr="00626E3A">
        <w:rPr>
          <w:lang w:val="pt-BR"/>
        </w:rPr>
        <w:t xml:space="preserve"> 4.2</w:t>
      </w:r>
    </w:p>
    <w:p w14:paraId="183A5EAE" w14:textId="77777777" w:rsidR="00B456B7" w:rsidRPr="00626E3A" w:rsidRDefault="00B456B7" w:rsidP="00B456B7">
      <w:pPr>
        <w:numPr>
          <w:ilvl w:val="0"/>
          <w:numId w:val="4"/>
        </w:numPr>
        <w:spacing w:after="0"/>
        <w:rPr>
          <w:lang w:val="pt-BR"/>
        </w:rPr>
      </w:pPr>
      <w:r w:rsidRPr="00626E3A">
        <w:rPr>
          <w:lang w:val="pt-BR"/>
        </w:rPr>
        <w:t>Norma BS 25999-2, cláusulas 4.1.1 e 4.2</w:t>
      </w:r>
    </w:p>
    <w:p w14:paraId="124EEB44" w14:textId="77777777" w:rsidR="00B456B7" w:rsidRPr="00626E3A" w:rsidRDefault="00B456B7" w:rsidP="00B456B7">
      <w:pPr>
        <w:numPr>
          <w:ilvl w:val="0"/>
          <w:numId w:val="4"/>
        </w:numPr>
        <w:spacing w:after="0"/>
        <w:rPr>
          <w:lang w:val="pt-BR"/>
        </w:rPr>
      </w:pPr>
      <w:r w:rsidRPr="00626E3A">
        <w:rPr>
          <w:lang w:val="pt-BR"/>
        </w:rPr>
        <w:t>Política de gestão de continuidade de negócios</w:t>
      </w:r>
    </w:p>
    <w:p w14:paraId="78A45010" w14:textId="77777777" w:rsidR="00B456B7" w:rsidRPr="00626E3A" w:rsidRDefault="00B456B7" w:rsidP="00B456B7">
      <w:pPr>
        <w:numPr>
          <w:ilvl w:val="0"/>
          <w:numId w:val="4"/>
        </w:numPr>
        <w:spacing w:after="0"/>
        <w:rPr>
          <w:lang w:val="pt-BR"/>
        </w:rPr>
      </w:pPr>
      <w:r w:rsidRPr="00626E3A">
        <w:rPr>
          <w:lang w:val="pt-BR"/>
        </w:rPr>
        <w:t>Questionários de análise de impacto nos negócios</w:t>
      </w:r>
    </w:p>
    <w:p w14:paraId="52A07723" w14:textId="77777777" w:rsidR="00B456B7" w:rsidRPr="00626E3A" w:rsidRDefault="00B456B7" w:rsidP="00B456B7">
      <w:pPr>
        <w:numPr>
          <w:ilvl w:val="0"/>
          <w:numId w:val="4"/>
        </w:numPr>
        <w:spacing w:after="0"/>
        <w:rPr>
          <w:lang w:val="pt-BR"/>
        </w:rPr>
      </w:pPr>
      <w:r w:rsidRPr="00626E3A">
        <w:rPr>
          <w:lang w:val="pt-BR"/>
        </w:rPr>
        <w:t>[Documento de avaliação de riscos]</w:t>
      </w:r>
    </w:p>
    <w:p w14:paraId="71076755" w14:textId="77777777" w:rsidR="00B456B7" w:rsidRPr="00626E3A" w:rsidRDefault="00B456B7" w:rsidP="00B456B7">
      <w:pPr>
        <w:numPr>
          <w:ilvl w:val="0"/>
          <w:numId w:val="4"/>
        </w:numPr>
        <w:spacing w:after="0"/>
        <w:rPr>
          <w:lang w:val="pt-BR"/>
        </w:rPr>
      </w:pPr>
      <w:r w:rsidRPr="00626E3A">
        <w:rPr>
          <w:lang w:val="pt-BR"/>
        </w:rPr>
        <w:t>[Documento de tratamento de riscos]</w:t>
      </w:r>
    </w:p>
    <w:p w14:paraId="44141E1E" w14:textId="77777777" w:rsidR="00B456B7" w:rsidRPr="00626E3A" w:rsidRDefault="00B456B7" w:rsidP="00B456B7">
      <w:pPr>
        <w:numPr>
          <w:ilvl w:val="0"/>
          <w:numId w:val="4"/>
        </w:numPr>
        <w:rPr>
          <w:lang w:val="pt-BR"/>
        </w:rPr>
      </w:pPr>
      <w:r w:rsidRPr="00626E3A">
        <w:rPr>
          <w:lang w:val="pt-BR"/>
        </w:rPr>
        <w:t>O Plano de continuidade de negócios que contém o Plano de resposta a incidentes e planos de recuperação.</w:t>
      </w:r>
    </w:p>
    <w:p w14:paraId="52D430A6" w14:textId="77777777" w:rsidR="00B456B7" w:rsidRPr="00626E3A" w:rsidRDefault="00B456B7" w:rsidP="00B456B7">
      <w:pPr>
        <w:rPr>
          <w:lang w:val="pt-BR"/>
        </w:rPr>
      </w:pPr>
    </w:p>
    <w:p w14:paraId="315B42A5" w14:textId="77777777" w:rsidR="00B456B7" w:rsidRPr="00626E3A" w:rsidRDefault="00B456B7" w:rsidP="00B456B7">
      <w:pPr>
        <w:pStyle w:val="Heading1"/>
        <w:rPr>
          <w:lang w:val="pt-BR"/>
        </w:rPr>
      </w:pPr>
      <w:bookmarkStart w:id="9" w:name="_Toc263097441"/>
      <w:bookmarkStart w:id="10" w:name="_Toc268171691"/>
      <w:bookmarkStart w:id="11" w:name="_Toc325405947"/>
      <w:r w:rsidRPr="00626E3A">
        <w:rPr>
          <w:lang w:val="pt-BR"/>
        </w:rPr>
        <w:t>Sobre a estratégia</w:t>
      </w:r>
      <w:bookmarkEnd w:id="9"/>
      <w:bookmarkEnd w:id="10"/>
      <w:bookmarkEnd w:id="11"/>
    </w:p>
    <w:p w14:paraId="151894D4" w14:textId="77777777" w:rsidR="00B456B7" w:rsidRPr="00626E3A" w:rsidRDefault="00B456B7" w:rsidP="00B456B7">
      <w:pPr>
        <w:rPr>
          <w:lang w:val="pt-BR"/>
        </w:rPr>
      </w:pPr>
      <w:r w:rsidRPr="00626E3A">
        <w:rPr>
          <w:lang w:val="pt-BR"/>
        </w:rPr>
        <w:t>Esta Estratégia foi elaborada com base nos resultados da Análise de impacto nos negócios e da avaliação e do tratamento de riscos.</w:t>
      </w:r>
    </w:p>
    <w:p w14:paraId="6B12372B" w14:textId="77777777" w:rsidR="00B456B7" w:rsidRPr="00626E3A" w:rsidRDefault="00B456B7" w:rsidP="00B456B7">
      <w:pPr>
        <w:pStyle w:val="Heading2"/>
        <w:rPr>
          <w:lang w:val="pt-BR"/>
        </w:rPr>
      </w:pPr>
      <w:bookmarkStart w:id="12" w:name="_Toc263097442"/>
      <w:bookmarkStart w:id="13" w:name="_Toc268171692"/>
      <w:bookmarkStart w:id="14" w:name="_Toc325405948"/>
      <w:r w:rsidRPr="00626E3A">
        <w:rPr>
          <w:lang w:val="pt-BR"/>
        </w:rPr>
        <w:t>Análise de impacto nos negócios</w:t>
      </w:r>
      <w:bookmarkEnd w:id="12"/>
      <w:bookmarkEnd w:id="13"/>
      <w:bookmarkEnd w:id="14"/>
    </w:p>
    <w:p w14:paraId="34DB68A1" w14:textId="77777777" w:rsidR="00B456B7" w:rsidRPr="00626E3A" w:rsidRDefault="00B456B7" w:rsidP="00B456B7">
      <w:pPr>
        <w:rPr>
          <w:lang w:val="pt-BR"/>
        </w:rPr>
      </w:pPr>
      <w:r w:rsidRPr="00626E3A">
        <w:rPr>
          <w:lang w:val="pt-BR"/>
        </w:rPr>
        <w:t>A Análise de impacto nos negócios determina que [especifique a quantidade] atividades oferecem suporte aos principais produtos e serviços; consulte o Anexo 1 para obter a lista dessas atividades.</w:t>
      </w:r>
    </w:p>
    <w:p w14:paraId="6049B3A4" w14:textId="77777777" w:rsidR="00B456B7" w:rsidRPr="00626E3A" w:rsidRDefault="00B456B7" w:rsidP="00B456B7">
      <w:pPr>
        <w:rPr>
          <w:lang w:val="pt-BR"/>
        </w:rPr>
      </w:pPr>
      <w:r w:rsidRPr="00626E3A">
        <w:rPr>
          <w:lang w:val="pt-BR"/>
        </w:rPr>
        <w:t xml:space="preserve">O período </w:t>
      </w:r>
      <w:r w:rsidR="00A6462D">
        <w:rPr>
          <w:lang w:val="pt-BR"/>
        </w:rPr>
        <w:t xml:space="preserve">de disrupção </w:t>
      </w:r>
      <w:r w:rsidRPr="00626E3A">
        <w:rPr>
          <w:lang w:val="pt-BR"/>
        </w:rPr>
        <w:t>máximo aceitável</w:t>
      </w:r>
      <w:r w:rsidR="00A6462D">
        <w:rPr>
          <w:lang w:val="pt-BR"/>
        </w:rPr>
        <w:t xml:space="preserve"> (interrupção máxima aceitável)</w:t>
      </w:r>
      <w:r w:rsidRPr="00626E3A">
        <w:rPr>
          <w:lang w:val="pt-BR"/>
        </w:rPr>
        <w:t xml:space="preserve"> de cada atividade foi determinado no Questionário de análise de impacto nos negócios; consulte o Anexo 2. </w:t>
      </w:r>
    </w:p>
    <w:p w14:paraId="067D7B8A" w14:textId="77777777" w:rsidR="00B456B7" w:rsidRPr="00626E3A" w:rsidRDefault="00B456B7" w:rsidP="00B456B7">
      <w:pPr>
        <w:rPr>
          <w:lang w:val="pt-BR"/>
        </w:rPr>
      </w:pPr>
      <w:r w:rsidRPr="00626E3A">
        <w:rPr>
          <w:lang w:val="pt-BR"/>
        </w:rPr>
        <w:t>O Anexo 3 determina os objetivos de tempo de recuperação para cada atividade crítica, levando em consideração a dependênc</w:t>
      </w:r>
      <w:r w:rsidR="00A6462D">
        <w:rPr>
          <w:lang w:val="pt-BR"/>
        </w:rPr>
        <w:t>ia de outras atividades.</w:t>
      </w:r>
    </w:p>
    <w:p w14:paraId="16F91243" w14:textId="77777777" w:rsidR="00B456B7" w:rsidRPr="00626E3A" w:rsidRDefault="00B456B7" w:rsidP="00B456B7">
      <w:pPr>
        <w:pStyle w:val="Heading2"/>
        <w:rPr>
          <w:lang w:val="pt-BR"/>
        </w:rPr>
      </w:pPr>
      <w:bookmarkStart w:id="15" w:name="_Toc263097443"/>
      <w:bookmarkStart w:id="16" w:name="_Toc268171693"/>
      <w:bookmarkStart w:id="17" w:name="_Toc325405949"/>
      <w:r w:rsidRPr="00626E3A">
        <w:rPr>
          <w:lang w:val="pt-BR"/>
        </w:rPr>
        <w:t>Gestão de riscos</w:t>
      </w:r>
      <w:bookmarkEnd w:id="15"/>
      <w:bookmarkEnd w:id="16"/>
      <w:bookmarkEnd w:id="17"/>
    </w:p>
    <w:p w14:paraId="6C3E3F7F" w14:textId="77777777" w:rsidR="00B456B7" w:rsidRPr="00626E3A" w:rsidRDefault="00B456B7" w:rsidP="00B456B7">
      <w:pPr>
        <w:rPr>
          <w:lang w:val="pt-BR"/>
        </w:rPr>
      </w:pPr>
      <w:r w:rsidRPr="00626E3A">
        <w:rPr>
          <w:lang w:val="pt-BR"/>
        </w:rPr>
        <w:t>A avaliação dos riscos que podem afetar a continuidade de negócios é descrita em [nome do documento]. Os riscos mais altos que podem resultar em um incidente</w:t>
      </w:r>
      <w:r w:rsidR="00A6462D">
        <w:rPr>
          <w:lang w:val="pt-BR"/>
        </w:rPr>
        <w:t xml:space="preserve"> disruptivo</w:t>
      </w:r>
      <w:r w:rsidRPr="00626E3A">
        <w:rPr>
          <w:lang w:val="pt-BR"/>
        </w:rPr>
        <w:t>, isto é, a interrupção nos negócios identificada durante a avaliação de riscos, são:</w:t>
      </w:r>
    </w:p>
    <w:p w14:paraId="2B16DCF4" w14:textId="77777777" w:rsidR="00B456B7" w:rsidRPr="00626E3A" w:rsidRDefault="00B456B7" w:rsidP="00B456B7">
      <w:pPr>
        <w:numPr>
          <w:ilvl w:val="0"/>
          <w:numId w:val="9"/>
        </w:numPr>
        <w:rPr>
          <w:lang w:val="pt-BR"/>
        </w:rPr>
      </w:pPr>
      <w:commentRangeStart w:id="18"/>
      <w:r w:rsidRPr="00626E3A">
        <w:rPr>
          <w:lang w:val="pt-BR"/>
        </w:rPr>
        <w:lastRenderedPageBreak/>
        <w:t xml:space="preserve">  </w:t>
      </w:r>
      <w:commentRangeEnd w:id="18"/>
      <w:r w:rsidRPr="00626E3A">
        <w:rPr>
          <w:rStyle w:val="CommentReference"/>
          <w:lang w:val="pt-BR"/>
        </w:rPr>
        <w:commentReference w:id="18"/>
      </w:r>
    </w:p>
    <w:p w14:paraId="2727532F" w14:textId="77777777" w:rsidR="00B456B7" w:rsidRPr="00626E3A" w:rsidRDefault="00B456B7" w:rsidP="00B456B7">
      <w:pPr>
        <w:rPr>
          <w:lang w:val="pt-BR"/>
        </w:rPr>
      </w:pPr>
      <w:r w:rsidRPr="00626E3A">
        <w:rPr>
          <w:lang w:val="pt-BR"/>
        </w:rPr>
        <w:t>Para todos os riscos/incidentes mencionados é necessário:</w:t>
      </w:r>
    </w:p>
    <w:p w14:paraId="2AAF040C" w14:textId="77777777" w:rsidR="00B456B7" w:rsidRDefault="000D1D9C" w:rsidP="00B456B7">
      <w:pPr>
        <w:spacing w:after="0"/>
        <w:rPr>
          <w:lang w:val="pt-BR"/>
        </w:rPr>
      </w:pPr>
      <w:r>
        <w:rPr>
          <w:lang w:val="pt-BR"/>
        </w:rPr>
        <w:t>...</w:t>
      </w:r>
    </w:p>
    <w:p w14:paraId="173B0F43" w14:textId="77777777" w:rsidR="000D1D9C" w:rsidRDefault="000D1D9C" w:rsidP="00B456B7">
      <w:pPr>
        <w:spacing w:after="0"/>
        <w:rPr>
          <w:lang w:val="pt-BR"/>
        </w:rPr>
      </w:pPr>
    </w:p>
    <w:p w14:paraId="4FC53B15" w14:textId="77777777" w:rsidR="00EC4A55" w:rsidRPr="00EC4A55" w:rsidRDefault="00EC4A55" w:rsidP="00EC4A55">
      <w:pPr>
        <w:spacing w:after="0"/>
        <w:jc w:val="center"/>
        <w:rPr>
          <w:lang w:val="pt-BR"/>
        </w:rPr>
      </w:pPr>
      <w:r w:rsidRPr="00EC4A55">
        <w:rPr>
          <w:lang w:val="pt-BR"/>
        </w:rPr>
        <w:t>** FIM DA DEMONSTRAÇÃO **</w:t>
      </w:r>
    </w:p>
    <w:p w14:paraId="5C7861E1" w14:textId="77777777" w:rsidR="000D1D9C" w:rsidRPr="00626E3A" w:rsidRDefault="00EC4A55" w:rsidP="00EC4A55">
      <w:pPr>
        <w:spacing w:after="0"/>
        <w:jc w:val="center"/>
        <w:rPr>
          <w:lang w:val="pt-BR"/>
        </w:rPr>
      </w:pPr>
      <w:r w:rsidRPr="00EC4A55">
        <w:rPr>
          <w:lang w:val="pt-BR"/>
        </w:rPr>
        <w:t xml:space="preserve">Clique aqui para baixar a versão completa deste documento: </w:t>
      </w:r>
      <w:hyperlink r:id="rId10" w:history="1">
        <w:r w:rsidR="009705A4" w:rsidRPr="006856FC">
          <w:rPr>
            <w:rStyle w:val="Hyperlink"/>
            <w:lang w:val="pt-BR"/>
          </w:rPr>
          <w:t>http://www.iso27001standard.com/pt/documentacao/Estrategia-de-continuidade-de-negocios</w:t>
        </w:r>
      </w:hyperlink>
      <w:r w:rsidR="009705A4">
        <w:rPr>
          <w:lang w:val="pt-BR"/>
        </w:rPr>
        <w:t xml:space="preserve"> </w:t>
      </w:r>
      <w:bookmarkStart w:id="19" w:name="_GoBack"/>
      <w:bookmarkEnd w:id="19"/>
    </w:p>
    <w:sectPr w:rsidR="000D1D9C" w:rsidRPr="00626E3A" w:rsidSect="00B456B7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Dejan Kosutic" w:date="2012-03-05T14:28:00Z" w:initials="DK">
    <w:p w14:paraId="4B9ECA3E" w14:textId="77777777" w:rsidR="00A6462D" w:rsidRPr="00390488" w:rsidRDefault="00A6462D" w:rsidP="00A10686">
      <w:pPr>
        <w:pStyle w:val="CommentText"/>
        <w:rPr>
          <w:lang w:val="pt-BR"/>
        </w:rPr>
      </w:pPr>
      <w:r>
        <w:rPr>
          <w:rStyle w:val="CommentReference"/>
        </w:rPr>
        <w:annotationRef/>
      </w:r>
      <w:r w:rsidRPr="00390488">
        <w:rPr>
          <w:lang w:val="pt-BR"/>
        </w:rPr>
        <w:t>Para aprender como completar este documento, consulte:</w:t>
      </w:r>
    </w:p>
    <w:p w14:paraId="25C18FBB" w14:textId="77777777" w:rsidR="00A6462D" w:rsidRPr="00390488" w:rsidRDefault="00A6462D" w:rsidP="00A10686">
      <w:pPr>
        <w:pStyle w:val="CommentText"/>
        <w:rPr>
          <w:lang w:val="pt-BR"/>
        </w:rPr>
      </w:pPr>
    </w:p>
    <w:p w14:paraId="0DB3BF4B" w14:textId="77777777" w:rsidR="00A6462D" w:rsidRPr="004116AB" w:rsidRDefault="00A6462D" w:rsidP="00A10686">
      <w:pPr>
        <w:pStyle w:val="CommentText"/>
        <w:rPr>
          <w:lang w:val="pt-BR"/>
        </w:rPr>
      </w:pPr>
      <w:r w:rsidRPr="004116AB">
        <w:rPr>
          <w:b/>
          <w:lang w:val="pt-BR"/>
        </w:rPr>
        <w:t>Webinar</w:t>
      </w:r>
      <w:r w:rsidRPr="004116AB">
        <w:rPr>
          <w:lang w:val="pt-BR"/>
        </w:rPr>
        <w:t xml:space="preserve"> ''BS 25999-2 Foundations Part 2: Business Continuity Strategy' http://www.iso27001standard.com/webinars</w:t>
      </w:r>
    </w:p>
  </w:comment>
  <w:comment w:id="1" w:author="Dejan Košutić" w:initials="DK">
    <w:p w14:paraId="43BE693A" w14:textId="77777777" w:rsidR="00A6462D" w:rsidRPr="00A10686" w:rsidRDefault="00A6462D">
      <w:pPr>
        <w:pStyle w:val="CommentText"/>
        <w:rPr>
          <w:lang w:val="pt-BR"/>
        </w:rPr>
      </w:pPr>
      <w:r>
        <w:rPr>
          <w:rStyle w:val="CommentReference"/>
        </w:rPr>
        <w:annotationRef/>
      </w:r>
      <w:r w:rsidRPr="00A10686">
        <w:rPr>
          <w:lang w:val="pt-BR"/>
        </w:rPr>
        <w:t>Todos os campos desde documento que aparecem entre colchetes devem ser preenchidos.</w:t>
      </w:r>
    </w:p>
  </w:comment>
  <w:comment w:id="2" w:author="Dejan Košutić" w:initials="DK">
    <w:p w14:paraId="7AD7ACC2" w14:textId="77777777" w:rsidR="00A6462D" w:rsidRPr="004116AB" w:rsidRDefault="00A6462D">
      <w:pPr>
        <w:pStyle w:val="CommentText"/>
        <w:rPr>
          <w:lang w:val="pt-BR"/>
        </w:rPr>
      </w:pPr>
      <w:r>
        <w:rPr>
          <w:rStyle w:val="CommentReference"/>
        </w:rPr>
        <w:annotationRef/>
      </w:r>
      <w:r w:rsidRPr="004116AB">
        <w:rPr>
          <w:lang w:val="pt-BR"/>
        </w:rPr>
        <w:t>O sistema de codificação do documento deve estar de acordo com o atual sistema de codificação de documentos da organização. Caso não haja um sistema desse tipo na organização, esta linha pode ser excluída.</w:t>
      </w:r>
    </w:p>
  </w:comment>
  <w:comment w:id="18" w:author="Dejan Košutić" w:initials="DK">
    <w:p w14:paraId="3F0B94C0" w14:textId="77777777" w:rsidR="00A6462D" w:rsidRPr="004116AB" w:rsidRDefault="00A6462D">
      <w:pPr>
        <w:pStyle w:val="CommentText"/>
        <w:rPr>
          <w:lang w:val="pt-BR"/>
        </w:rPr>
      </w:pPr>
      <w:r>
        <w:rPr>
          <w:rStyle w:val="CommentReference"/>
        </w:rPr>
        <w:annotationRef/>
      </w:r>
      <w:r w:rsidRPr="004116AB">
        <w:rPr>
          <w:lang w:val="pt-BR"/>
        </w:rPr>
        <w:t>Liste todos os riscos inaceitáveis ou de cinco a dez dos riscos mais altos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DB3BF4B" w15:done="0"/>
  <w15:commentEx w15:paraId="43BE693A" w15:done="0"/>
  <w15:commentEx w15:paraId="7AD7ACC2" w15:done="0"/>
  <w15:commentEx w15:paraId="3F0B94C0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149AF4D" w14:textId="77777777" w:rsidR="00F00823" w:rsidRDefault="00F00823" w:rsidP="00B456B7">
      <w:pPr>
        <w:spacing w:after="0" w:line="240" w:lineRule="auto"/>
      </w:pPr>
      <w:r>
        <w:separator/>
      </w:r>
    </w:p>
  </w:endnote>
  <w:endnote w:type="continuationSeparator" w:id="0">
    <w:p w14:paraId="7F735117" w14:textId="77777777" w:rsidR="00F00823" w:rsidRDefault="00F00823" w:rsidP="00B456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227"/>
      <w:gridCol w:w="2410"/>
      <w:gridCol w:w="3685"/>
    </w:tblGrid>
    <w:tr w:rsidR="00A6462D" w:rsidRPr="006571EC" w14:paraId="0E6AAE09" w14:textId="77777777" w:rsidTr="00B456B7">
      <w:tc>
        <w:tcPr>
          <w:tcW w:w="3227" w:type="dxa"/>
        </w:tcPr>
        <w:p w14:paraId="72F5FA10" w14:textId="77777777" w:rsidR="00A6462D" w:rsidRPr="004116AB" w:rsidRDefault="00A6462D" w:rsidP="00B456B7">
          <w:pPr>
            <w:pStyle w:val="Footer"/>
            <w:rPr>
              <w:sz w:val="18"/>
              <w:szCs w:val="18"/>
              <w:lang w:val="pt-BR"/>
            </w:rPr>
          </w:pPr>
          <w:r w:rsidRPr="004116AB">
            <w:rPr>
              <w:sz w:val="18"/>
              <w:lang w:val="pt-BR"/>
            </w:rPr>
            <w:t>Estratégia de continuidade de negócios</w:t>
          </w:r>
        </w:p>
      </w:tc>
      <w:tc>
        <w:tcPr>
          <w:tcW w:w="2410" w:type="dxa"/>
        </w:tcPr>
        <w:p w14:paraId="61873D7C" w14:textId="77777777" w:rsidR="00A6462D" w:rsidRPr="00CB2178" w:rsidRDefault="00A6462D" w:rsidP="00B456B7">
          <w:pPr>
            <w:pStyle w:val="Footer"/>
            <w:jc w:val="center"/>
            <w:rPr>
              <w:sz w:val="18"/>
              <w:szCs w:val="18"/>
            </w:rPr>
          </w:pPr>
          <w:r>
            <w:rPr>
              <w:sz w:val="18"/>
            </w:rPr>
            <w:t>ver [versão] de [data]</w:t>
          </w:r>
        </w:p>
      </w:tc>
      <w:tc>
        <w:tcPr>
          <w:tcW w:w="3685" w:type="dxa"/>
        </w:tcPr>
        <w:p w14:paraId="1C4E99B0" w14:textId="77777777" w:rsidR="00A6462D" w:rsidRPr="00CB2178" w:rsidRDefault="00A6462D" w:rsidP="00B456B7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 xml:space="preserve">Página </w:t>
          </w:r>
          <w:r w:rsidR="001F405B"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PAGE </w:instrText>
          </w:r>
          <w:r w:rsidR="001F405B">
            <w:rPr>
              <w:b/>
              <w:sz w:val="18"/>
            </w:rPr>
            <w:fldChar w:fldCharType="separate"/>
          </w:r>
          <w:r w:rsidR="009705A4">
            <w:rPr>
              <w:b/>
              <w:noProof/>
              <w:sz w:val="18"/>
            </w:rPr>
            <w:t>3</w:t>
          </w:r>
          <w:r w:rsidR="001F405B"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de </w:t>
          </w:r>
          <w:r w:rsidR="001F405B"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NUMPAGES  </w:instrText>
          </w:r>
          <w:r w:rsidR="001F405B">
            <w:rPr>
              <w:b/>
              <w:sz w:val="18"/>
            </w:rPr>
            <w:fldChar w:fldCharType="separate"/>
          </w:r>
          <w:r w:rsidR="009705A4">
            <w:rPr>
              <w:b/>
              <w:noProof/>
              <w:sz w:val="18"/>
            </w:rPr>
            <w:t>4</w:t>
          </w:r>
          <w:r w:rsidR="001F405B">
            <w:rPr>
              <w:b/>
              <w:sz w:val="18"/>
            </w:rPr>
            <w:fldChar w:fldCharType="end"/>
          </w:r>
        </w:p>
      </w:tc>
    </w:tr>
  </w:tbl>
  <w:p w14:paraId="2DA3527B" w14:textId="77777777" w:rsidR="00A6462D" w:rsidRPr="00A10686" w:rsidRDefault="00A6462D" w:rsidP="00B456B7">
    <w:pPr>
      <w:autoSpaceDE w:val="0"/>
      <w:autoSpaceDN w:val="0"/>
      <w:adjustRightInd w:val="0"/>
      <w:spacing w:after="0"/>
      <w:jc w:val="center"/>
      <w:rPr>
        <w:sz w:val="16"/>
        <w:szCs w:val="16"/>
        <w:lang w:val="pt-BR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8ED4E1" w14:textId="77777777" w:rsidR="00A6462D" w:rsidRPr="00A10686" w:rsidRDefault="00A6462D" w:rsidP="00B456B7">
    <w:pPr>
      <w:autoSpaceDE w:val="0"/>
      <w:autoSpaceDN w:val="0"/>
      <w:adjustRightInd w:val="0"/>
      <w:spacing w:after="0"/>
      <w:jc w:val="center"/>
      <w:rPr>
        <w:sz w:val="16"/>
        <w:szCs w:val="16"/>
        <w:lang w:val="pt-BR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16B67C8" w14:textId="77777777" w:rsidR="00F00823" w:rsidRDefault="00F00823" w:rsidP="00B456B7">
      <w:pPr>
        <w:spacing w:after="0" w:line="240" w:lineRule="auto"/>
      </w:pPr>
      <w:r>
        <w:separator/>
      </w:r>
    </w:p>
  </w:footnote>
  <w:footnote w:type="continuationSeparator" w:id="0">
    <w:p w14:paraId="78722933" w14:textId="77777777" w:rsidR="00F00823" w:rsidRDefault="00F00823" w:rsidP="00B456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A6462D" w:rsidRPr="006571EC" w14:paraId="032F8354" w14:textId="77777777" w:rsidTr="00B456B7">
      <w:tc>
        <w:tcPr>
          <w:tcW w:w="6771" w:type="dxa"/>
        </w:tcPr>
        <w:p w14:paraId="1FA58D98" w14:textId="77777777" w:rsidR="00A6462D" w:rsidRPr="00CB2178" w:rsidRDefault="00A6462D" w:rsidP="00B456B7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 [nome da organização]</w:t>
          </w:r>
        </w:p>
      </w:tc>
      <w:tc>
        <w:tcPr>
          <w:tcW w:w="2517" w:type="dxa"/>
        </w:tcPr>
        <w:p w14:paraId="2D35C767" w14:textId="77777777" w:rsidR="00A6462D" w:rsidRPr="00CB2178" w:rsidRDefault="00A6462D" w:rsidP="00B456B7">
          <w:pPr>
            <w:pStyle w:val="Header"/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[nível de confidencialidade]</w:t>
          </w:r>
        </w:p>
      </w:tc>
    </w:tr>
  </w:tbl>
  <w:p w14:paraId="50CDD6E0" w14:textId="77777777" w:rsidR="00A6462D" w:rsidRPr="003056B2" w:rsidRDefault="00A6462D" w:rsidP="00B456B7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F184D14"/>
    <w:multiLevelType w:val="hybridMultilevel"/>
    <w:tmpl w:val="B3E883CC"/>
    <w:lvl w:ilvl="0" w:tplc="D7569D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9C24364" w:tentative="1">
      <w:start w:val="1"/>
      <w:numFmt w:val="lowerLetter"/>
      <w:lvlText w:val="%2."/>
      <w:lvlJc w:val="left"/>
      <w:pPr>
        <w:ind w:left="1440" w:hanging="360"/>
      </w:pPr>
    </w:lvl>
    <w:lvl w:ilvl="2" w:tplc="BE2C2530" w:tentative="1">
      <w:start w:val="1"/>
      <w:numFmt w:val="lowerRoman"/>
      <w:lvlText w:val="%3."/>
      <w:lvlJc w:val="right"/>
      <w:pPr>
        <w:ind w:left="2160" w:hanging="180"/>
      </w:pPr>
    </w:lvl>
    <w:lvl w:ilvl="3" w:tplc="194A8656" w:tentative="1">
      <w:start w:val="1"/>
      <w:numFmt w:val="decimal"/>
      <w:lvlText w:val="%4."/>
      <w:lvlJc w:val="left"/>
      <w:pPr>
        <w:ind w:left="2880" w:hanging="360"/>
      </w:pPr>
    </w:lvl>
    <w:lvl w:ilvl="4" w:tplc="00900F08" w:tentative="1">
      <w:start w:val="1"/>
      <w:numFmt w:val="lowerLetter"/>
      <w:lvlText w:val="%5."/>
      <w:lvlJc w:val="left"/>
      <w:pPr>
        <w:ind w:left="3600" w:hanging="360"/>
      </w:pPr>
    </w:lvl>
    <w:lvl w:ilvl="5" w:tplc="0C4E679A" w:tentative="1">
      <w:start w:val="1"/>
      <w:numFmt w:val="lowerRoman"/>
      <w:lvlText w:val="%6."/>
      <w:lvlJc w:val="right"/>
      <w:pPr>
        <w:ind w:left="4320" w:hanging="180"/>
      </w:pPr>
    </w:lvl>
    <w:lvl w:ilvl="6" w:tplc="13669B90" w:tentative="1">
      <w:start w:val="1"/>
      <w:numFmt w:val="decimal"/>
      <w:lvlText w:val="%7."/>
      <w:lvlJc w:val="left"/>
      <w:pPr>
        <w:ind w:left="5040" w:hanging="360"/>
      </w:pPr>
    </w:lvl>
    <w:lvl w:ilvl="7" w:tplc="845C577C" w:tentative="1">
      <w:start w:val="1"/>
      <w:numFmt w:val="lowerLetter"/>
      <w:lvlText w:val="%8."/>
      <w:lvlJc w:val="left"/>
      <w:pPr>
        <w:ind w:left="5760" w:hanging="360"/>
      </w:pPr>
    </w:lvl>
    <w:lvl w:ilvl="8" w:tplc="A688233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CE5243"/>
    <w:multiLevelType w:val="hybridMultilevel"/>
    <w:tmpl w:val="18B66EA6"/>
    <w:lvl w:ilvl="0" w:tplc="7EEA44F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3812763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63461C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1081B8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AF2C98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CF6C47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0604C1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BDC910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01CCFD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1EB6A77"/>
    <w:multiLevelType w:val="hybridMultilevel"/>
    <w:tmpl w:val="D66CA80E"/>
    <w:lvl w:ilvl="0" w:tplc="BEECF5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67EFE4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386612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1789F2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C54789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AF03E8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A2450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BF04D3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334899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2B04F65"/>
    <w:multiLevelType w:val="hybridMultilevel"/>
    <w:tmpl w:val="4092792C"/>
    <w:lvl w:ilvl="0" w:tplc="447E0B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8F0F60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80081E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F680AF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E8890F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5A8D27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FD478B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9262E1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A2423B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EAD42AD"/>
    <w:multiLevelType w:val="hybridMultilevel"/>
    <w:tmpl w:val="478E6896"/>
    <w:lvl w:ilvl="0" w:tplc="DAA694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EB0C1A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398FE4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C44B5B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A5AC69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2A2E76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F24925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C547FF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DD25B1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9644F83"/>
    <w:multiLevelType w:val="hybridMultilevel"/>
    <w:tmpl w:val="3E129AE4"/>
    <w:lvl w:ilvl="0" w:tplc="A4049AB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19666F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698AE2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8D48E6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2E904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B3A692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1AEB7B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F2C01E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7A0DDA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DA85C07"/>
    <w:multiLevelType w:val="hybridMultilevel"/>
    <w:tmpl w:val="6DD2760C"/>
    <w:lvl w:ilvl="0" w:tplc="B5644F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E3C420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6E6407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4D6D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4A2244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3329DB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21AE68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7326BE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DB05FD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FBE04F6"/>
    <w:multiLevelType w:val="hybridMultilevel"/>
    <w:tmpl w:val="F7F86D04"/>
    <w:lvl w:ilvl="0" w:tplc="B0EA79E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7CD9E4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96C22790" w:tentative="1">
      <w:start w:val="1"/>
      <w:numFmt w:val="lowerRoman"/>
      <w:lvlText w:val="%3."/>
      <w:lvlJc w:val="right"/>
      <w:pPr>
        <w:ind w:left="2160" w:hanging="180"/>
      </w:pPr>
    </w:lvl>
    <w:lvl w:ilvl="3" w:tplc="34540C0A" w:tentative="1">
      <w:start w:val="1"/>
      <w:numFmt w:val="decimal"/>
      <w:lvlText w:val="%4."/>
      <w:lvlJc w:val="left"/>
      <w:pPr>
        <w:ind w:left="2880" w:hanging="360"/>
      </w:pPr>
    </w:lvl>
    <w:lvl w:ilvl="4" w:tplc="2438EFA2" w:tentative="1">
      <w:start w:val="1"/>
      <w:numFmt w:val="lowerLetter"/>
      <w:lvlText w:val="%5."/>
      <w:lvlJc w:val="left"/>
      <w:pPr>
        <w:ind w:left="3600" w:hanging="360"/>
      </w:pPr>
    </w:lvl>
    <w:lvl w:ilvl="5" w:tplc="B4F00ED0" w:tentative="1">
      <w:start w:val="1"/>
      <w:numFmt w:val="lowerRoman"/>
      <w:lvlText w:val="%6."/>
      <w:lvlJc w:val="right"/>
      <w:pPr>
        <w:ind w:left="4320" w:hanging="180"/>
      </w:pPr>
    </w:lvl>
    <w:lvl w:ilvl="6" w:tplc="86F28440" w:tentative="1">
      <w:start w:val="1"/>
      <w:numFmt w:val="decimal"/>
      <w:lvlText w:val="%7."/>
      <w:lvlJc w:val="left"/>
      <w:pPr>
        <w:ind w:left="5040" w:hanging="360"/>
      </w:pPr>
    </w:lvl>
    <w:lvl w:ilvl="7" w:tplc="F09C491C" w:tentative="1">
      <w:start w:val="1"/>
      <w:numFmt w:val="lowerLetter"/>
      <w:lvlText w:val="%8."/>
      <w:lvlJc w:val="left"/>
      <w:pPr>
        <w:ind w:left="5760" w:hanging="360"/>
      </w:pPr>
    </w:lvl>
    <w:lvl w:ilvl="8" w:tplc="3AC4FAE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413337D"/>
    <w:multiLevelType w:val="hybridMultilevel"/>
    <w:tmpl w:val="2458CE32"/>
    <w:lvl w:ilvl="0" w:tplc="CDF4BF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9FE4B6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F2BA2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5E0DA3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B94DEE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B1A11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516550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772419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92E815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FEC3E11"/>
    <w:multiLevelType w:val="hybridMultilevel"/>
    <w:tmpl w:val="C6148D18"/>
    <w:lvl w:ilvl="0" w:tplc="012E84D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76609C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5B2093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9F2008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BF028B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7403E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B24098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3DC81A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9120D3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EF85D64"/>
    <w:multiLevelType w:val="hybridMultilevel"/>
    <w:tmpl w:val="1CAE9B3C"/>
    <w:lvl w:ilvl="0" w:tplc="978E8D3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AB2821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39A7B5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D4C84E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2AA317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DA247F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5EC3C9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F2EACB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944681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FFB3408"/>
    <w:multiLevelType w:val="hybridMultilevel"/>
    <w:tmpl w:val="BC50BECA"/>
    <w:lvl w:ilvl="0" w:tplc="1F461DC4">
      <w:start w:val="1"/>
      <w:numFmt w:val="decimal"/>
      <w:lvlText w:val="%1."/>
      <w:lvlJc w:val="left"/>
      <w:pPr>
        <w:ind w:left="720" w:hanging="360"/>
      </w:pPr>
    </w:lvl>
    <w:lvl w:ilvl="1" w:tplc="61765DB2" w:tentative="1">
      <w:start w:val="1"/>
      <w:numFmt w:val="lowerLetter"/>
      <w:lvlText w:val="%2."/>
      <w:lvlJc w:val="left"/>
      <w:pPr>
        <w:ind w:left="1440" w:hanging="360"/>
      </w:pPr>
    </w:lvl>
    <w:lvl w:ilvl="2" w:tplc="145EAEFA" w:tentative="1">
      <w:start w:val="1"/>
      <w:numFmt w:val="lowerRoman"/>
      <w:lvlText w:val="%3."/>
      <w:lvlJc w:val="right"/>
      <w:pPr>
        <w:ind w:left="2160" w:hanging="180"/>
      </w:pPr>
    </w:lvl>
    <w:lvl w:ilvl="3" w:tplc="3508D448" w:tentative="1">
      <w:start w:val="1"/>
      <w:numFmt w:val="decimal"/>
      <w:lvlText w:val="%4."/>
      <w:lvlJc w:val="left"/>
      <w:pPr>
        <w:ind w:left="2880" w:hanging="360"/>
      </w:pPr>
    </w:lvl>
    <w:lvl w:ilvl="4" w:tplc="86C00546" w:tentative="1">
      <w:start w:val="1"/>
      <w:numFmt w:val="lowerLetter"/>
      <w:lvlText w:val="%5."/>
      <w:lvlJc w:val="left"/>
      <w:pPr>
        <w:ind w:left="3600" w:hanging="360"/>
      </w:pPr>
    </w:lvl>
    <w:lvl w:ilvl="5" w:tplc="983494E6" w:tentative="1">
      <w:start w:val="1"/>
      <w:numFmt w:val="lowerRoman"/>
      <w:lvlText w:val="%6."/>
      <w:lvlJc w:val="right"/>
      <w:pPr>
        <w:ind w:left="4320" w:hanging="180"/>
      </w:pPr>
    </w:lvl>
    <w:lvl w:ilvl="6" w:tplc="D0B67248" w:tentative="1">
      <w:start w:val="1"/>
      <w:numFmt w:val="decimal"/>
      <w:lvlText w:val="%7."/>
      <w:lvlJc w:val="left"/>
      <w:pPr>
        <w:ind w:left="5040" w:hanging="360"/>
      </w:pPr>
    </w:lvl>
    <w:lvl w:ilvl="7" w:tplc="CAACC1A0" w:tentative="1">
      <w:start w:val="1"/>
      <w:numFmt w:val="lowerLetter"/>
      <w:lvlText w:val="%8."/>
      <w:lvlJc w:val="left"/>
      <w:pPr>
        <w:ind w:left="5760" w:hanging="360"/>
      </w:pPr>
    </w:lvl>
    <w:lvl w:ilvl="8" w:tplc="D39A4910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7"/>
  </w:num>
  <w:num w:numId="5">
    <w:abstractNumId w:val="1"/>
  </w:num>
  <w:num w:numId="6">
    <w:abstractNumId w:val="11"/>
  </w:num>
  <w:num w:numId="7">
    <w:abstractNumId w:val="10"/>
  </w:num>
  <w:num w:numId="8">
    <w:abstractNumId w:val="8"/>
  </w:num>
  <w:num w:numId="9">
    <w:abstractNumId w:val="3"/>
  </w:num>
  <w:num w:numId="10">
    <w:abstractNumId w:val="12"/>
  </w:num>
  <w:num w:numId="11">
    <w:abstractNumId w:val="9"/>
  </w:num>
  <w:num w:numId="12">
    <w:abstractNumId w:val="5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7DFD"/>
    <w:rsid w:val="0008523B"/>
    <w:rsid w:val="000D1D9C"/>
    <w:rsid w:val="000E6C5E"/>
    <w:rsid w:val="001F3F86"/>
    <w:rsid w:val="001F405B"/>
    <w:rsid w:val="00270493"/>
    <w:rsid w:val="00390488"/>
    <w:rsid w:val="003A6B09"/>
    <w:rsid w:val="003C6221"/>
    <w:rsid w:val="003E4FD4"/>
    <w:rsid w:val="003F3170"/>
    <w:rsid w:val="004116AB"/>
    <w:rsid w:val="005F3ADA"/>
    <w:rsid w:val="00626E3A"/>
    <w:rsid w:val="006A00F4"/>
    <w:rsid w:val="00754859"/>
    <w:rsid w:val="00813B24"/>
    <w:rsid w:val="00821EFD"/>
    <w:rsid w:val="00853FD2"/>
    <w:rsid w:val="00854A15"/>
    <w:rsid w:val="00927DFD"/>
    <w:rsid w:val="009705A4"/>
    <w:rsid w:val="00974F20"/>
    <w:rsid w:val="009A26F8"/>
    <w:rsid w:val="00A10686"/>
    <w:rsid w:val="00A6462D"/>
    <w:rsid w:val="00B456B7"/>
    <w:rsid w:val="00C4511C"/>
    <w:rsid w:val="00CE6E82"/>
    <w:rsid w:val="00CF7B28"/>
    <w:rsid w:val="00D47759"/>
    <w:rsid w:val="00EA206D"/>
    <w:rsid w:val="00EC4A55"/>
    <w:rsid w:val="00F00823"/>
    <w:rsid w:val="00FA09BA"/>
    <w:rsid w:val="00FC0ED8"/>
    <w:rsid w:val="00FD6B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926D48"/>
  <w15:docId w15:val="{723C4947-3D6C-480A-85E2-FD19DF8D32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semiHidden/>
    <w:unhideWhenUsed/>
    <w:rsid w:val="00903ED2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03ED2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903ED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D633CC"/>
    <w:pPr>
      <w:keepNext/>
      <w:keepLines/>
      <w:numPr>
        <w:numId w:val="0"/>
      </w:numPr>
      <w:spacing w:before="480" w:after="0"/>
      <w:outlineLvl w:val="9"/>
    </w:pPr>
    <w:rPr>
      <w:rFonts w:ascii="Cambria" w:eastAsia="Times New Roman" w:hAnsi="Cambria"/>
      <w:bCs/>
      <w:color w:val="365F91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iso27001standard.com/pt/documentacao/Estrategia-de-continuidade-de-negocios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007D24-EF14-41E9-8DFF-908BE39E62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837</Words>
  <Characters>4776</Characters>
  <Application>Microsoft Office Word</Application>
  <DocSecurity>0</DocSecurity>
  <Lines>39</Lines>
  <Paragraphs>11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Estratégia de continuidade de negócios</vt:lpstr>
      <vt:lpstr>Estratégia de continuidade de negócios</vt:lpstr>
      <vt:lpstr>Estratégia de continuidade de negócios</vt:lpstr>
    </vt:vector>
  </TitlesOfParts>
  <Company/>
  <LinksUpToDate>false</LinksUpToDate>
  <CharactersWithSpaces>5602</CharactersWithSpaces>
  <SharedDoc>false</SharedDoc>
  <HLinks>
    <vt:vector size="174" baseType="variant">
      <vt:variant>
        <vt:i4>1769520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_Toc297332649</vt:lpwstr>
      </vt:variant>
      <vt:variant>
        <vt:i4>1769520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_Toc297332648</vt:lpwstr>
      </vt:variant>
      <vt:variant>
        <vt:i4>1769520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_Toc297332647</vt:lpwstr>
      </vt:variant>
      <vt:variant>
        <vt:i4>1769520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_Toc297332646</vt:lpwstr>
      </vt:variant>
      <vt:variant>
        <vt:i4>1769520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_Toc297332645</vt:lpwstr>
      </vt:variant>
      <vt:variant>
        <vt:i4>1769520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_Toc297332644</vt:lpwstr>
      </vt:variant>
      <vt:variant>
        <vt:i4>1769520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_Toc297332643</vt:lpwstr>
      </vt:variant>
      <vt:variant>
        <vt:i4>1769520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_Toc297332642</vt:lpwstr>
      </vt:variant>
      <vt:variant>
        <vt:i4>1769520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_Toc297332641</vt:lpwstr>
      </vt:variant>
      <vt:variant>
        <vt:i4>1769520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_Toc297332640</vt:lpwstr>
      </vt:variant>
      <vt:variant>
        <vt:i4>1835056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_Toc297332639</vt:lpwstr>
      </vt:variant>
      <vt:variant>
        <vt:i4>1835056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_Toc297332638</vt:lpwstr>
      </vt:variant>
      <vt:variant>
        <vt:i4>1835056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_Toc297332637</vt:lpwstr>
      </vt:variant>
      <vt:variant>
        <vt:i4>1835056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_Toc297332636</vt:lpwstr>
      </vt:variant>
      <vt:variant>
        <vt:i4>1835056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_Toc297332635</vt:lpwstr>
      </vt:variant>
      <vt:variant>
        <vt:i4>1835056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_Toc297332634</vt:lpwstr>
      </vt:variant>
      <vt:variant>
        <vt:i4>1835056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_Toc297332633</vt:lpwstr>
      </vt:variant>
      <vt:variant>
        <vt:i4>1835056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_Toc297332632</vt:lpwstr>
      </vt:variant>
      <vt:variant>
        <vt:i4>1835056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_Toc297332631</vt:lpwstr>
      </vt:variant>
      <vt:variant>
        <vt:i4>1835056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_Toc297332630</vt:lpwstr>
      </vt:variant>
      <vt:variant>
        <vt:i4>1900592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_Toc297332629</vt:lpwstr>
      </vt:variant>
      <vt:variant>
        <vt:i4>1900592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_Toc297332628</vt:lpwstr>
      </vt:variant>
      <vt:variant>
        <vt:i4>1900592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_Toc297332627</vt:lpwstr>
      </vt:variant>
      <vt:variant>
        <vt:i4>1900592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_Toc297332626</vt:lpwstr>
      </vt:variant>
      <vt:variant>
        <vt:i4>1900592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_Toc297332625</vt:lpwstr>
      </vt:variant>
      <vt:variant>
        <vt:i4>1900592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_Toc297332624</vt:lpwstr>
      </vt:variant>
      <vt:variant>
        <vt:i4>1900592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_Toc297332623</vt:lpwstr>
      </vt:variant>
      <vt:variant>
        <vt:i4>4194305</vt:i4>
      </vt:variant>
      <vt:variant>
        <vt:i4>9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Estratégia de continuidade de negócios</dc:title>
  <dc:creator>Dejan Kosutic</dc:creator>
  <dc:description/>
  <cp:lastModifiedBy>27001Academy</cp:lastModifiedBy>
  <cp:revision>5</cp:revision>
  <cp:lastPrinted>2010-08-27T11:57:00Z</cp:lastPrinted>
  <dcterms:created xsi:type="dcterms:W3CDTF">2012-05-25T08:09:00Z</dcterms:created>
  <dcterms:modified xsi:type="dcterms:W3CDTF">2017-09-07T12:41:00Z</dcterms:modified>
</cp:coreProperties>
</file>