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9B1391" w14:textId="77777777" w:rsidR="005D7CCA" w:rsidRDefault="005D7CCA" w:rsidP="005D7CCA">
      <w:pPr>
        <w:jc w:val="center"/>
      </w:pPr>
      <w:r>
        <w:t>** VERSÃO DE DEMONSTRAÇÃO **</w:t>
      </w:r>
    </w:p>
    <w:p w14:paraId="7922F060" w14:textId="6D2C82BD" w:rsidR="00B462D7" w:rsidRPr="0017310D" w:rsidRDefault="005D7CCA" w:rsidP="005D7CCA">
      <w:pPr>
        <w:jc w:val="center"/>
      </w:pPr>
      <w:r>
        <w:t>Obrigado por baixar a versão de visualização gratuita do Kit de documentação Premium da ISO 27001 e ISO 22301.</w:t>
      </w:r>
    </w:p>
    <w:p w14:paraId="7922F061" w14:textId="77777777" w:rsidR="00B462D7" w:rsidRPr="0017310D" w:rsidRDefault="00B462D7">
      <w:pPr>
        <w:rPr>
          <w:noProof/>
        </w:rPr>
      </w:pPr>
    </w:p>
    <w:p w14:paraId="7922F062" w14:textId="77777777" w:rsidR="00B462D7" w:rsidRPr="0017310D" w:rsidRDefault="00B462D7">
      <w:pPr>
        <w:rPr>
          <w:noProof/>
        </w:rPr>
      </w:pPr>
    </w:p>
    <w:p w14:paraId="7922F063" w14:textId="77777777" w:rsidR="00B462D7" w:rsidRPr="0017310D" w:rsidRDefault="00B462D7">
      <w:pPr>
        <w:rPr>
          <w:noProof/>
        </w:rPr>
      </w:pPr>
    </w:p>
    <w:p w14:paraId="7922F064" w14:textId="77777777" w:rsidR="00B462D7" w:rsidRPr="0017310D" w:rsidRDefault="00B462D7">
      <w:pPr>
        <w:rPr>
          <w:noProof/>
        </w:rPr>
      </w:pPr>
    </w:p>
    <w:p w14:paraId="7922F065" w14:textId="77777777" w:rsidR="00B462D7" w:rsidRPr="0017310D" w:rsidRDefault="00B462D7">
      <w:pPr>
        <w:rPr>
          <w:noProof/>
        </w:rPr>
      </w:pPr>
    </w:p>
    <w:p w14:paraId="7922F066" w14:textId="77777777" w:rsidR="00B462D7" w:rsidRPr="0017310D" w:rsidRDefault="00B462D7" w:rsidP="00B462D7">
      <w:pPr>
        <w:jc w:val="center"/>
        <w:rPr>
          <w:noProof/>
        </w:rPr>
      </w:pPr>
      <w:commentRangeStart w:id="0"/>
      <w:r w:rsidRPr="0017310D">
        <w:rPr>
          <w:noProof/>
        </w:rPr>
        <w:t>[logotipo da organização]</w:t>
      </w:r>
      <w:commentRangeEnd w:id="0"/>
      <w:r w:rsidR="00657A2C" w:rsidRPr="0017310D">
        <w:rPr>
          <w:rStyle w:val="CommentReference"/>
        </w:rPr>
        <w:commentReference w:id="0"/>
      </w:r>
    </w:p>
    <w:p w14:paraId="7922F067" w14:textId="77777777" w:rsidR="00B462D7" w:rsidRPr="0017310D" w:rsidRDefault="00B462D7" w:rsidP="00B462D7">
      <w:pPr>
        <w:jc w:val="center"/>
        <w:rPr>
          <w:noProof/>
        </w:rPr>
      </w:pPr>
      <w:r w:rsidRPr="0017310D">
        <w:rPr>
          <w:noProof/>
        </w:rPr>
        <w:t>[nome da organização]</w:t>
      </w:r>
    </w:p>
    <w:p w14:paraId="7922F068" w14:textId="77777777" w:rsidR="00B462D7" w:rsidRPr="0017310D" w:rsidRDefault="00B462D7" w:rsidP="00B462D7">
      <w:pPr>
        <w:jc w:val="center"/>
        <w:rPr>
          <w:noProof/>
        </w:rPr>
      </w:pPr>
    </w:p>
    <w:p w14:paraId="7922F069" w14:textId="77777777" w:rsidR="00B462D7" w:rsidRPr="0017310D" w:rsidRDefault="00B462D7" w:rsidP="00B462D7">
      <w:pPr>
        <w:jc w:val="center"/>
        <w:rPr>
          <w:noProof/>
        </w:rPr>
      </w:pPr>
    </w:p>
    <w:p w14:paraId="7922F06A" w14:textId="77777777" w:rsidR="00B462D7" w:rsidRPr="0017310D" w:rsidRDefault="00D20B1E" w:rsidP="00B462D7">
      <w:pPr>
        <w:jc w:val="center"/>
        <w:rPr>
          <w:b/>
          <w:noProof/>
          <w:sz w:val="32"/>
          <w:szCs w:val="32"/>
        </w:rPr>
      </w:pPr>
      <w:r w:rsidRPr="0017310D">
        <w:rPr>
          <w:b/>
          <w:noProof/>
          <w:sz w:val="32"/>
        </w:rPr>
        <w:t>PROCEDIMENTO PARA IDENTIFICAÇÃO DE REQUISITOS</w:t>
      </w:r>
    </w:p>
    <w:p w14:paraId="46F529F4" w14:textId="77777777" w:rsidR="00BD7F50" w:rsidRPr="0017310D" w:rsidRDefault="00BD7F50" w:rsidP="00BD7F50">
      <w:pPr>
        <w:jc w:val="center"/>
        <w:rPr>
          <w:rFonts w:eastAsia="Times New Roman"/>
        </w:rPr>
      </w:pP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92"/>
        <w:gridCol w:w="6380"/>
      </w:tblGrid>
      <w:tr w:rsidR="00BD7F50" w:rsidRPr="0017310D" w14:paraId="22A4BB5D" w14:textId="77777777" w:rsidTr="00625819">
        <w:trPr>
          <w:jc w:val="center"/>
        </w:trPr>
        <w:tc>
          <w:tcPr>
            <w:tcW w:w="2718" w:type="dxa"/>
            <w:vAlign w:val="center"/>
          </w:tcPr>
          <w:p w14:paraId="46573DB9" w14:textId="77777777" w:rsidR="00BD7F50" w:rsidRPr="0017310D" w:rsidRDefault="00BD7F50" w:rsidP="00BD7F50">
            <w:pPr>
              <w:spacing w:after="0" w:line="240" w:lineRule="auto"/>
              <w:rPr>
                <w:rFonts w:eastAsia="Times New Roman"/>
              </w:rPr>
            </w:pPr>
            <w:commentRangeStart w:id="1"/>
            <w:r w:rsidRPr="0017310D">
              <w:rPr>
                <w:rFonts w:eastAsia="Times New Roman"/>
              </w:rPr>
              <w:t>Código:</w:t>
            </w:r>
            <w:commentRangeEnd w:id="1"/>
            <w:r w:rsidRPr="0017310D">
              <w:rPr>
                <w:rFonts w:eastAsia="Times New Roman"/>
                <w:noProof/>
                <w:sz w:val="16"/>
                <w:szCs w:val="16"/>
              </w:rPr>
              <w:commentReference w:id="1"/>
            </w:r>
          </w:p>
        </w:tc>
        <w:tc>
          <w:tcPr>
            <w:tcW w:w="6570" w:type="dxa"/>
            <w:vAlign w:val="center"/>
          </w:tcPr>
          <w:p w14:paraId="1BE7B202" w14:textId="77777777" w:rsidR="00BD7F50" w:rsidRPr="0017310D" w:rsidRDefault="00BD7F50" w:rsidP="00BD7F50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D7F50" w:rsidRPr="0017310D" w14:paraId="547CED0C" w14:textId="77777777" w:rsidTr="00625819">
        <w:trPr>
          <w:jc w:val="center"/>
        </w:trPr>
        <w:tc>
          <w:tcPr>
            <w:tcW w:w="2718" w:type="dxa"/>
            <w:vAlign w:val="center"/>
          </w:tcPr>
          <w:p w14:paraId="24B4A0F3" w14:textId="77777777" w:rsidR="00BD7F50" w:rsidRPr="0017310D" w:rsidRDefault="00BD7F50" w:rsidP="00BD7F50">
            <w:pPr>
              <w:spacing w:after="0" w:line="240" w:lineRule="auto"/>
              <w:rPr>
                <w:rFonts w:eastAsia="Times New Roman"/>
              </w:rPr>
            </w:pPr>
            <w:r w:rsidRPr="0017310D">
              <w:rPr>
                <w:rFonts w:eastAsia="Times New Roman"/>
              </w:rPr>
              <w:t>Versão:</w:t>
            </w:r>
          </w:p>
        </w:tc>
        <w:tc>
          <w:tcPr>
            <w:tcW w:w="6570" w:type="dxa"/>
            <w:vAlign w:val="center"/>
          </w:tcPr>
          <w:p w14:paraId="408F4CAA" w14:textId="77777777" w:rsidR="00BD7F50" w:rsidRPr="0017310D" w:rsidRDefault="00BD7F50" w:rsidP="00BD7F50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D7F50" w:rsidRPr="0017310D" w14:paraId="4EC5CAB2" w14:textId="77777777" w:rsidTr="00625819">
        <w:trPr>
          <w:jc w:val="center"/>
        </w:trPr>
        <w:tc>
          <w:tcPr>
            <w:tcW w:w="2718" w:type="dxa"/>
            <w:vAlign w:val="center"/>
          </w:tcPr>
          <w:p w14:paraId="579ED6A6" w14:textId="77777777" w:rsidR="00BD7F50" w:rsidRPr="0017310D" w:rsidRDefault="00BD7F50" w:rsidP="00BD7F50">
            <w:pPr>
              <w:spacing w:after="0" w:line="240" w:lineRule="auto"/>
              <w:rPr>
                <w:rFonts w:eastAsia="Times New Roman"/>
              </w:rPr>
            </w:pPr>
            <w:r w:rsidRPr="0017310D">
              <w:rPr>
                <w:rFonts w:eastAsia="Times New Roman"/>
              </w:rPr>
              <w:t>Data da versão:</w:t>
            </w:r>
          </w:p>
        </w:tc>
        <w:tc>
          <w:tcPr>
            <w:tcW w:w="6570" w:type="dxa"/>
            <w:vAlign w:val="center"/>
          </w:tcPr>
          <w:p w14:paraId="039D90B9" w14:textId="77777777" w:rsidR="00BD7F50" w:rsidRPr="0017310D" w:rsidRDefault="00BD7F50" w:rsidP="00BD7F50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D7F50" w:rsidRPr="0017310D" w14:paraId="7C6E38EF" w14:textId="77777777" w:rsidTr="00625819">
        <w:trPr>
          <w:jc w:val="center"/>
        </w:trPr>
        <w:tc>
          <w:tcPr>
            <w:tcW w:w="2718" w:type="dxa"/>
            <w:vAlign w:val="center"/>
          </w:tcPr>
          <w:p w14:paraId="14FDDF11" w14:textId="77777777" w:rsidR="00BD7F50" w:rsidRPr="0017310D" w:rsidRDefault="00BD7F50" w:rsidP="00BD7F50">
            <w:pPr>
              <w:spacing w:after="0" w:line="240" w:lineRule="auto"/>
              <w:rPr>
                <w:rFonts w:eastAsia="Times New Roman"/>
              </w:rPr>
            </w:pPr>
            <w:r w:rsidRPr="0017310D">
              <w:rPr>
                <w:rFonts w:eastAsia="Times New Roman"/>
              </w:rPr>
              <w:t>Criado por:</w:t>
            </w:r>
          </w:p>
        </w:tc>
        <w:tc>
          <w:tcPr>
            <w:tcW w:w="6570" w:type="dxa"/>
            <w:vAlign w:val="center"/>
          </w:tcPr>
          <w:p w14:paraId="6A633ED4" w14:textId="77777777" w:rsidR="00BD7F50" w:rsidRPr="0017310D" w:rsidRDefault="00BD7F50" w:rsidP="00BD7F50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D7F50" w:rsidRPr="0017310D" w14:paraId="6989C1F5" w14:textId="77777777" w:rsidTr="00625819">
        <w:trPr>
          <w:jc w:val="center"/>
        </w:trPr>
        <w:tc>
          <w:tcPr>
            <w:tcW w:w="2718" w:type="dxa"/>
            <w:vAlign w:val="center"/>
          </w:tcPr>
          <w:p w14:paraId="2B8B1493" w14:textId="77777777" w:rsidR="00BD7F50" w:rsidRPr="0017310D" w:rsidRDefault="00BD7F50" w:rsidP="00BD7F50">
            <w:pPr>
              <w:spacing w:after="0" w:line="240" w:lineRule="auto"/>
              <w:rPr>
                <w:rFonts w:eastAsia="Times New Roman"/>
              </w:rPr>
            </w:pPr>
            <w:r w:rsidRPr="0017310D">
              <w:rPr>
                <w:rFonts w:eastAsia="Times New Roman"/>
              </w:rPr>
              <w:t>Aprovado por:</w:t>
            </w:r>
          </w:p>
        </w:tc>
        <w:tc>
          <w:tcPr>
            <w:tcW w:w="6570" w:type="dxa"/>
            <w:vAlign w:val="center"/>
          </w:tcPr>
          <w:p w14:paraId="11A106AC" w14:textId="77777777" w:rsidR="00BD7F50" w:rsidRPr="0017310D" w:rsidRDefault="00BD7F50" w:rsidP="00BD7F50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D7F50" w:rsidRPr="0017310D" w14:paraId="614869C3" w14:textId="77777777" w:rsidTr="00625819">
        <w:trPr>
          <w:jc w:val="center"/>
        </w:trPr>
        <w:tc>
          <w:tcPr>
            <w:tcW w:w="2718" w:type="dxa"/>
            <w:vAlign w:val="center"/>
          </w:tcPr>
          <w:p w14:paraId="64E2CD29" w14:textId="77777777" w:rsidR="00BD7F50" w:rsidRPr="0017310D" w:rsidRDefault="00BD7F50" w:rsidP="00BD7F50">
            <w:pPr>
              <w:spacing w:after="0" w:line="240" w:lineRule="auto"/>
              <w:rPr>
                <w:rFonts w:eastAsia="Times New Roman"/>
              </w:rPr>
            </w:pPr>
            <w:r w:rsidRPr="0017310D">
              <w:rPr>
                <w:rFonts w:eastAsia="Times New Roman"/>
              </w:rPr>
              <w:t>Nível de confidencialidade:</w:t>
            </w:r>
          </w:p>
        </w:tc>
        <w:tc>
          <w:tcPr>
            <w:tcW w:w="6570" w:type="dxa"/>
            <w:vAlign w:val="center"/>
          </w:tcPr>
          <w:p w14:paraId="6BE59314" w14:textId="77777777" w:rsidR="00BD7F50" w:rsidRPr="0017310D" w:rsidRDefault="00BD7F50" w:rsidP="00BD7F50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320E55A7" w14:textId="77777777" w:rsidR="00BD7F50" w:rsidRPr="0017310D" w:rsidRDefault="00BD7F50" w:rsidP="00BD7F50">
      <w:pPr>
        <w:rPr>
          <w:rFonts w:eastAsia="Times New Roman"/>
        </w:rPr>
      </w:pPr>
    </w:p>
    <w:p w14:paraId="6AF8AC26" w14:textId="77777777" w:rsidR="00BD7F50" w:rsidRPr="0017310D" w:rsidRDefault="00BD7F50" w:rsidP="00BD7F50">
      <w:pPr>
        <w:rPr>
          <w:rFonts w:eastAsia="Times New Roman"/>
        </w:rPr>
      </w:pPr>
    </w:p>
    <w:p w14:paraId="60F12EC1" w14:textId="77777777" w:rsidR="00BD7F50" w:rsidRPr="0017310D" w:rsidRDefault="00BD7F50" w:rsidP="00BD7F50">
      <w:pPr>
        <w:rPr>
          <w:rFonts w:eastAsia="Times New Roman"/>
          <w:b/>
          <w:sz w:val="28"/>
          <w:szCs w:val="28"/>
        </w:rPr>
      </w:pPr>
      <w:r w:rsidRPr="0017310D">
        <w:rPr>
          <w:rFonts w:eastAsia="Times New Roman"/>
          <w:b/>
          <w:sz w:val="28"/>
        </w:rPr>
        <w:br w:type="page"/>
      </w:r>
      <w:r w:rsidRPr="0017310D">
        <w:rPr>
          <w:rFonts w:eastAsia="Times New Roman"/>
          <w:b/>
          <w:sz w:val="28"/>
        </w:rPr>
        <w:lastRenderedPageBreak/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54"/>
        <w:gridCol w:w="987"/>
        <w:gridCol w:w="1537"/>
        <w:gridCol w:w="5184"/>
      </w:tblGrid>
      <w:tr w:rsidR="00BD7F50" w:rsidRPr="0017310D" w14:paraId="5C68794A" w14:textId="77777777" w:rsidTr="00625819">
        <w:trPr>
          <w:jc w:val="center"/>
        </w:trPr>
        <w:tc>
          <w:tcPr>
            <w:tcW w:w="1384" w:type="dxa"/>
            <w:tcMar>
              <w:top w:w="115" w:type="dxa"/>
              <w:bottom w:w="115" w:type="dxa"/>
            </w:tcMar>
            <w:vAlign w:val="center"/>
          </w:tcPr>
          <w:p w14:paraId="1F9B932F" w14:textId="77777777" w:rsidR="00BD7F50" w:rsidRPr="0017310D" w:rsidRDefault="00BD7F50" w:rsidP="00BD7F50">
            <w:pPr>
              <w:spacing w:after="0" w:line="240" w:lineRule="auto"/>
              <w:rPr>
                <w:rFonts w:eastAsia="Times New Roman"/>
                <w:b/>
              </w:rPr>
            </w:pPr>
            <w:r w:rsidRPr="0017310D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2E6A2939" w14:textId="77777777" w:rsidR="00BD7F50" w:rsidRPr="0017310D" w:rsidRDefault="00BD7F50" w:rsidP="00BD7F50">
            <w:pPr>
              <w:spacing w:after="0" w:line="240" w:lineRule="auto"/>
              <w:rPr>
                <w:rFonts w:eastAsia="Times New Roman"/>
                <w:b/>
              </w:rPr>
            </w:pPr>
            <w:r w:rsidRPr="0017310D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39BC3D8F" w14:textId="77777777" w:rsidR="00BD7F50" w:rsidRPr="0017310D" w:rsidRDefault="00BD7F50" w:rsidP="00BD7F50">
            <w:pPr>
              <w:spacing w:after="0" w:line="240" w:lineRule="auto"/>
              <w:rPr>
                <w:rFonts w:eastAsia="Times New Roman"/>
                <w:b/>
              </w:rPr>
            </w:pPr>
            <w:r w:rsidRPr="0017310D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0592663A" w14:textId="77777777" w:rsidR="00BD7F50" w:rsidRPr="0017310D" w:rsidRDefault="00BD7F50" w:rsidP="00BD7F50">
            <w:pPr>
              <w:spacing w:after="0" w:line="240" w:lineRule="auto"/>
              <w:rPr>
                <w:rFonts w:eastAsia="Times New Roman"/>
                <w:b/>
              </w:rPr>
            </w:pPr>
            <w:r w:rsidRPr="0017310D">
              <w:rPr>
                <w:rFonts w:eastAsia="Times New Roman"/>
                <w:b/>
              </w:rPr>
              <w:t>Descrição da alteração</w:t>
            </w:r>
          </w:p>
        </w:tc>
      </w:tr>
      <w:tr w:rsidR="00BD7F50" w:rsidRPr="0017310D" w14:paraId="794E15EF" w14:textId="77777777" w:rsidTr="00625819">
        <w:trPr>
          <w:jc w:val="center"/>
        </w:trPr>
        <w:tc>
          <w:tcPr>
            <w:tcW w:w="1384" w:type="dxa"/>
            <w:vAlign w:val="center"/>
          </w:tcPr>
          <w:p w14:paraId="2F01EAE5" w14:textId="77777777" w:rsidR="00BD7F50" w:rsidRPr="0017310D" w:rsidRDefault="00BD7F50" w:rsidP="00BD7F50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779D12F4" w14:textId="77777777" w:rsidR="00BD7F50" w:rsidRPr="0017310D" w:rsidRDefault="00BD7F50" w:rsidP="00BD7F50">
            <w:pPr>
              <w:spacing w:after="0" w:line="240" w:lineRule="auto"/>
              <w:rPr>
                <w:rFonts w:eastAsia="Times New Roman"/>
              </w:rPr>
            </w:pPr>
            <w:r w:rsidRPr="0017310D">
              <w:rPr>
                <w:rFonts w:eastAsia="Times New Roman"/>
              </w:rPr>
              <w:t>0.1</w:t>
            </w:r>
          </w:p>
        </w:tc>
        <w:tc>
          <w:tcPr>
            <w:tcW w:w="1560" w:type="dxa"/>
            <w:vAlign w:val="center"/>
          </w:tcPr>
          <w:p w14:paraId="5FED0A95" w14:textId="77777777" w:rsidR="00BD7F50" w:rsidRPr="0017310D" w:rsidRDefault="00BD7F50" w:rsidP="00BD7F50">
            <w:pPr>
              <w:spacing w:after="0" w:line="240" w:lineRule="auto"/>
              <w:rPr>
                <w:rFonts w:eastAsia="Times New Roman"/>
              </w:rPr>
            </w:pPr>
            <w:r w:rsidRPr="0017310D">
              <w:rPr>
                <w:rFonts w:eastAsia="Times New Roman"/>
              </w:rPr>
              <w:t>Advisera</w:t>
            </w:r>
          </w:p>
        </w:tc>
        <w:tc>
          <w:tcPr>
            <w:tcW w:w="5352" w:type="dxa"/>
            <w:vAlign w:val="center"/>
          </w:tcPr>
          <w:p w14:paraId="23BBDE5B" w14:textId="77777777" w:rsidR="00BD7F50" w:rsidRPr="0017310D" w:rsidRDefault="00BD7F50" w:rsidP="00BD7F50">
            <w:pPr>
              <w:spacing w:after="0" w:line="240" w:lineRule="auto"/>
              <w:rPr>
                <w:rFonts w:eastAsia="Times New Roman"/>
              </w:rPr>
            </w:pPr>
            <w:r w:rsidRPr="0017310D">
              <w:rPr>
                <w:rFonts w:eastAsia="Times New Roman"/>
              </w:rPr>
              <w:t>Esboço básico do documento</w:t>
            </w:r>
          </w:p>
        </w:tc>
      </w:tr>
      <w:tr w:rsidR="00BD7F50" w:rsidRPr="0017310D" w14:paraId="40D84553" w14:textId="77777777" w:rsidTr="00625819">
        <w:trPr>
          <w:jc w:val="center"/>
        </w:trPr>
        <w:tc>
          <w:tcPr>
            <w:tcW w:w="1384" w:type="dxa"/>
            <w:vAlign w:val="center"/>
          </w:tcPr>
          <w:p w14:paraId="43AC599A" w14:textId="77777777" w:rsidR="00BD7F50" w:rsidRPr="0017310D" w:rsidRDefault="00BD7F50" w:rsidP="00BD7F50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45F63273" w14:textId="77777777" w:rsidR="00BD7F50" w:rsidRPr="0017310D" w:rsidRDefault="00BD7F50" w:rsidP="00BD7F50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10FA46E3" w14:textId="77777777" w:rsidR="00BD7F50" w:rsidRPr="0017310D" w:rsidRDefault="00BD7F50" w:rsidP="00BD7F50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6C7E3586" w14:textId="77777777" w:rsidR="00BD7F50" w:rsidRPr="0017310D" w:rsidRDefault="00BD7F50" w:rsidP="00BD7F50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D7F50" w:rsidRPr="0017310D" w14:paraId="134B5BA7" w14:textId="77777777" w:rsidTr="00625819">
        <w:trPr>
          <w:jc w:val="center"/>
        </w:trPr>
        <w:tc>
          <w:tcPr>
            <w:tcW w:w="1384" w:type="dxa"/>
            <w:vAlign w:val="center"/>
          </w:tcPr>
          <w:p w14:paraId="43E84D81" w14:textId="77777777" w:rsidR="00BD7F50" w:rsidRPr="0017310D" w:rsidRDefault="00BD7F50" w:rsidP="00BD7F50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41F22B39" w14:textId="77777777" w:rsidR="00BD7F50" w:rsidRPr="0017310D" w:rsidRDefault="00BD7F50" w:rsidP="00BD7F50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02710FFD" w14:textId="77777777" w:rsidR="00BD7F50" w:rsidRPr="0017310D" w:rsidRDefault="00BD7F50" w:rsidP="00BD7F50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467F0E10" w14:textId="77777777" w:rsidR="00BD7F50" w:rsidRPr="0017310D" w:rsidRDefault="00BD7F50" w:rsidP="00BD7F50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D7F50" w:rsidRPr="0017310D" w14:paraId="3E5A1368" w14:textId="77777777" w:rsidTr="00625819">
        <w:trPr>
          <w:jc w:val="center"/>
        </w:trPr>
        <w:tc>
          <w:tcPr>
            <w:tcW w:w="1384" w:type="dxa"/>
            <w:vAlign w:val="center"/>
          </w:tcPr>
          <w:p w14:paraId="4D07C5FF" w14:textId="77777777" w:rsidR="00BD7F50" w:rsidRPr="0017310D" w:rsidRDefault="00BD7F50" w:rsidP="00BD7F50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3E43A78C" w14:textId="77777777" w:rsidR="00BD7F50" w:rsidRPr="0017310D" w:rsidRDefault="00BD7F50" w:rsidP="00BD7F50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447F6C84" w14:textId="77777777" w:rsidR="00BD7F50" w:rsidRPr="0017310D" w:rsidRDefault="00BD7F50" w:rsidP="00BD7F50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6772E8CE" w14:textId="77777777" w:rsidR="00BD7F50" w:rsidRPr="0017310D" w:rsidRDefault="00BD7F50" w:rsidP="00BD7F50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D7F50" w:rsidRPr="0017310D" w14:paraId="45A0F7C6" w14:textId="77777777" w:rsidTr="00625819">
        <w:trPr>
          <w:jc w:val="center"/>
        </w:trPr>
        <w:tc>
          <w:tcPr>
            <w:tcW w:w="1384" w:type="dxa"/>
            <w:vAlign w:val="center"/>
          </w:tcPr>
          <w:p w14:paraId="20A75E31" w14:textId="77777777" w:rsidR="00BD7F50" w:rsidRPr="0017310D" w:rsidRDefault="00BD7F50" w:rsidP="00BD7F50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4FD5365F" w14:textId="77777777" w:rsidR="00BD7F50" w:rsidRPr="0017310D" w:rsidRDefault="00BD7F50" w:rsidP="00BD7F50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4193B9AC" w14:textId="77777777" w:rsidR="00BD7F50" w:rsidRPr="0017310D" w:rsidRDefault="00BD7F50" w:rsidP="00BD7F50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B46C92F" w14:textId="77777777" w:rsidR="00BD7F50" w:rsidRPr="0017310D" w:rsidRDefault="00BD7F50" w:rsidP="00BD7F50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D7F50" w:rsidRPr="0017310D" w14:paraId="380EB454" w14:textId="77777777" w:rsidTr="00625819">
        <w:trPr>
          <w:jc w:val="center"/>
        </w:trPr>
        <w:tc>
          <w:tcPr>
            <w:tcW w:w="1384" w:type="dxa"/>
            <w:vAlign w:val="center"/>
          </w:tcPr>
          <w:p w14:paraId="4B4E4FC1" w14:textId="77777777" w:rsidR="00BD7F50" w:rsidRPr="0017310D" w:rsidRDefault="00BD7F50" w:rsidP="00BD7F50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16567D60" w14:textId="77777777" w:rsidR="00BD7F50" w:rsidRPr="0017310D" w:rsidRDefault="00BD7F50" w:rsidP="00BD7F50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0F1492B0" w14:textId="77777777" w:rsidR="00BD7F50" w:rsidRPr="0017310D" w:rsidRDefault="00BD7F50" w:rsidP="00BD7F50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234C1001" w14:textId="77777777" w:rsidR="00BD7F50" w:rsidRPr="0017310D" w:rsidRDefault="00BD7F50" w:rsidP="00BD7F50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D7F50" w:rsidRPr="0017310D" w14:paraId="26B7ABF4" w14:textId="77777777" w:rsidTr="00625819">
        <w:trPr>
          <w:jc w:val="center"/>
        </w:trPr>
        <w:tc>
          <w:tcPr>
            <w:tcW w:w="1384" w:type="dxa"/>
            <w:vAlign w:val="center"/>
          </w:tcPr>
          <w:p w14:paraId="2728DCAC" w14:textId="77777777" w:rsidR="00BD7F50" w:rsidRPr="0017310D" w:rsidRDefault="00BD7F50" w:rsidP="00BD7F50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65A68A60" w14:textId="77777777" w:rsidR="00BD7F50" w:rsidRPr="0017310D" w:rsidRDefault="00BD7F50" w:rsidP="00BD7F50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41176130" w14:textId="77777777" w:rsidR="00BD7F50" w:rsidRPr="0017310D" w:rsidRDefault="00BD7F50" w:rsidP="00BD7F50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38F83FE3" w14:textId="77777777" w:rsidR="00BD7F50" w:rsidRPr="0017310D" w:rsidRDefault="00BD7F50" w:rsidP="00BD7F50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6F4C63DD" w14:textId="77777777" w:rsidR="00BD7F50" w:rsidRPr="0017310D" w:rsidRDefault="00BD7F50" w:rsidP="00BD7F50">
      <w:pPr>
        <w:rPr>
          <w:rFonts w:eastAsia="Times New Roman"/>
        </w:rPr>
      </w:pPr>
    </w:p>
    <w:p w14:paraId="60A00646" w14:textId="77777777" w:rsidR="00BD7F50" w:rsidRPr="0017310D" w:rsidRDefault="00BD7F50" w:rsidP="00BD7F50">
      <w:pPr>
        <w:rPr>
          <w:rFonts w:eastAsia="Times New Roman"/>
        </w:rPr>
      </w:pPr>
    </w:p>
    <w:p w14:paraId="7922F0AB" w14:textId="77777777" w:rsidR="00B462D7" w:rsidRPr="0017310D" w:rsidRDefault="00B462D7" w:rsidP="00B462D7">
      <w:pPr>
        <w:rPr>
          <w:b/>
          <w:noProof/>
          <w:sz w:val="28"/>
          <w:szCs w:val="28"/>
        </w:rPr>
      </w:pPr>
      <w:r w:rsidRPr="0017310D">
        <w:rPr>
          <w:b/>
          <w:noProof/>
          <w:sz w:val="28"/>
        </w:rPr>
        <w:t>Sumário</w:t>
      </w:r>
    </w:p>
    <w:p w14:paraId="0F8D6288" w14:textId="104E9F22" w:rsidR="0017310D" w:rsidRPr="0017310D" w:rsidRDefault="00B22AD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7310D">
        <w:rPr>
          <w:noProof/>
        </w:rPr>
        <w:fldChar w:fldCharType="begin"/>
      </w:r>
      <w:r w:rsidR="00B462D7" w:rsidRPr="0017310D">
        <w:rPr>
          <w:noProof/>
        </w:rPr>
        <w:instrText xml:space="preserve"> TOC \o "1-3" \h \z \u </w:instrText>
      </w:r>
      <w:r w:rsidRPr="0017310D">
        <w:rPr>
          <w:noProof/>
        </w:rPr>
        <w:fldChar w:fldCharType="separate"/>
      </w:r>
      <w:hyperlink w:anchor="_Toc153230015" w:history="1">
        <w:r w:rsidR="0017310D" w:rsidRPr="0017310D">
          <w:rPr>
            <w:rStyle w:val="Hyperlink"/>
            <w:noProof/>
            <w:lang w:val="pt-BR"/>
          </w:rPr>
          <w:t>1.</w:t>
        </w:r>
        <w:r w:rsidR="0017310D" w:rsidRPr="0017310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7310D" w:rsidRPr="0017310D">
          <w:rPr>
            <w:rStyle w:val="Hyperlink"/>
            <w:noProof/>
            <w:lang w:val="pt-BR"/>
          </w:rPr>
          <w:t>Finalidade, escopo e usuários</w:t>
        </w:r>
        <w:r w:rsidR="0017310D" w:rsidRPr="0017310D">
          <w:rPr>
            <w:noProof/>
            <w:webHidden/>
          </w:rPr>
          <w:tab/>
        </w:r>
        <w:r w:rsidR="0017310D" w:rsidRPr="0017310D">
          <w:rPr>
            <w:noProof/>
            <w:webHidden/>
          </w:rPr>
          <w:fldChar w:fldCharType="begin"/>
        </w:r>
        <w:r w:rsidR="0017310D" w:rsidRPr="0017310D">
          <w:rPr>
            <w:noProof/>
            <w:webHidden/>
          </w:rPr>
          <w:instrText xml:space="preserve"> PAGEREF _Toc153230015 \h </w:instrText>
        </w:r>
        <w:r w:rsidR="0017310D" w:rsidRPr="0017310D">
          <w:rPr>
            <w:noProof/>
            <w:webHidden/>
          </w:rPr>
        </w:r>
        <w:r w:rsidR="0017310D" w:rsidRPr="0017310D">
          <w:rPr>
            <w:noProof/>
            <w:webHidden/>
          </w:rPr>
          <w:fldChar w:fldCharType="separate"/>
        </w:r>
        <w:r w:rsidR="0017310D" w:rsidRPr="0017310D">
          <w:rPr>
            <w:noProof/>
            <w:webHidden/>
          </w:rPr>
          <w:t>3</w:t>
        </w:r>
        <w:r w:rsidR="0017310D" w:rsidRPr="0017310D">
          <w:rPr>
            <w:noProof/>
            <w:webHidden/>
          </w:rPr>
          <w:fldChar w:fldCharType="end"/>
        </w:r>
      </w:hyperlink>
    </w:p>
    <w:p w14:paraId="3E09BEB1" w14:textId="25BF56AD" w:rsidR="0017310D" w:rsidRPr="0017310D" w:rsidRDefault="00241A4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230016" w:history="1">
        <w:r w:rsidR="0017310D" w:rsidRPr="0017310D">
          <w:rPr>
            <w:rStyle w:val="Hyperlink"/>
            <w:noProof/>
            <w:lang w:val="pt-BR"/>
          </w:rPr>
          <w:t>2.</w:t>
        </w:r>
        <w:r w:rsidR="0017310D" w:rsidRPr="0017310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7310D" w:rsidRPr="0017310D">
          <w:rPr>
            <w:rStyle w:val="Hyperlink"/>
            <w:noProof/>
            <w:lang w:val="pt-BR"/>
          </w:rPr>
          <w:t>Documentos de referência</w:t>
        </w:r>
        <w:r w:rsidR="0017310D" w:rsidRPr="0017310D">
          <w:rPr>
            <w:noProof/>
            <w:webHidden/>
          </w:rPr>
          <w:tab/>
        </w:r>
        <w:r w:rsidR="0017310D" w:rsidRPr="0017310D">
          <w:rPr>
            <w:noProof/>
            <w:webHidden/>
          </w:rPr>
          <w:fldChar w:fldCharType="begin"/>
        </w:r>
        <w:r w:rsidR="0017310D" w:rsidRPr="0017310D">
          <w:rPr>
            <w:noProof/>
            <w:webHidden/>
          </w:rPr>
          <w:instrText xml:space="preserve"> PAGEREF _Toc153230016 \h </w:instrText>
        </w:r>
        <w:r w:rsidR="0017310D" w:rsidRPr="0017310D">
          <w:rPr>
            <w:noProof/>
            <w:webHidden/>
          </w:rPr>
        </w:r>
        <w:r w:rsidR="0017310D" w:rsidRPr="0017310D">
          <w:rPr>
            <w:noProof/>
            <w:webHidden/>
          </w:rPr>
          <w:fldChar w:fldCharType="separate"/>
        </w:r>
        <w:r w:rsidR="0017310D" w:rsidRPr="0017310D">
          <w:rPr>
            <w:noProof/>
            <w:webHidden/>
          </w:rPr>
          <w:t>3</w:t>
        </w:r>
        <w:r w:rsidR="0017310D" w:rsidRPr="0017310D">
          <w:rPr>
            <w:noProof/>
            <w:webHidden/>
          </w:rPr>
          <w:fldChar w:fldCharType="end"/>
        </w:r>
      </w:hyperlink>
    </w:p>
    <w:p w14:paraId="16E56A7D" w14:textId="06F8D1BC" w:rsidR="0017310D" w:rsidRPr="0017310D" w:rsidRDefault="00241A4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230017" w:history="1">
        <w:r w:rsidR="0017310D" w:rsidRPr="0017310D">
          <w:rPr>
            <w:rStyle w:val="Hyperlink"/>
            <w:noProof/>
            <w:lang w:val="pt-BR"/>
          </w:rPr>
          <w:t>3.</w:t>
        </w:r>
        <w:r w:rsidR="0017310D" w:rsidRPr="0017310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7310D" w:rsidRPr="0017310D">
          <w:rPr>
            <w:rStyle w:val="Hyperlink"/>
            <w:noProof/>
            <w:lang w:val="pt-BR"/>
          </w:rPr>
          <w:t>Identificação de requisitos e partes interessadas</w:t>
        </w:r>
        <w:r w:rsidR="0017310D" w:rsidRPr="0017310D">
          <w:rPr>
            <w:noProof/>
            <w:webHidden/>
          </w:rPr>
          <w:tab/>
        </w:r>
        <w:r w:rsidR="0017310D" w:rsidRPr="0017310D">
          <w:rPr>
            <w:noProof/>
            <w:webHidden/>
          </w:rPr>
          <w:fldChar w:fldCharType="begin"/>
        </w:r>
        <w:r w:rsidR="0017310D" w:rsidRPr="0017310D">
          <w:rPr>
            <w:noProof/>
            <w:webHidden/>
          </w:rPr>
          <w:instrText xml:space="preserve"> PAGEREF _Toc153230017 \h </w:instrText>
        </w:r>
        <w:r w:rsidR="0017310D" w:rsidRPr="0017310D">
          <w:rPr>
            <w:noProof/>
            <w:webHidden/>
          </w:rPr>
        </w:r>
        <w:r w:rsidR="0017310D" w:rsidRPr="0017310D">
          <w:rPr>
            <w:noProof/>
            <w:webHidden/>
          </w:rPr>
          <w:fldChar w:fldCharType="separate"/>
        </w:r>
        <w:r w:rsidR="0017310D" w:rsidRPr="0017310D">
          <w:rPr>
            <w:noProof/>
            <w:webHidden/>
          </w:rPr>
          <w:t>3</w:t>
        </w:r>
        <w:r w:rsidR="0017310D" w:rsidRPr="0017310D">
          <w:rPr>
            <w:noProof/>
            <w:webHidden/>
          </w:rPr>
          <w:fldChar w:fldCharType="end"/>
        </w:r>
      </w:hyperlink>
    </w:p>
    <w:p w14:paraId="7A32FD3F" w14:textId="2EED9106" w:rsidR="0017310D" w:rsidRPr="0017310D" w:rsidRDefault="00241A4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230018" w:history="1">
        <w:r w:rsidR="0017310D" w:rsidRPr="0017310D">
          <w:rPr>
            <w:rStyle w:val="Hyperlink"/>
            <w:noProof/>
            <w:lang w:val="pt-BR"/>
          </w:rPr>
          <w:t>4.</w:t>
        </w:r>
        <w:r w:rsidR="0017310D" w:rsidRPr="0017310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7310D" w:rsidRPr="0017310D">
          <w:rPr>
            <w:rStyle w:val="Hyperlink"/>
            <w:noProof/>
            <w:lang w:val="pt-BR"/>
          </w:rPr>
          <w:t>Revisão e avaliação</w:t>
        </w:r>
        <w:r w:rsidR="0017310D" w:rsidRPr="0017310D">
          <w:rPr>
            <w:noProof/>
            <w:webHidden/>
          </w:rPr>
          <w:tab/>
        </w:r>
        <w:r w:rsidR="0017310D" w:rsidRPr="0017310D">
          <w:rPr>
            <w:noProof/>
            <w:webHidden/>
          </w:rPr>
          <w:fldChar w:fldCharType="begin"/>
        </w:r>
        <w:r w:rsidR="0017310D" w:rsidRPr="0017310D">
          <w:rPr>
            <w:noProof/>
            <w:webHidden/>
          </w:rPr>
          <w:instrText xml:space="preserve"> PAGEREF _Toc153230018 \h </w:instrText>
        </w:r>
        <w:r w:rsidR="0017310D" w:rsidRPr="0017310D">
          <w:rPr>
            <w:noProof/>
            <w:webHidden/>
          </w:rPr>
        </w:r>
        <w:r w:rsidR="0017310D" w:rsidRPr="0017310D">
          <w:rPr>
            <w:noProof/>
            <w:webHidden/>
          </w:rPr>
          <w:fldChar w:fldCharType="separate"/>
        </w:r>
        <w:r w:rsidR="0017310D" w:rsidRPr="0017310D">
          <w:rPr>
            <w:noProof/>
            <w:webHidden/>
          </w:rPr>
          <w:t>3</w:t>
        </w:r>
        <w:r w:rsidR="0017310D" w:rsidRPr="0017310D">
          <w:rPr>
            <w:noProof/>
            <w:webHidden/>
          </w:rPr>
          <w:fldChar w:fldCharType="end"/>
        </w:r>
      </w:hyperlink>
    </w:p>
    <w:p w14:paraId="112A50CD" w14:textId="019D8FCF" w:rsidR="0017310D" w:rsidRPr="0017310D" w:rsidRDefault="00241A4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230019" w:history="1">
        <w:r w:rsidR="0017310D" w:rsidRPr="0017310D">
          <w:rPr>
            <w:rStyle w:val="Hyperlink"/>
            <w:noProof/>
            <w:lang w:val="pt-BR"/>
          </w:rPr>
          <w:t>5.</w:t>
        </w:r>
        <w:r w:rsidR="0017310D" w:rsidRPr="0017310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7310D" w:rsidRPr="0017310D">
          <w:rPr>
            <w:rStyle w:val="Hyperlink"/>
            <w:noProof/>
            <w:lang w:val="pt-BR"/>
          </w:rPr>
          <w:t>Gestão de registros mantidos de acordo com este documento</w:t>
        </w:r>
        <w:r w:rsidR="0017310D" w:rsidRPr="0017310D">
          <w:rPr>
            <w:noProof/>
            <w:webHidden/>
          </w:rPr>
          <w:tab/>
        </w:r>
        <w:r w:rsidR="0017310D" w:rsidRPr="0017310D">
          <w:rPr>
            <w:noProof/>
            <w:webHidden/>
          </w:rPr>
          <w:fldChar w:fldCharType="begin"/>
        </w:r>
        <w:r w:rsidR="0017310D" w:rsidRPr="0017310D">
          <w:rPr>
            <w:noProof/>
            <w:webHidden/>
          </w:rPr>
          <w:instrText xml:space="preserve"> PAGEREF _Toc153230019 \h </w:instrText>
        </w:r>
        <w:r w:rsidR="0017310D" w:rsidRPr="0017310D">
          <w:rPr>
            <w:noProof/>
            <w:webHidden/>
          </w:rPr>
        </w:r>
        <w:r w:rsidR="0017310D" w:rsidRPr="0017310D">
          <w:rPr>
            <w:noProof/>
            <w:webHidden/>
          </w:rPr>
          <w:fldChar w:fldCharType="separate"/>
        </w:r>
        <w:r w:rsidR="0017310D" w:rsidRPr="0017310D">
          <w:rPr>
            <w:noProof/>
            <w:webHidden/>
          </w:rPr>
          <w:t>4</w:t>
        </w:r>
        <w:r w:rsidR="0017310D" w:rsidRPr="0017310D">
          <w:rPr>
            <w:noProof/>
            <w:webHidden/>
          </w:rPr>
          <w:fldChar w:fldCharType="end"/>
        </w:r>
      </w:hyperlink>
    </w:p>
    <w:p w14:paraId="1F6A8624" w14:textId="2B3DEAE1" w:rsidR="0017310D" w:rsidRPr="0017310D" w:rsidRDefault="00241A4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230020" w:history="1">
        <w:r w:rsidR="0017310D" w:rsidRPr="0017310D">
          <w:rPr>
            <w:rStyle w:val="Hyperlink"/>
            <w:noProof/>
            <w:lang w:val="pt-BR"/>
          </w:rPr>
          <w:t>6.</w:t>
        </w:r>
        <w:r w:rsidR="0017310D" w:rsidRPr="0017310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7310D" w:rsidRPr="0017310D">
          <w:rPr>
            <w:rStyle w:val="Hyperlink"/>
            <w:noProof/>
            <w:lang w:val="pt-BR"/>
          </w:rPr>
          <w:t>Validade e gestão de documentos</w:t>
        </w:r>
        <w:r w:rsidR="0017310D" w:rsidRPr="0017310D">
          <w:rPr>
            <w:noProof/>
            <w:webHidden/>
          </w:rPr>
          <w:tab/>
        </w:r>
        <w:r w:rsidR="0017310D" w:rsidRPr="0017310D">
          <w:rPr>
            <w:noProof/>
            <w:webHidden/>
          </w:rPr>
          <w:fldChar w:fldCharType="begin"/>
        </w:r>
        <w:r w:rsidR="0017310D" w:rsidRPr="0017310D">
          <w:rPr>
            <w:noProof/>
            <w:webHidden/>
          </w:rPr>
          <w:instrText xml:space="preserve"> PAGEREF _Toc153230020 \h </w:instrText>
        </w:r>
        <w:r w:rsidR="0017310D" w:rsidRPr="0017310D">
          <w:rPr>
            <w:noProof/>
            <w:webHidden/>
          </w:rPr>
        </w:r>
        <w:r w:rsidR="0017310D" w:rsidRPr="0017310D">
          <w:rPr>
            <w:noProof/>
            <w:webHidden/>
          </w:rPr>
          <w:fldChar w:fldCharType="separate"/>
        </w:r>
        <w:r w:rsidR="0017310D" w:rsidRPr="0017310D">
          <w:rPr>
            <w:noProof/>
            <w:webHidden/>
          </w:rPr>
          <w:t>4</w:t>
        </w:r>
        <w:r w:rsidR="0017310D" w:rsidRPr="0017310D">
          <w:rPr>
            <w:noProof/>
            <w:webHidden/>
          </w:rPr>
          <w:fldChar w:fldCharType="end"/>
        </w:r>
      </w:hyperlink>
    </w:p>
    <w:p w14:paraId="54A8D95C" w14:textId="2B4549AD" w:rsidR="0017310D" w:rsidRPr="0017310D" w:rsidRDefault="00241A4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230021" w:history="1">
        <w:r w:rsidR="0017310D" w:rsidRPr="0017310D">
          <w:rPr>
            <w:rStyle w:val="Hyperlink"/>
            <w:noProof/>
            <w:lang w:val="pt-BR"/>
          </w:rPr>
          <w:t>7.</w:t>
        </w:r>
        <w:r w:rsidR="0017310D" w:rsidRPr="0017310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7310D" w:rsidRPr="0017310D">
          <w:rPr>
            <w:rStyle w:val="Hyperlink"/>
            <w:noProof/>
            <w:lang w:val="pt-BR"/>
          </w:rPr>
          <w:t>Anexos</w:t>
        </w:r>
        <w:r w:rsidR="0017310D" w:rsidRPr="0017310D">
          <w:rPr>
            <w:noProof/>
            <w:webHidden/>
          </w:rPr>
          <w:tab/>
        </w:r>
        <w:r w:rsidR="0017310D" w:rsidRPr="0017310D">
          <w:rPr>
            <w:noProof/>
            <w:webHidden/>
          </w:rPr>
          <w:fldChar w:fldCharType="begin"/>
        </w:r>
        <w:r w:rsidR="0017310D" w:rsidRPr="0017310D">
          <w:rPr>
            <w:noProof/>
            <w:webHidden/>
          </w:rPr>
          <w:instrText xml:space="preserve"> PAGEREF _Toc153230021 \h </w:instrText>
        </w:r>
        <w:r w:rsidR="0017310D" w:rsidRPr="0017310D">
          <w:rPr>
            <w:noProof/>
            <w:webHidden/>
          </w:rPr>
        </w:r>
        <w:r w:rsidR="0017310D" w:rsidRPr="0017310D">
          <w:rPr>
            <w:noProof/>
            <w:webHidden/>
          </w:rPr>
          <w:fldChar w:fldCharType="separate"/>
        </w:r>
        <w:r w:rsidR="0017310D" w:rsidRPr="0017310D">
          <w:rPr>
            <w:noProof/>
            <w:webHidden/>
          </w:rPr>
          <w:t>4</w:t>
        </w:r>
        <w:r w:rsidR="0017310D" w:rsidRPr="0017310D">
          <w:rPr>
            <w:noProof/>
            <w:webHidden/>
          </w:rPr>
          <w:fldChar w:fldCharType="end"/>
        </w:r>
      </w:hyperlink>
    </w:p>
    <w:p w14:paraId="7922F0B7" w14:textId="1C1FEB2A" w:rsidR="00B462D7" w:rsidRPr="0017310D" w:rsidRDefault="00B22AD5" w:rsidP="00C436E2">
      <w:pPr>
        <w:pStyle w:val="TOC1"/>
        <w:tabs>
          <w:tab w:val="left" w:pos="440"/>
          <w:tab w:val="right" w:leader="dot" w:pos="9062"/>
        </w:tabs>
        <w:rPr>
          <w:noProof/>
        </w:rPr>
      </w:pPr>
      <w:r w:rsidRPr="0017310D">
        <w:rPr>
          <w:noProof/>
        </w:rPr>
        <w:fldChar w:fldCharType="end"/>
      </w:r>
    </w:p>
    <w:p w14:paraId="14B1A3A2" w14:textId="77777777" w:rsidR="00B462D7" w:rsidRPr="0017310D" w:rsidRDefault="00B462D7" w:rsidP="00B462D7">
      <w:pPr>
        <w:pStyle w:val="Heading1"/>
        <w:rPr>
          <w:noProof/>
        </w:rPr>
      </w:pPr>
      <w:r w:rsidRPr="0017310D">
        <w:rPr>
          <w:noProof/>
        </w:rPr>
        <w:br w:type="page"/>
      </w:r>
      <w:bookmarkStart w:id="2" w:name="_Toc265344796"/>
      <w:bookmarkStart w:id="3" w:name="_Toc270023139"/>
      <w:bookmarkStart w:id="4" w:name="_Toc153230015"/>
      <w:r w:rsidRPr="0017310D">
        <w:rPr>
          <w:noProof/>
        </w:rPr>
        <w:lastRenderedPageBreak/>
        <w:t xml:space="preserve">Finalidade, </w:t>
      </w:r>
      <w:r w:rsidR="00DF6411" w:rsidRPr="0017310D">
        <w:rPr>
          <w:noProof/>
        </w:rPr>
        <w:t>escopo</w:t>
      </w:r>
      <w:r w:rsidRPr="0017310D">
        <w:rPr>
          <w:noProof/>
        </w:rPr>
        <w:t xml:space="preserve"> e usuários</w:t>
      </w:r>
      <w:bookmarkEnd w:id="2"/>
      <w:bookmarkEnd w:id="3"/>
      <w:bookmarkEnd w:id="4"/>
    </w:p>
    <w:p w14:paraId="7922F0B9" w14:textId="5DD2FF28" w:rsidR="00D20B1E" w:rsidRPr="0017310D" w:rsidRDefault="00D20B1E" w:rsidP="00657A2C">
      <w:pPr>
        <w:rPr>
          <w:noProof/>
        </w:rPr>
      </w:pPr>
      <w:r w:rsidRPr="0017310D">
        <w:rPr>
          <w:noProof/>
        </w:rPr>
        <w:t>A finalidade deste documento é definir o processo de identificação das partes interessadas, bem como obrigações estatutárias, regulamentares, contratuais e outras obrigações relacion</w:t>
      </w:r>
      <w:r w:rsidR="00AA71E7" w:rsidRPr="0017310D">
        <w:rPr>
          <w:noProof/>
        </w:rPr>
        <w:t xml:space="preserve">adas à </w:t>
      </w:r>
      <w:commentRangeStart w:id="5"/>
      <w:r w:rsidR="00AA71E7" w:rsidRPr="0017310D">
        <w:rPr>
          <w:noProof/>
        </w:rPr>
        <w:t>segurança da informação</w:t>
      </w:r>
      <w:commentRangeStart w:id="6"/>
      <w:r w:rsidR="00370A09" w:rsidRPr="0017310D">
        <w:rPr>
          <w:noProof/>
        </w:rPr>
        <w:t xml:space="preserve"> e </w:t>
      </w:r>
      <w:commentRangeEnd w:id="5"/>
      <w:r w:rsidR="00370A09" w:rsidRPr="0017310D">
        <w:rPr>
          <w:rStyle w:val="CommentReference"/>
        </w:rPr>
        <w:commentReference w:id="5"/>
      </w:r>
      <w:r w:rsidR="00370A09" w:rsidRPr="0017310D">
        <w:rPr>
          <w:noProof/>
        </w:rPr>
        <w:t>continuidade de negócios</w:t>
      </w:r>
      <w:commentRangeEnd w:id="6"/>
      <w:r w:rsidR="00370A09" w:rsidRPr="0017310D">
        <w:rPr>
          <w:rStyle w:val="CommentReference"/>
        </w:rPr>
        <w:commentReference w:id="6"/>
      </w:r>
      <w:r w:rsidR="00AA71E7" w:rsidRPr="0017310D">
        <w:rPr>
          <w:noProof/>
        </w:rPr>
        <w:t>,</w:t>
      </w:r>
      <w:r w:rsidRPr="0017310D">
        <w:rPr>
          <w:noProof/>
        </w:rPr>
        <w:t xml:space="preserve"> e as responsabilidades por seus cumprimentos.</w:t>
      </w:r>
    </w:p>
    <w:p w14:paraId="7922F0BA" w14:textId="243E62C6" w:rsidR="00D20B1E" w:rsidRPr="0017310D" w:rsidRDefault="00D20B1E" w:rsidP="00D20B1E">
      <w:pPr>
        <w:rPr>
          <w:noProof/>
        </w:rPr>
      </w:pPr>
      <w:r w:rsidRPr="0017310D">
        <w:rPr>
          <w:noProof/>
        </w:rPr>
        <w:t xml:space="preserve">Este documento se aplica a todo o </w:t>
      </w:r>
      <w:commentRangeStart w:id="8"/>
      <w:r w:rsidRPr="0017310D">
        <w:rPr>
          <w:noProof/>
        </w:rPr>
        <w:t xml:space="preserve">Sistema de </w:t>
      </w:r>
      <w:r w:rsidR="005D32AC" w:rsidRPr="0017310D">
        <w:rPr>
          <w:noProof/>
        </w:rPr>
        <w:t xml:space="preserve">Gestão </w:t>
      </w:r>
      <w:r w:rsidRPr="0017310D">
        <w:rPr>
          <w:noProof/>
        </w:rPr>
        <w:t xml:space="preserve">de </w:t>
      </w:r>
      <w:r w:rsidR="005D32AC" w:rsidRPr="0017310D">
        <w:rPr>
          <w:noProof/>
        </w:rPr>
        <w:t xml:space="preserve">Segurança </w:t>
      </w:r>
      <w:r w:rsidRPr="0017310D">
        <w:rPr>
          <w:noProof/>
        </w:rPr>
        <w:t xml:space="preserve">da </w:t>
      </w:r>
      <w:r w:rsidR="005D32AC" w:rsidRPr="0017310D">
        <w:rPr>
          <w:noProof/>
        </w:rPr>
        <w:t xml:space="preserve">Informação </w:t>
      </w:r>
      <w:r w:rsidRPr="0017310D">
        <w:rPr>
          <w:noProof/>
        </w:rPr>
        <w:t>(SGSI)</w:t>
      </w:r>
      <w:commentRangeEnd w:id="8"/>
      <w:r w:rsidR="00370A09" w:rsidRPr="0017310D">
        <w:rPr>
          <w:rStyle w:val="CommentReference"/>
        </w:rPr>
        <w:commentReference w:id="8"/>
      </w:r>
      <w:r w:rsidRPr="0017310D">
        <w:rPr>
          <w:noProof/>
        </w:rPr>
        <w:t>.</w:t>
      </w:r>
    </w:p>
    <w:p w14:paraId="7922F0BB" w14:textId="5A8927B0" w:rsidR="00D20B1E" w:rsidRPr="0017310D" w:rsidRDefault="00D20B1E" w:rsidP="00D20B1E">
      <w:pPr>
        <w:rPr>
          <w:noProof/>
        </w:rPr>
      </w:pPr>
      <w:r w:rsidRPr="0017310D">
        <w:rPr>
          <w:noProof/>
        </w:rPr>
        <w:t xml:space="preserve">Os usuários deste documento são todos funcionários da </w:t>
      </w:r>
      <w:commentRangeStart w:id="9"/>
      <w:r w:rsidR="003F068F" w:rsidRPr="0017310D">
        <w:rPr>
          <w:noProof/>
        </w:rPr>
        <w:t>[nome da organização]</w:t>
      </w:r>
      <w:commentRangeEnd w:id="9"/>
      <w:r w:rsidR="00657A2C" w:rsidRPr="0017310D">
        <w:rPr>
          <w:rStyle w:val="CommentReference"/>
        </w:rPr>
        <w:commentReference w:id="9"/>
      </w:r>
      <w:r w:rsidRPr="0017310D">
        <w:rPr>
          <w:noProof/>
        </w:rPr>
        <w:t>.</w:t>
      </w:r>
    </w:p>
    <w:p w14:paraId="7922F0BC" w14:textId="77777777" w:rsidR="00B462D7" w:rsidRPr="0017310D" w:rsidRDefault="00B462D7" w:rsidP="00B462D7">
      <w:pPr>
        <w:rPr>
          <w:noProof/>
        </w:rPr>
      </w:pPr>
    </w:p>
    <w:p w14:paraId="7922F0BD" w14:textId="77777777" w:rsidR="00B462D7" w:rsidRPr="0017310D" w:rsidRDefault="00B462D7" w:rsidP="00B462D7">
      <w:pPr>
        <w:pStyle w:val="Heading1"/>
        <w:rPr>
          <w:noProof/>
        </w:rPr>
      </w:pPr>
      <w:bookmarkStart w:id="10" w:name="_Toc265344797"/>
      <w:bookmarkStart w:id="11" w:name="_Toc270023140"/>
      <w:bookmarkStart w:id="12" w:name="_Toc153230016"/>
      <w:r w:rsidRPr="0017310D">
        <w:rPr>
          <w:noProof/>
        </w:rPr>
        <w:t>Documentos de referência</w:t>
      </w:r>
      <w:bookmarkEnd w:id="10"/>
      <w:bookmarkEnd w:id="11"/>
      <w:bookmarkEnd w:id="12"/>
    </w:p>
    <w:p w14:paraId="7922F0BF" w14:textId="61E192D1" w:rsidR="00A34C72" w:rsidRPr="0017310D" w:rsidRDefault="00A34C72" w:rsidP="005E3FEF">
      <w:pPr>
        <w:numPr>
          <w:ilvl w:val="0"/>
          <w:numId w:val="4"/>
        </w:numPr>
        <w:spacing w:after="0"/>
        <w:rPr>
          <w:noProof/>
        </w:rPr>
      </w:pPr>
      <w:r w:rsidRPr="0017310D">
        <w:rPr>
          <w:noProof/>
        </w:rPr>
        <w:t xml:space="preserve">Norma ISO/IEC 27001, </w:t>
      </w:r>
      <w:r w:rsidR="00E631D5" w:rsidRPr="0017310D">
        <w:rPr>
          <w:noProof/>
        </w:rPr>
        <w:t>cláusula</w:t>
      </w:r>
      <w:r w:rsidR="00657A2C" w:rsidRPr="0017310D">
        <w:rPr>
          <w:noProof/>
        </w:rPr>
        <w:t>s</w:t>
      </w:r>
      <w:r w:rsidR="00E631D5" w:rsidRPr="0017310D">
        <w:rPr>
          <w:noProof/>
        </w:rPr>
        <w:t xml:space="preserve"> 4.2</w:t>
      </w:r>
      <w:r w:rsidR="00657A2C" w:rsidRPr="0017310D">
        <w:rPr>
          <w:noProof/>
        </w:rPr>
        <w:t xml:space="preserve"> e</w:t>
      </w:r>
      <w:r w:rsidR="00CA4418" w:rsidRPr="0017310D">
        <w:rPr>
          <w:noProof/>
        </w:rPr>
        <w:t xml:space="preserve"> A.5.31</w:t>
      </w:r>
    </w:p>
    <w:p w14:paraId="25CA5310" w14:textId="072BB7F8" w:rsidR="00370A09" w:rsidRPr="0017310D" w:rsidRDefault="00370A09" w:rsidP="00370A09">
      <w:pPr>
        <w:numPr>
          <w:ilvl w:val="0"/>
          <w:numId w:val="4"/>
        </w:numPr>
        <w:spacing w:after="0"/>
        <w:rPr>
          <w:noProof/>
        </w:rPr>
      </w:pPr>
      <w:commentRangeStart w:id="13"/>
      <w:r w:rsidRPr="0017310D">
        <w:rPr>
          <w:noProof/>
        </w:rPr>
        <w:t>Norma ISO 22301. cláusula 4.2</w:t>
      </w:r>
      <w:commentRangeEnd w:id="13"/>
      <w:r w:rsidRPr="0017310D">
        <w:rPr>
          <w:rStyle w:val="CommentReference"/>
        </w:rPr>
        <w:commentReference w:id="13"/>
      </w:r>
    </w:p>
    <w:p w14:paraId="7922F0C0" w14:textId="3A51A95B" w:rsidR="00A34C72" w:rsidRPr="0017310D" w:rsidRDefault="001A5201" w:rsidP="00A34C72">
      <w:pPr>
        <w:numPr>
          <w:ilvl w:val="0"/>
          <w:numId w:val="4"/>
        </w:numPr>
        <w:spacing w:after="0"/>
        <w:rPr>
          <w:noProof/>
        </w:rPr>
      </w:pPr>
      <w:commentRangeStart w:id="14"/>
      <w:r w:rsidRPr="0017310D">
        <w:rPr>
          <w:noProof/>
        </w:rPr>
        <w:t xml:space="preserve">Política de </w:t>
      </w:r>
      <w:r w:rsidR="00657A2C" w:rsidRPr="0017310D">
        <w:rPr>
          <w:noProof/>
        </w:rPr>
        <w:t>s</w:t>
      </w:r>
      <w:r w:rsidRPr="0017310D">
        <w:rPr>
          <w:noProof/>
        </w:rPr>
        <w:t xml:space="preserve">egurança da </w:t>
      </w:r>
      <w:r w:rsidR="00657A2C" w:rsidRPr="0017310D">
        <w:rPr>
          <w:noProof/>
        </w:rPr>
        <w:t>i</w:t>
      </w:r>
      <w:r w:rsidRPr="0017310D">
        <w:rPr>
          <w:noProof/>
        </w:rPr>
        <w:t>nformação</w:t>
      </w:r>
      <w:commentRangeEnd w:id="14"/>
      <w:r w:rsidR="00BD7F50" w:rsidRPr="0017310D">
        <w:rPr>
          <w:rStyle w:val="CommentReference"/>
        </w:rPr>
        <w:commentReference w:id="14"/>
      </w:r>
    </w:p>
    <w:p w14:paraId="69DAE5F1" w14:textId="310D8CC7" w:rsidR="00370A09" w:rsidRPr="0017310D" w:rsidRDefault="00370A09" w:rsidP="00370A09">
      <w:pPr>
        <w:numPr>
          <w:ilvl w:val="0"/>
          <w:numId w:val="4"/>
        </w:numPr>
        <w:spacing w:after="0"/>
        <w:rPr>
          <w:noProof/>
        </w:rPr>
      </w:pPr>
      <w:commentRangeStart w:id="15"/>
      <w:r w:rsidRPr="0017310D">
        <w:rPr>
          <w:noProof/>
        </w:rPr>
        <w:t>Política de continuidade de negócios</w:t>
      </w:r>
      <w:commentRangeEnd w:id="15"/>
      <w:r w:rsidRPr="0017310D">
        <w:rPr>
          <w:rStyle w:val="CommentReference"/>
        </w:rPr>
        <w:commentReference w:id="15"/>
      </w:r>
    </w:p>
    <w:p w14:paraId="5153E306" w14:textId="77777777" w:rsidR="005E3FEF" w:rsidRPr="0017310D" w:rsidRDefault="005E3FEF" w:rsidP="000E5ABC">
      <w:pPr>
        <w:spacing w:before="240"/>
        <w:rPr>
          <w:noProof/>
        </w:rPr>
      </w:pPr>
    </w:p>
    <w:p w14:paraId="7922F0C3" w14:textId="59CF70E0" w:rsidR="00A34C72" w:rsidRPr="0017310D" w:rsidRDefault="00A34C72" w:rsidP="00A34C72">
      <w:pPr>
        <w:pStyle w:val="Heading1"/>
        <w:rPr>
          <w:noProof/>
        </w:rPr>
      </w:pPr>
      <w:bookmarkStart w:id="16" w:name="_Toc153230017"/>
      <w:r w:rsidRPr="0017310D">
        <w:rPr>
          <w:noProof/>
        </w:rPr>
        <w:t>Identificação de</w:t>
      </w:r>
      <w:r w:rsidR="00AE4443" w:rsidRPr="0017310D">
        <w:rPr>
          <w:noProof/>
        </w:rPr>
        <w:t xml:space="preserve"> </w:t>
      </w:r>
      <w:commentRangeStart w:id="17"/>
      <w:r w:rsidR="00AE4443" w:rsidRPr="0017310D">
        <w:rPr>
          <w:noProof/>
        </w:rPr>
        <w:t>requisitos</w:t>
      </w:r>
      <w:commentRangeEnd w:id="17"/>
      <w:r w:rsidR="00BD7F50" w:rsidRPr="0017310D">
        <w:rPr>
          <w:rStyle w:val="CommentReference"/>
          <w:b w:val="0"/>
        </w:rPr>
        <w:commentReference w:id="17"/>
      </w:r>
      <w:r w:rsidRPr="0017310D">
        <w:rPr>
          <w:noProof/>
        </w:rPr>
        <w:t xml:space="preserve"> e </w:t>
      </w:r>
      <w:commentRangeStart w:id="19"/>
      <w:r w:rsidRPr="0017310D">
        <w:rPr>
          <w:noProof/>
        </w:rPr>
        <w:t>partes interessadas</w:t>
      </w:r>
      <w:commentRangeEnd w:id="19"/>
      <w:r w:rsidR="00BD7F50" w:rsidRPr="0017310D">
        <w:rPr>
          <w:rStyle w:val="CommentReference"/>
          <w:b w:val="0"/>
        </w:rPr>
        <w:commentReference w:id="19"/>
      </w:r>
      <w:bookmarkEnd w:id="16"/>
    </w:p>
    <w:p w14:paraId="7922F0C4" w14:textId="684DBD1F" w:rsidR="00A34C72" w:rsidRPr="0017310D" w:rsidRDefault="00A34C72" w:rsidP="00A34C72">
      <w:pPr>
        <w:rPr>
          <w:noProof/>
        </w:rPr>
      </w:pPr>
      <w:r w:rsidRPr="0017310D">
        <w:rPr>
          <w:noProof/>
        </w:rPr>
        <w:t xml:space="preserve">O </w:t>
      </w:r>
      <w:commentRangeStart w:id="20"/>
      <w:r w:rsidRPr="0017310D">
        <w:rPr>
          <w:noProof/>
        </w:rPr>
        <w:t>[cargo]</w:t>
      </w:r>
      <w:commentRangeEnd w:id="20"/>
      <w:r w:rsidR="00370A09" w:rsidRPr="0017310D">
        <w:rPr>
          <w:rStyle w:val="CommentReference"/>
        </w:rPr>
        <w:commentReference w:id="20"/>
      </w:r>
      <w:r w:rsidRPr="0017310D">
        <w:rPr>
          <w:noProof/>
        </w:rPr>
        <w:t xml:space="preserve"> </w:t>
      </w:r>
      <w:r w:rsidR="00FB6EB8" w:rsidRPr="0017310D">
        <w:rPr>
          <w:noProof/>
        </w:rPr>
        <w:t>é responsável por identificar</w:t>
      </w:r>
      <w:r w:rsidRPr="0017310D">
        <w:rPr>
          <w:noProof/>
        </w:rPr>
        <w:t xml:space="preserve"> (1) </w:t>
      </w:r>
      <w:r w:rsidR="00FB6EB8" w:rsidRPr="0017310D">
        <w:rPr>
          <w:noProof/>
        </w:rPr>
        <w:t>todas as pessoas ou organizações que podem afetar ou serem afetadas pela gestão de segurança da informação</w:t>
      </w:r>
      <w:r w:rsidR="0017310D" w:rsidRPr="0017310D">
        <w:rPr>
          <w:noProof/>
        </w:rPr>
        <w:t xml:space="preserve"> ou da continuidade de negócios</w:t>
      </w:r>
      <w:r w:rsidR="00FB6EB8" w:rsidRPr="0017310D">
        <w:rPr>
          <w:noProof/>
        </w:rPr>
        <w:t xml:space="preserve"> </w:t>
      </w:r>
      <w:r w:rsidRPr="0017310D">
        <w:rPr>
          <w:noProof/>
        </w:rPr>
        <w:t>(</w:t>
      </w:r>
      <w:r w:rsidR="00657A2C" w:rsidRPr="0017310D">
        <w:rPr>
          <w:noProof/>
        </w:rPr>
        <w:t>p</w:t>
      </w:r>
      <w:r w:rsidR="00FB6EB8" w:rsidRPr="0017310D">
        <w:rPr>
          <w:noProof/>
        </w:rPr>
        <w:t>artes interessadas</w:t>
      </w:r>
      <w:r w:rsidRPr="0017310D">
        <w:rPr>
          <w:noProof/>
        </w:rPr>
        <w:t xml:space="preserve">), </w:t>
      </w:r>
      <w:r w:rsidR="00FB6EB8" w:rsidRPr="0017310D">
        <w:rPr>
          <w:noProof/>
        </w:rPr>
        <w:t>e</w:t>
      </w:r>
      <w:r w:rsidRPr="0017310D">
        <w:rPr>
          <w:noProof/>
        </w:rPr>
        <w:t xml:space="preserve"> (2) </w:t>
      </w:r>
      <w:r w:rsidR="00FB6EB8" w:rsidRPr="0017310D">
        <w:rPr>
          <w:noProof/>
        </w:rPr>
        <w:t xml:space="preserve">todas as obrigações </w:t>
      </w:r>
      <w:r w:rsidR="00E631D5" w:rsidRPr="0017310D">
        <w:rPr>
          <w:noProof/>
        </w:rPr>
        <w:t>legais</w:t>
      </w:r>
      <w:r w:rsidR="00FB6EB8" w:rsidRPr="0017310D">
        <w:rPr>
          <w:noProof/>
        </w:rPr>
        <w:t>, regulamentares, contratuais e outras obrigações relevantes</w:t>
      </w:r>
      <w:r w:rsidRPr="0017310D">
        <w:rPr>
          <w:noProof/>
        </w:rPr>
        <w:t>.</w:t>
      </w:r>
    </w:p>
    <w:p w14:paraId="522E0DDE" w14:textId="77777777" w:rsidR="005D7CCA" w:rsidRDefault="00FB6EB8" w:rsidP="005D7CCA">
      <w:pPr>
        <w:rPr>
          <w:noProof/>
        </w:rPr>
      </w:pPr>
      <w:r w:rsidRPr="0017310D">
        <w:rPr>
          <w:noProof/>
        </w:rPr>
        <w:t xml:space="preserve">O </w:t>
      </w:r>
      <w:commentRangeStart w:id="21"/>
      <w:r w:rsidR="00A34C72" w:rsidRPr="0017310D">
        <w:rPr>
          <w:noProof/>
        </w:rPr>
        <w:t>[</w:t>
      </w:r>
      <w:r w:rsidRPr="0017310D">
        <w:rPr>
          <w:noProof/>
        </w:rPr>
        <w:t>cargo</w:t>
      </w:r>
      <w:r w:rsidR="00A34C72" w:rsidRPr="0017310D">
        <w:rPr>
          <w:noProof/>
        </w:rPr>
        <w:t>]</w:t>
      </w:r>
      <w:commentRangeEnd w:id="21"/>
      <w:r w:rsidR="0017310D" w:rsidRPr="0017310D">
        <w:rPr>
          <w:rStyle w:val="CommentReference"/>
        </w:rPr>
        <w:commentReference w:id="21"/>
      </w:r>
      <w:r w:rsidR="00A34C72" w:rsidRPr="0017310D">
        <w:rPr>
          <w:noProof/>
        </w:rPr>
        <w:t xml:space="preserve"> </w:t>
      </w:r>
      <w:r w:rsidRPr="0017310D">
        <w:rPr>
          <w:noProof/>
        </w:rPr>
        <w:t>irá definir quem ficará responsável pela conformidade com cada requisito individual</w:t>
      </w:r>
      <w:r w:rsidR="00A34C72" w:rsidRPr="0017310D">
        <w:rPr>
          <w:noProof/>
        </w:rPr>
        <w:t xml:space="preserve">, </w:t>
      </w:r>
      <w:r w:rsidRPr="0017310D">
        <w:rPr>
          <w:noProof/>
        </w:rPr>
        <w:t>e quais partes interessadas devem ser notificadas quando ocorrerem alterações</w:t>
      </w:r>
      <w:r w:rsidR="00A34C72" w:rsidRPr="0017310D">
        <w:rPr>
          <w:noProof/>
        </w:rPr>
        <w:t>.</w:t>
      </w:r>
    </w:p>
    <w:p w14:paraId="3AF6E7CC" w14:textId="77777777" w:rsidR="005D7CCA" w:rsidRDefault="005D7CCA" w:rsidP="005D7CCA">
      <w:pPr>
        <w:rPr>
          <w:noProof/>
        </w:rPr>
      </w:pPr>
      <w:r>
        <w:rPr>
          <w:noProof/>
        </w:rPr>
        <w:t>...</w:t>
      </w:r>
    </w:p>
    <w:p w14:paraId="5995EA59" w14:textId="77777777" w:rsidR="005D7CCA" w:rsidRDefault="005D7CCA" w:rsidP="005D7CCA">
      <w:pPr>
        <w:rPr>
          <w:noProof/>
        </w:rPr>
      </w:pPr>
    </w:p>
    <w:p w14:paraId="71799CF2" w14:textId="77777777" w:rsidR="005D7CCA" w:rsidRDefault="005D7CCA" w:rsidP="005D7CCA">
      <w:pPr>
        <w:jc w:val="center"/>
      </w:pPr>
      <w:r>
        <w:t>** FIM DA DEMONSTRAÇÃO **</w:t>
      </w:r>
    </w:p>
    <w:p w14:paraId="6186EB8B" w14:textId="77777777" w:rsidR="005D7CCA" w:rsidRDefault="005D7CCA" w:rsidP="005D7CCA">
      <w:r>
        <w:t>Se você decidiu que o Kit de documentação Premium da ISO 27001 e ISO 22301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5D7CCA" w:rsidRPr="00336B59" w14:paraId="0127AC45" w14:textId="77777777" w:rsidTr="009B232D">
        <w:tc>
          <w:tcPr>
            <w:tcW w:w="3150" w:type="dxa"/>
            <w:vAlign w:val="center"/>
          </w:tcPr>
          <w:p w14:paraId="6DC77168" w14:textId="77777777" w:rsidR="005D7CCA" w:rsidRPr="00336B59" w:rsidRDefault="005D7CCA" w:rsidP="009B232D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17569427" w14:textId="77777777" w:rsidR="005D7CCA" w:rsidRPr="00336B59" w:rsidRDefault="005D7CCA" w:rsidP="009B232D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6F7E48E6" w14:textId="77777777" w:rsidR="005D7CCA" w:rsidRPr="00336B59" w:rsidRDefault="005D7CCA" w:rsidP="009B232D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5ABF8A40" w14:textId="77777777" w:rsidR="005D7CCA" w:rsidRPr="00336B59" w:rsidRDefault="005D7CCA" w:rsidP="009B232D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5D7CCA" w:rsidRPr="00336B59" w14:paraId="3DF31F22" w14:textId="77777777" w:rsidTr="009B232D">
        <w:tc>
          <w:tcPr>
            <w:tcW w:w="3150" w:type="dxa"/>
            <w:vAlign w:val="center"/>
          </w:tcPr>
          <w:p w14:paraId="6A087F92" w14:textId="77777777" w:rsidR="005D7CCA" w:rsidRPr="00336B59" w:rsidRDefault="005D7CCA" w:rsidP="009B232D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63130032" w14:textId="77777777" w:rsidR="005D7CCA" w:rsidRPr="00336B59" w:rsidRDefault="005D7CCA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9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3" w:type="dxa"/>
            <w:vAlign w:val="center"/>
          </w:tcPr>
          <w:p w14:paraId="6AFB62A4" w14:textId="77777777" w:rsidR="005D7CCA" w:rsidRPr="00336B59" w:rsidRDefault="005D7CCA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14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49041DAC" w14:textId="77777777" w:rsidR="005D7CCA" w:rsidRPr="00336B59" w:rsidRDefault="005D7CCA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24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5D7CCA" w:rsidRPr="00336B59" w14:paraId="7CE89F91" w14:textId="77777777" w:rsidTr="009B232D">
        <w:tc>
          <w:tcPr>
            <w:tcW w:w="3150" w:type="dxa"/>
            <w:shd w:val="clear" w:color="auto" w:fill="F2F2F2"/>
            <w:vAlign w:val="center"/>
          </w:tcPr>
          <w:p w14:paraId="32FE386A" w14:textId="77777777" w:rsidR="005D7CCA" w:rsidRPr="00336B59" w:rsidRDefault="005D7CCA" w:rsidP="009B232D">
            <w:pPr>
              <w:pStyle w:val="NoSpacing"/>
              <w:rPr>
                <w:b/>
              </w:rPr>
            </w:pPr>
            <w:r>
              <w:rPr>
                <w:b/>
              </w:rPr>
              <w:lastRenderedPageBreak/>
              <w:t>64</w:t>
            </w:r>
            <w:r w:rsidRPr="00336B59">
              <w:rPr>
                <w:b/>
              </w:rPr>
              <w:t xml:space="preserve"> modelos de documentos em conformidade com a ISO 27001</w:t>
            </w:r>
            <w:r>
              <w:rPr>
                <w:b/>
              </w:rPr>
              <w:t xml:space="preserve"> e ISO 22301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DC704E9" w14:textId="77777777" w:rsidR="005D7CCA" w:rsidRPr="00336B59" w:rsidRDefault="005D7CCA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71446A5" w14:textId="77777777" w:rsidR="005D7CCA" w:rsidRPr="00336B59" w:rsidRDefault="005D7CCA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FE70647" w14:textId="77777777" w:rsidR="005D7CCA" w:rsidRPr="00336B59" w:rsidRDefault="005D7CCA" w:rsidP="009B232D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5D7CCA" w:rsidRPr="00336B59" w14:paraId="27582A90" w14:textId="77777777" w:rsidTr="009B232D">
        <w:tc>
          <w:tcPr>
            <w:tcW w:w="3150" w:type="dxa"/>
            <w:vAlign w:val="center"/>
          </w:tcPr>
          <w:p w14:paraId="033E6C59" w14:textId="77777777" w:rsidR="005D7CCA" w:rsidRPr="00336B59" w:rsidRDefault="005D7CCA" w:rsidP="009B232D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0CCF50C0" w14:textId="77777777" w:rsidR="005D7CCA" w:rsidRPr="00336B59" w:rsidRDefault="005D7CCA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085994FF" w14:textId="77777777" w:rsidR="005D7CCA" w:rsidRPr="00336B59" w:rsidRDefault="005D7CCA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6FB5AA6E" w14:textId="77777777" w:rsidR="005D7CCA" w:rsidRPr="00336B59" w:rsidRDefault="005D7CCA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5D7CCA" w:rsidRPr="00336B59" w14:paraId="221F2832" w14:textId="77777777" w:rsidTr="009B232D">
        <w:tc>
          <w:tcPr>
            <w:tcW w:w="3150" w:type="dxa"/>
            <w:shd w:val="clear" w:color="auto" w:fill="F2F2F2"/>
            <w:vAlign w:val="center"/>
          </w:tcPr>
          <w:p w14:paraId="7C6598C5" w14:textId="77777777" w:rsidR="005D7CCA" w:rsidRPr="00336B59" w:rsidRDefault="005D7CCA" w:rsidP="009B232D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0A2C230" w14:textId="77777777" w:rsidR="005D7CCA" w:rsidRPr="00336B59" w:rsidRDefault="005D7CCA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F0098C2" w14:textId="77777777" w:rsidR="005D7CCA" w:rsidRPr="00336B59" w:rsidRDefault="005D7CCA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4F124D7" w14:textId="77777777" w:rsidR="005D7CCA" w:rsidRPr="00336B59" w:rsidRDefault="005D7CCA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5D7CCA" w:rsidRPr="00336B59" w14:paraId="0C87A53E" w14:textId="77777777" w:rsidTr="009B232D">
        <w:tc>
          <w:tcPr>
            <w:tcW w:w="3150" w:type="dxa"/>
            <w:vAlign w:val="center"/>
          </w:tcPr>
          <w:p w14:paraId="2055C2B5" w14:textId="77777777" w:rsidR="005D7CCA" w:rsidRPr="00336B59" w:rsidRDefault="005D7CCA" w:rsidP="009B232D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151B6A9B" w14:textId="77777777" w:rsidR="005D7CCA" w:rsidRPr="00336B59" w:rsidRDefault="005D7CCA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57D56F69" w14:textId="77777777" w:rsidR="005D7CCA" w:rsidRPr="00336B59" w:rsidRDefault="005D7CCA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321FE457" w14:textId="77777777" w:rsidR="005D7CCA" w:rsidRPr="00336B59" w:rsidRDefault="005D7CCA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5D7CCA" w:rsidRPr="00336B59" w14:paraId="0A22FF48" w14:textId="77777777" w:rsidTr="009B232D">
        <w:tc>
          <w:tcPr>
            <w:tcW w:w="3150" w:type="dxa"/>
            <w:shd w:val="clear" w:color="auto" w:fill="F2F2F2"/>
            <w:vAlign w:val="center"/>
          </w:tcPr>
          <w:p w14:paraId="4ADAE183" w14:textId="77777777" w:rsidR="005D7CCA" w:rsidRPr="00336B59" w:rsidRDefault="005D7CCA" w:rsidP="009B232D">
            <w:pPr>
              <w:pStyle w:val="NoSpacing"/>
              <w:rPr>
                <w:rFonts w:cs="Calibri"/>
                <w:b/>
                <w:bCs/>
                <w:lang w:eastAsia="pt-BR"/>
              </w:rPr>
            </w:pPr>
            <w:r w:rsidRPr="00336B59">
              <w:rPr>
                <w:rFonts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A0A3BF3" w14:textId="77777777" w:rsidR="005D7CCA" w:rsidRPr="00336B59" w:rsidRDefault="005D7CCA" w:rsidP="009B232D">
            <w:pPr>
              <w:pStyle w:val="NoSpacing"/>
              <w:jc w:val="center"/>
              <w:rPr>
                <w:rFonts w:asciiTheme="minorHAnsi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5AABF8F" w14:textId="77777777" w:rsidR="005D7CCA" w:rsidRPr="00336B59" w:rsidRDefault="005D7CCA" w:rsidP="009B232D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283821B" w14:textId="77777777" w:rsidR="005D7CCA" w:rsidRPr="00336B59" w:rsidRDefault="005D7CCA" w:rsidP="009B232D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5D7CCA" w:rsidRPr="00336B59" w14:paraId="5EB13244" w14:textId="77777777" w:rsidTr="009B232D">
        <w:tc>
          <w:tcPr>
            <w:tcW w:w="3150" w:type="dxa"/>
            <w:vAlign w:val="center"/>
          </w:tcPr>
          <w:p w14:paraId="7BA82CD8" w14:textId="77777777" w:rsidR="005D7CCA" w:rsidRPr="00336B59" w:rsidRDefault="005D7CCA" w:rsidP="009B232D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  <w:r>
              <w:rPr>
                <w:rFonts w:cs="Calibri"/>
                <w:b/>
                <w:bCs/>
                <w:color w:val="000000"/>
                <w:lang w:eastAsia="pt-BR"/>
              </w:rPr>
              <w:t xml:space="preserve"> /</w:t>
            </w:r>
            <w:r>
              <w:rPr>
                <w:rFonts w:cs="Calibri"/>
                <w:b/>
                <w:bCs/>
                <w:color w:val="000000"/>
                <w:lang w:eastAsia="pt-BR"/>
              </w:rPr>
              <w:br/>
              <w:t>ISO 22301</w:t>
            </w:r>
          </w:p>
        </w:tc>
        <w:tc>
          <w:tcPr>
            <w:tcW w:w="1933" w:type="dxa"/>
            <w:vAlign w:val="center"/>
          </w:tcPr>
          <w:p w14:paraId="7DCD5A6F" w14:textId="77777777" w:rsidR="005D7CCA" w:rsidRPr="00336B59" w:rsidRDefault="005D7CCA" w:rsidP="009B232D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4A134EAF" w14:textId="77777777" w:rsidR="005D7CCA" w:rsidRPr="00336B59" w:rsidRDefault="005D7CCA" w:rsidP="009B232D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61BE5AE0" w14:textId="77777777" w:rsidR="005D7CCA" w:rsidRPr="00336B59" w:rsidRDefault="005D7CCA" w:rsidP="009B232D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5D7CCA" w:rsidRPr="00336B59" w14:paraId="6369D5A1" w14:textId="77777777" w:rsidTr="009B232D">
        <w:tc>
          <w:tcPr>
            <w:tcW w:w="3150" w:type="dxa"/>
            <w:shd w:val="clear" w:color="auto" w:fill="F2F2F2"/>
            <w:vAlign w:val="center"/>
          </w:tcPr>
          <w:p w14:paraId="4EE25450" w14:textId="77777777" w:rsidR="005D7CCA" w:rsidRPr="00336B59" w:rsidRDefault="005D7CCA" w:rsidP="009B232D">
            <w:pPr>
              <w:pStyle w:val="NoSpacing"/>
              <w:rPr>
                <w:rFonts w:cs="Calibri"/>
                <w:b/>
                <w:bCs/>
                <w:lang w:eastAsia="pt-BR"/>
              </w:rPr>
            </w:pPr>
            <w:r w:rsidRPr="00336B59">
              <w:rPr>
                <w:rFonts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BC95355" w14:textId="77777777" w:rsidR="005D7CCA" w:rsidRPr="00336B59" w:rsidRDefault="005D7CCA" w:rsidP="009B232D">
            <w:pPr>
              <w:pStyle w:val="NoSpacing"/>
              <w:jc w:val="center"/>
              <w:rPr>
                <w:rFonts w:asciiTheme="minorHAnsi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58ECEA7" w14:textId="77777777" w:rsidR="005D7CCA" w:rsidRPr="00336B59" w:rsidRDefault="005D7CCA" w:rsidP="009B232D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29AB049" w14:textId="77777777" w:rsidR="005D7CCA" w:rsidRPr="00336B59" w:rsidRDefault="005D7CCA" w:rsidP="009B232D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5D7CCA" w:rsidRPr="00336B59" w14:paraId="714E9802" w14:textId="77777777" w:rsidTr="009B232D">
        <w:tc>
          <w:tcPr>
            <w:tcW w:w="3150" w:type="dxa"/>
            <w:vAlign w:val="center"/>
          </w:tcPr>
          <w:p w14:paraId="6E357E04" w14:textId="77777777" w:rsidR="005D7CCA" w:rsidRPr="00336B59" w:rsidRDefault="005D7CCA" w:rsidP="009B232D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15305B50" w14:textId="77777777" w:rsidR="005D7CCA" w:rsidRPr="00336B59" w:rsidRDefault="005D7CCA" w:rsidP="009B232D">
            <w:pPr>
              <w:pStyle w:val="NoSpacing"/>
              <w:jc w:val="center"/>
            </w:pPr>
            <w:r w:rsidRPr="00336B59">
              <w:rPr>
                <w:rFonts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7B2BC947" w14:textId="77777777" w:rsidR="005D7CCA" w:rsidRPr="00336B59" w:rsidRDefault="005D7CCA" w:rsidP="009B232D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59D591FE" w14:textId="77777777" w:rsidR="005D7CCA" w:rsidRPr="00336B59" w:rsidRDefault="005D7CCA" w:rsidP="009B232D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5D7CCA" w:rsidRPr="00336B59" w14:paraId="66775407" w14:textId="77777777" w:rsidTr="009B232D">
        <w:tc>
          <w:tcPr>
            <w:tcW w:w="3150" w:type="dxa"/>
            <w:shd w:val="clear" w:color="auto" w:fill="F2F2F2"/>
            <w:vAlign w:val="center"/>
          </w:tcPr>
          <w:p w14:paraId="6F2A83A7" w14:textId="77777777" w:rsidR="005D7CCA" w:rsidRPr="00336B59" w:rsidRDefault="005D7CCA" w:rsidP="009B232D">
            <w:pPr>
              <w:pStyle w:val="NoSpacing"/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D09927B" w14:textId="77777777" w:rsidR="005D7CCA" w:rsidRPr="00336B59" w:rsidRDefault="005D7CCA" w:rsidP="009B232D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345596C" w14:textId="77777777" w:rsidR="005D7CCA" w:rsidRPr="00336B59" w:rsidRDefault="005D7CCA" w:rsidP="009B232D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6842475" w14:textId="77777777" w:rsidR="005D7CCA" w:rsidRPr="00336B59" w:rsidRDefault="005D7CCA" w:rsidP="009B232D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5D7CCA" w:rsidRPr="00336B59" w14:paraId="289BB79B" w14:textId="77777777" w:rsidTr="009B232D">
        <w:tc>
          <w:tcPr>
            <w:tcW w:w="3150" w:type="dxa"/>
            <w:vAlign w:val="center"/>
          </w:tcPr>
          <w:p w14:paraId="0ADF71E1" w14:textId="77777777" w:rsidR="005D7CCA" w:rsidRPr="00336B59" w:rsidRDefault="005D7CCA" w:rsidP="009B232D">
            <w:pPr>
              <w:pStyle w:val="NoSpacing"/>
              <w:jc w:val="center"/>
            </w:pPr>
            <w:bookmarkStart w:id="22" w:name="_Hlk152934941"/>
          </w:p>
        </w:tc>
        <w:tc>
          <w:tcPr>
            <w:tcW w:w="1933" w:type="dxa"/>
            <w:vAlign w:val="center"/>
          </w:tcPr>
          <w:p w14:paraId="39207657" w14:textId="77777777" w:rsidR="005D7CCA" w:rsidRPr="00336B59" w:rsidRDefault="005D7CCA" w:rsidP="009B232D">
            <w:pPr>
              <w:pStyle w:val="NoSpacing"/>
              <w:jc w:val="center"/>
            </w:pPr>
            <w:hyperlink r:id="rId10" w:history="1">
              <w:r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2D68CAE3" w14:textId="77777777" w:rsidR="005D7CCA" w:rsidRPr="00336B59" w:rsidRDefault="005D7CCA" w:rsidP="009B232D">
            <w:pPr>
              <w:pStyle w:val="NoSpacing"/>
              <w:jc w:val="center"/>
            </w:pPr>
            <w:hyperlink r:id="rId11" w:history="1">
              <w:r w:rsidRPr="00336B59">
                <w:rPr>
                  <w:rStyle w:val="Hyperlink"/>
                  <w:rFonts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283C33CB" w14:textId="77777777" w:rsidR="005D7CCA" w:rsidRPr="00336B59" w:rsidRDefault="005D7CCA" w:rsidP="009B232D">
            <w:pPr>
              <w:pStyle w:val="NoSpacing"/>
              <w:jc w:val="center"/>
            </w:pPr>
            <w:hyperlink r:id="rId12" w:history="1">
              <w:r w:rsidRPr="00336B59">
                <w:rPr>
                  <w:rStyle w:val="Hyperlink"/>
                  <w:rFonts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22"/>
      <w:tr w:rsidR="005D7CCA" w:rsidRPr="00336B59" w14:paraId="6537B1D4" w14:textId="77777777" w:rsidTr="009B232D">
        <w:tc>
          <w:tcPr>
            <w:tcW w:w="3150" w:type="dxa"/>
            <w:vAlign w:val="center"/>
          </w:tcPr>
          <w:p w14:paraId="78DF8C5F" w14:textId="77777777" w:rsidR="005D7CCA" w:rsidRPr="00336B59" w:rsidRDefault="005D7CCA" w:rsidP="009B232D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33191B43" w14:textId="77777777" w:rsidR="005D7CCA" w:rsidRPr="00336B59" w:rsidRDefault="005D7CCA" w:rsidP="009B232D">
            <w:pPr>
              <w:pStyle w:val="NoSpacing"/>
              <w:jc w:val="center"/>
            </w:pPr>
            <w:r w:rsidRPr="00336B59">
              <w:rPr>
                <w:rFonts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7922F0E8" w14:textId="2D2745CB" w:rsidR="00B462D7" w:rsidRPr="0017310D" w:rsidRDefault="005D7CCA" w:rsidP="005D7CCA">
      <w:pPr>
        <w:rPr>
          <w:rFonts w:eastAsia="Times New Roman"/>
          <w:noProof/>
        </w:rPr>
      </w:pPr>
      <w:r w:rsidRPr="0017310D">
        <w:rPr>
          <w:rFonts w:eastAsia="Times New Roman"/>
          <w:noProof/>
        </w:rPr>
        <w:t xml:space="preserve"> </w:t>
      </w:r>
    </w:p>
    <w:sectPr w:rsidR="00B462D7" w:rsidRPr="0017310D" w:rsidSect="00B462D7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dvisera" w:date="2023-11-28T23:55:00Z" w:initials="AES">
    <w:p w14:paraId="559F6F69" w14:textId="46976500" w:rsidR="00657A2C" w:rsidRDefault="00657A2C">
      <w:pPr>
        <w:pStyle w:val="CommentText"/>
      </w:pPr>
      <w:r>
        <w:rPr>
          <w:rStyle w:val="CommentReference"/>
        </w:rPr>
        <w:annotationRef/>
      </w:r>
      <w:r w:rsidRPr="00657A2C">
        <w:t>Todos os campos desde documento que aparecem entre colchetes devem ser preenchidos.</w:t>
      </w:r>
    </w:p>
  </w:comment>
  <w:comment w:id="1" w:author="Advisera" w:date="2023-12-06T07:29:00Z" w:initials="AES">
    <w:p w14:paraId="761DA855" w14:textId="77777777" w:rsidR="00BD7F50" w:rsidRDefault="00BD7F50" w:rsidP="00BD7F50">
      <w:pPr>
        <w:pStyle w:val="CommentText"/>
      </w:pPr>
      <w:r>
        <w:rPr>
          <w:rStyle w:val="CommentReference"/>
        </w:rPr>
        <w:annotationRef/>
      </w:r>
      <w:r w:rsidRPr="00E7279D"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5" w:author="Advisera" w:date="2023-12-11T23:16:00Z" w:initials="AES">
    <w:p w14:paraId="06800623" w14:textId="30BEE7FC" w:rsidR="00370A09" w:rsidRDefault="00A56DFF">
      <w:pPr>
        <w:pStyle w:val="CommentText"/>
      </w:pPr>
      <w:bookmarkStart w:id="7" w:name="_Hlk153241975"/>
      <w:r w:rsidRPr="00A56DFF">
        <w:t>Exclua isto se você estiver implementando somente a</w:t>
      </w:r>
      <w:r>
        <w:t xml:space="preserve"> </w:t>
      </w:r>
      <w:r w:rsidR="00684C30" w:rsidRPr="00684C30">
        <w:t>continuidade de negócios.</w:t>
      </w:r>
    </w:p>
    <w:bookmarkEnd w:id="7"/>
  </w:comment>
  <w:comment w:id="6" w:author="Advisera" w:date="2023-12-11T23:17:00Z" w:initials="AES">
    <w:p w14:paraId="1EEB3B55" w14:textId="6D646FF8" w:rsidR="00370A09" w:rsidRDefault="00A56DFF">
      <w:pPr>
        <w:pStyle w:val="CommentText"/>
      </w:pPr>
      <w:r w:rsidRPr="00A56DFF">
        <w:t>Exclua isto se você estiver implementando somente a</w:t>
      </w:r>
      <w:r>
        <w:t xml:space="preserve"> </w:t>
      </w:r>
      <w:r w:rsidR="00684C30" w:rsidRPr="00684C30">
        <w:t>segurança da informação.</w:t>
      </w:r>
    </w:p>
  </w:comment>
  <w:comment w:id="8" w:author="Advisera" w:date="2023-12-11T23:17:00Z" w:initials="AES">
    <w:p w14:paraId="43941887" w14:textId="0B50FE20" w:rsidR="00370A09" w:rsidRDefault="00370A09">
      <w:pPr>
        <w:pStyle w:val="CommentText"/>
      </w:pPr>
      <w:r>
        <w:rPr>
          <w:rStyle w:val="CommentReference"/>
        </w:rPr>
        <w:annotationRef/>
      </w:r>
      <w:r w:rsidRPr="00370A09">
        <w:t xml:space="preserve">Ou escreva </w:t>
      </w:r>
      <w:r w:rsidR="00997858">
        <w:t>“</w:t>
      </w:r>
      <w:r w:rsidRPr="00370A09">
        <w:t>Sistema de Gestão da Continuidade de Negócios (SGCN)</w:t>
      </w:r>
      <w:r w:rsidR="00997858">
        <w:t>”</w:t>
      </w:r>
      <w:r w:rsidRPr="00370A09">
        <w:t xml:space="preserve"> se você estiver implementando somente a continuidade de negócios.</w:t>
      </w:r>
    </w:p>
  </w:comment>
  <w:comment w:id="9" w:author="Advisera" w:date="2023-11-28T23:59:00Z" w:initials="AES">
    <w:p w14:paraId="03A64DF3" w14:textId="0C650CAE" w:rsidR="00657A2C" w:rsidRDefault="00CA1877">
      <w:pPr>
        <w:pStyle w:val="CommentText"/>
      </w:pPr>
      <w:r w:rsidRPr="00CA1877">
        <w:t>Inclua o nome da sua organização.</w:t>
      </w:r>
    </w:p>
  </w:comment>
  <w:comment w:id="13" w:author="Advisera" w:date="2023-12-11T23:22:00Z" w:initials="AES">
    <w:p w14:paraId="6D21F699" w14:textId="3E4A449D" w:rsidR="00370A09" w:rsidRDefault="00370A09">
      <w:pPr>
        <w:pStyle w:val="CommentText"/>
      </w:pPr>
      <w:r>
        <w:rPr>
          <w:rStyle w:val="CommentReference"/>
        </w:rPr>
        <w:annotationRef/>
      </w:r>
      <w:r w:rsidRPr="00370A09">
        <w:t>Exclua isto se você não está implementando continuidade de negócios.</w:t>
      </w:r>
    </w:p>
  </w:comment>
  <w:comment w:id="14" w:author="Advisera" w:date="2023-12-06T12:10:00Z" w:initials="AES">
    <w:p w14:paraId="314F901F" w14:textId="4E7C6C8A" w:rsidR="00BD7F50" w:rsidRPr="00BD7F50" w:rsidRDefault="00370A09" w:rsidP="00BD7F50">
      <w:pPr>
        <w:rPr>
          <w:rFonts w:eastAsia="Times New Roman"/>
          <w:noProof/>
          <w:sz w:val="20"/>
          <w:szCs w:val="20"/>
        </w:rPr>
      </w:pPr>
      <w:r w:rsidRPr="00370A09">
        <w:rPr>
          <w:rFonts w:eastAsia="Times New Roman"/>
          <w:noProof/>
          <w:sz w:val="20"/>
          <w:szCs w:val="20"/>
        </w:rPr>
        <w:t>Você pode encontrar um modelo para este documento na pasta “05_Politicas_gerais” do Kit de documentação Premium da ISO 27001 e ISO 22301.</w:t>
      </w:r>
    </w:p>
  </w:comment>
  <w:comment w:id="15" w:author="Advisera" w:date="2023-12-11T23:22:00Z" w:initials="AES">
    <w:p w14:paraId="44FE9CA8" w14:textId="240A77A6" w:rsidR="00370A09" w:rsidRDefault="00370A09">
      <w:pPr>
        <w:pStyle w:val="CommentText"/>
      </w:pPr>
      <w:r>
        <w:rPr>
          <w:rStyle w:val="CommentReference"/>
        </w:rPr>
        <w:annotationRef/>
      </w:r>
      <w:r w:rsidRPr="00370A09">
        <w:t>Exclua isto se você não está implementando continuidade de negócios.</w:t>
      </w:r>
    </w:p>
  </w:comment>
  <w:comment w:id="17" w:author="Advisera" w:date="2023-12-06T12:11:00Z" w:initials="AES">
    <w:p w14:paraId="31CF0CA6" w14:textId="2ADC4DD2" w:rsidR="005D7CCA" w:rsidRDefault="00BD7F50" w:rsidP="005D7CCA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C436E2">
        <w:rPr>
          <w:rStyle w:val="CommentReference"/>
          <w:color w:val="000000" w:themeColor="text1"/>
        </w:rPr>
        <w:annotationRef/>
      </w:r>
      <w:r w:rsidR="005D7CCA">
        <w:rPr>
          <w:rStyle w:val="CommentReference"/>
        </w:rPr>
        <w:t>...</w:t>
      </w:r>
      <w:bookmarkStart w:id="18" w:name="_GoBack"/>
      <w:bookmarkEnd w:id="18"/>
    </w:p>
    <w:p w14:paraId="1F9056CC" w14:textId="27021713" w:rsidR="00BD7F50" w:rsidRDefault="00BD7F50">
      <w:pPr>
        <w:pStyle w:val="CommentText"/>
      </w:pPr>
    </w:p>
  </w:comment>
  <w:comment w:id="19" w:author="Advisera" w:date="2023-12-06T12:11:00Z" w:initials="AES">
    <w:p w14:paraId="5DC913DA" w14:textId="0984ECCB" w:rsidR="005D7CCA" w:rsidRDefault="00BD7F50" w:rsidP="005D7CCA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5D7CCA">
        <w:rPr>
          <w:rStyle w:val="CommentReference"/>
        </w:rPr>
        <w:t>...</w:t>
      </w:r>
    </w:p>
    <w:p w14:paraId="472695FB" w14:textId="674C44D4" w:rsidR="00BD7F50" w:rsidRDefault="00BD7F50">
      <w:pPr>
        <w:pStyle w:val="CommentText"/>
      </w:pPr>
    </w:p>
  </w:comment>
  <w:comment w:id="20" w:author="Advisera" w:date="2023-12-11T23:24:00Z" w:initials="AES">
    <w:p w14:paraId="072D5620" w14:textId="5C213207" w:rsidR="00370A09" w:rsidRDefault="00370A09">
      <w:pPr>
        <w:pStyle w:val="CommentText"/>
      </w:pPr>
      <w:r>
        <w:rPr>
          <w:rStyle w:val="CommentReference"/>
        </w:rPr>
        <w:annotationRef/>
      </w:r>
      <w:r w:rsidRPr="00370A09">
        <w:t>Ex.: gerente de continuidade de negócio, gerente de segurança, gerente de segurança da informação, etc.</w:t>
      </w:r>
    </w:p>
  </w:comment>
  <w:comment w:id="21" w:author="Advisera" w:date="2023-12-11T23:25:00Z" w:initials="AES">
    <w:p w14:paraId="2602207C" w14:textId="5C64EDC2" w:rsidR="0017310D" w:rsidRDefault="0017310D">
      <w:pPr>
        <w:pStyle w:val="CommentText"/>
      </w:pPr>
      <w:r>
        <w:rPr>
          <w:rStyle w:val="CommentReference"/>
        </w:rPr>
        <w:annotationRef/>
      </w:r>
      <w:r w:rsidR="005D7CCA">
        <w:t>...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59F6F69" w15:done="0"/>
  <w15:commentEx w15:paraId="761DA855" w15:done="0"/>
  <w15:commentEx w15:paraId="06800623" w15:done="0"/>
  <w15:commentEx w15:paraId="1EEB3B55" w15:done="0"/>
  <w15:commentEx w15:paraId="43941887" w15:done="0"/>
  <w15:commentEx w15:paraId="03A64DF3" w15:done="0"/>
  <w15:commentEx w15:paraId="6D21F699" w15:done="0"/>
  <w15:commentEx w15:paraId="314F901F" w15:done="0"/>
  <w15:commentEx w15:paraId="44FE9CA8" w15:done="0"/>
  <w15:commentEx w15:paraId="1F9056CC" w15:done="0"/>
  <w15:commentEx w15:paraId="472695FB" w15:done="0"/>
  <w15:commentEx w15:paraId="072D5620" w15:done="0"/>
  <w15:commentEx w15:paraId="2602207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0C6E1E" w16cex:dateUtc="2022-04-20T15:10:00Z"/>
  <w16cex:commentExtensible w16cex:durableId="260C6E1F" w16cex:dateUtc="2022-04-20T15:11:00Z"/>
  <w16cex:commentExtensible w16cex:durableId="1D8660C4" w16cex:dateUtc="2017-10-10T00:55:00Z"/>
  <w16cex:commentExtensible w16cex:durableId="260C6E22" w16cex:dateUtc="2022-04-20T15:15:00Z"/>
  <w16cex:commentExtensible w16cex:durableId="260C6E23" w16cex:dateUtc="2022-04-20T15:14:00Z"/>
  <w16cex:commentExtensible w16cex:durableId="284ABD04" w16cex:dateUtc="2022-04-20T15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59F6F69" w16cid:durableId="2910FC68"/>
  <w16cid:commentId w16cid:paraId="761DA855" w16cid:durableId="291AE33A"/>
  <w16cid:commentId w16cid:paraId="06800623" w16cid:durableId="292216E8"/>
  <w16cid:commentId w16cid:paraId="1EEB3B55" w16cid:durableId="292216FE"/>
  <w16cid:commentId w16cid:paraId="43941887" w16cid:durableId="2922171D"/>
  <w16cid:commentId w16cid:paraId="03A64DF3" w16cid:durableId="2910FD59"/>
  <w16cid:commentId w16cid:paraId="6D21F699" w16cid:durableId="29221833"/>
  <w16cid:commentId w16cid:paraId="314F901F" w16cid:durableId="291AE34F"/>
  <w16cid:commentId w16cid:paraId="44FE9CA8" w16cid:durableId="2922183A"/>
  <w16cid:commentId w16cid:paraId="1F9056CC" w16cid:durableId="291AE35E"/>
  <w16cid:commentId w16cid:paraId="472695FB" w16cid:durableId="291AE369"/>
  <w16cid:commentId w16cid:paraId="072D5620" w16cid:durableId="292218A4"/>
  <w16cid:commentId w16cid:paraId="2602207C" w16cid:durableId="29221902"/>
  <w16cid:commentId w16cid:paraId="04934EB1" w16cid:durableId="292218AB"/>
  <w16cid:commentId w16cid:paraId="5375B69B" w16cid:durableId="291AE376"/>
  <w16cid:commentId w16cid:paraId="52BE7F9B" w16cid:durableId="291AE390"/>
  <w16cid:commentId w16cid:paraId="5EC076E8" w16cid:durableId="2910FEB4"/>
  <w16cid:commentId w16cid:paraId="540A973D" w16cid:durableId="29221973"/>
  <w16cid:commentId w16cid:paraId="7AD60C5C" w16cid:durableId="2922199E"/>
  <w16cid:commentId w16cid:paraId="01041970" w16cid:durableId="2910FEE5"/>
  <w16cid:commentId w16cid:paraId="7F7B2B31" w16cid:durableId="292219CB"/>
  <w16cid:commentId w16cid:paraId="670AEB49" w16cid:durableId="292219E1"/>
  <w16cid:commentId w16cid:paraId="333A48D6" w16cid:durableId="2910FEF8"/>
  <w16cid:commentId w16cid:paraId="69B9EEF6" w16cid:durableId="292219F6"/>
  <w16cid:commentId w16cid:paraId="2892C3FE" w16cid:durableId="291AE3A2"/>
  <w16cid:commentId w16cid:paraId="2BE67837" w16cid:durableId="2910FFC7"/>
  <w16cid:commentId w16cid:paraId="09C531C2" w16cid:durableId="29221A65"/>
  <w16cid:commentId w16cid:paraId="1DDBB6E5" w16cid:durableId="29221A6B"/>
  <w16cid:commentId w16cid:paraId="77662579" w16cid:durableId="29221A82"/>
  <w16cid:commentId w16cid:paraId="4DE3EA25" w16cid:durableId="291AE3B6"/>
  <w16cid:commentId w16cid:paraId="5119C514" w16cid:durableId="291AE3B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09F89B" w14:textId="77777777" w:rsidR="00241A46" w:rsidRDefault="00241A46" w:rsidP="00B462D7">
      <w:pPr>
        <w:spacing w:after="0" w:line="240" w:lineRule="auto"/>
      </w:pPr>
      <w:r>
        <w:separator/>
      </w:r>
    </w:p>
  </w:endnote>
  <w:endnote w:type="continuationSeparator" w:id="0">
    <w:p w14:paraId="6EDE18D2" w14:textId="77777777" w:rsidR="00241A46" w:rsidRDefault="00241A46" w:rsidP="00B46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6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057"/>
      <w:gridCol w:w="2110"/>
      <w:gridCol w:w="2901"/>
    </w:tblGrid>
    <w:tr w:rsidR="00B462D7" w:rsidRPr="006571EC" w14:paraId="7922F102" w14:textId="77777777" w:rsidTr="00657A2C">
      <w:tc>
        <w:tcPr>
          <w:tcW w:w="4057" w:type="dxa"/>
        </w:tcPr>
        <w:p w14:paraId="7922F0FF" w14:textId="77777777" w:rsidR="00B462D7" w:rsidRPr="006B2EA9" w:rsidRDefault="00D20B1E" w:rsidP="00B462D7">
          <w:pPr>
            <w:pStyle w:val="Footer"/>
            <w:rPr>
              <w:sz w:val="18"/>
              <w:szCs w:val="18"/>
            </w:rPr>
          </w:pPr>
          <w:r w:rsidRPr="006B2EA9">
            <w:rPr>
              <w:sz w:val="18"/>
            </w:rPr>
            <w:t>Procedimento para identificação de requisitos</w:t>
          </w:r>
        </w:p>
      </w:tc>
      <w:tc>
        <w:tcPr>
          <w:tcW w:w="2110" w:type="dxa"/>
        </w:tcPr>
        <w:p w14:paraId="7922F100" w14:textId="77777777" w:rsidR="00B462D7" w:rsidRPr="006571EC" w:rsidRDefault="00B462D7" w:rsidP="00B462D7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2901" w:type="dxa"/>
        </w:tcPr>
        <w:p w14:paraId="7922F101" w14:textId="6B587FDB" w:rsidR="00B462D7" w:rsidRPr="006571EC" w:rsidRDefault="00B462D7" w:rsidP="00B462D7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B22AD5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B22AD5">
            <w:rPr>
              <w:b/>
              <w:sz w:val="18"/>
            </w:rPr>
            <w:fldChar w:fldCharType="separate"/>
          </w:r>
          <w:r w:rsidR="005D7CCA">
            <w:rPr>
              <w:b/>
              <w:sz w:val="18"/>
            </w:rPr>
            <w:t>4</w:t>
          </w:r>
          <w:r w:rsidR="00B22AD5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B22AD5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B22AD5">
            <w:rPr>
              <w:b/>
              <w:sz w:val="18"/>
            </w:rPr>
            <w:fldChar w:fldCharType="separate"/>
          </w:r>
          <w:r w:rsidR="005D7CCA">
            <w:rPr>
              <w:b/>
              <w:sz w:val="18"/>
            </w:rPr>
            <w:t>4</w:t>
          </w:r>
          <w:r w:rsidR="00B22AD5">
            <w:rPr>
              <w:b/>
              <w:sz w:val="18"/>
            </w:rPr>
            <w:fldChar w:fldCharType="end"/>
          </w:r>
        </w:p>
      </w:tc>
    </w:tr>
  </w:tbl>
  <w:p w14:paraId="7922F103" w14:textId="1E6E2738" w:rsidR="00B462D7" w:rsidRPr="00D20B1E" w:rsidRDefault="00B462D7" w:rsidP="00657A2C">
    <w:pPr>
      <w:autoSpaceDE w:val="0"/>
      <w:autoSpaceDN w:val="0"/>
      <w:adjustRightInd w:val="0"/>
      <w:spacing w:after="0"/>
      <w:rPr>
        <w:sz w:val="16"/>
        <w:szCs w:val="16"/>
      </w:rPr>
    </w:pPr>
    <w:r w:rsidRPr="006B2EA9">
      <w:rPr>
        <w:sz w:val="16"/>
      </w:rPr>
      <w:t>©</w:t>
    </w:r>
    <w:r w:rsidR="00F05A1E" w:rsidRPr="006B2EA9">
      <w:rPr>
        <w:sz w:val="16"/>
      </w:rPr>
      <w:t>20</w:t>
    </w:r>
    <w:r w:rsidR="00F05A1E">
      <w:rPr>
        <w:sz w:val="16"/>
      </w:rPr>
      <w:t>23</w:t>
    </w:r>
    <w:r w:rsidR="00F05A1E" w:rsidRPr="006B2EA9">
      <w:rPr>
        <w:sz w:val="16"/>
      </w:rPr>
      <w:t xml:space="preserve"> </w:t>
    </w:r>
    <w:r w:rsidRPr="006B2EA9">
      <w:rPr>
        <w:sz w:val="16"/>
      </w:rPr>
      <w:t xml:space="preserve">Este modelo pode ser usado por clientes da </w:t>
    </w:r>
    <w:r w:rsidR="00F05A1E" w:rsidRPr="00C436E2">
      <w:rPr>
        <w:sz w:val="16"/>
      </w:rPr>
      <w:t>Advisera Expert Solutions Ltd. www.advisera.com</w:t>
    </w:r>
    <w:r w:rsidRPr="00D20B1E">
      <w:rPr>
        <w:sz w:val="16"/>
      </w:rPr>
      <w:t xml:space="preserve"> de acordo com o Contrato de licença.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22F104" w14:textId="1A1E51CE" w:rsidR="00B462D7" w:rsidRPr="00D20B1E" w:rsidRDefault="00B462D7" w:rsidP="00B462D7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6B2EA9">
      <w:rPr>
        <w:sz w:val="16"/>
      </w:rPr>
      <w:t>©</w:t>
    </w:r>
    <w:r w:rsidR="00F05A1E" w:rsidRPr="006B2EA9">
      <w:rPr>
        <w:sz w:val="16"/>
      </w:rPr>
      <w:t>20</w:t>
    </w:r>
    <w:r w:rsidR="00F05A1E">
      <w:rPr>
        <w:sz w:val="16"/>
      </w:rPr>
      <w:t>23</w:t>
    </w:r>
    <w:r w:rsidR="00F05A1E" w:rsidRPr="006B2EA9">
      <w:rPr>
        <w:sz w:val="16"/>
      </w:rPr>
      <w:t xml:space="preserve"> </w:t>
    </w:r>
    <w:r w:rsidRPr="006B2EA9">
      <w:rPr>
        <w:sz w:val="16"/>
      </w:rPr>
      <w:t xml:space="preserve">Este modelo pode ser usado por clientes da </w:t>
    </w:r>
    <w:r w:rsidR="00F05A1E" w:rsidRPr="00C436E2">
      <w:rPr>
        <w:sz w:val="16"/>
      </w:rPr>
      <w:t>Advisera Expert Solutions Ltd. www.advisera.com</w:t>
    </w:r>
    <w:r w:rsidRPr="00D20B1E"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BA5B2A" w14:textId="77777777" w:rsidR="00241A46" w:rsidRDefault="00241A46" w:rsidP="00B462D7">
      <w:pPr>
        <w:spacing w:after="0" w:line="240" w:lineRule="auto"/>
      </w:pPr>
      <w:r>
        <w:separator/>
      </w:r>
    </w:p>
  </w:footnote>
  <w:footnote w:type="continuationSeparator" w:id="0">
    <w:p w14:paraId="5B9CA773" w14:textId="77777777" w:rsidR="00241A46" w:rsidRDefault="00241A46" w:rsidP="00B462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2"/>
      <w:gridCol w:w="2490"/>
    </w:tblGrid>
    <w:tr w:rsidR="00B462D7" w:rsidRPr="006571EC" w14:paraId="7922F0FD" w14:textId="77777777" w:rsidTr="00B462D7">
      <w:tc>
        <w:tcPr>
          <w:tcW w:w="6771" w:type="dxa"/>
        </w:tcPr>
        <w:p w14:paraId="7922F0FB" w14:textId="01BC127F" w:rsidR="00B462D7" w:rsidRPr="006571EC" w:rsidRDefault="00B462D7" w:rsidP="00B462D7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7922F0FC" w14:textId="77777777" w:rsidR="00B462D7" w:rsidRPr="006571EC" w:rsidRDefault="00B462D7" w:rsidP="00B462D7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7922F0FE" w14:textId="77777777" w:rsidR="00B462D7" w:rsidRPr="003056B2" w:rsidRDefault="00B462D7" w:rsidP="00B462D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ECC25F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EA2D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CFABDA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B1EBB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9E31E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622A33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DA88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0A0B19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F10D1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5CAE9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1CE5243"/>
    <w:multiLevelType w:val="hybridMultilevel"/>
    <w:tmpl w:val="18B66EA6"/>
    <w:lvl w:ilvl="0" w:tplc="489CF8B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410F2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9427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EAAE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1476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12E5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3A44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9601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1643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B04F65"/>
    <w:multiLevelType w:val="hybridMultilevel"/>
    <w:tmpl w:val="4092792C"/>
    <w:lvl w:ilvl="0" w:tplc="942AB1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B213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C8A6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C284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1C32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BC65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3C18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7293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7609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A85C07"/>
    <w:multiLevelType w:val="hybridMultilevel"/>
    <w:tmpl w:val="6DD2760C"/>
    <w:lvl w:ilvl="0" w:tplc="2A5670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BA0E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CA0C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4259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5096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8A61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5CEF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F08A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0CB9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950628"/>
    <w:multiLevelType w:val="hybridMultilevel"/>
    <w:tmpl w:val="949A4E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11"/>
  </w:num>
  <w:num w:numId="4">
    <w:abstractNumId w:val="13"/>
  </w:num>
  <w:num w:numId="5">
    <w:abstractNumId w:val="14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5A73"/>
    <w:rsid w:val="0004438C"/>
    <w:rsid w:val="00047AA8"/>
    <w:rsid w:val="00073F33"/>
    <w:rsid w:val="000926FC"/>
    <w:rsid w:val="000A3B87"/>
    <w:rsid w:val="000A791B"/>
    <w:rsid w:val="000B300E"/>
    <w:rsid w:val="000E5ABC"/>
    <w:rsid w:val="0017310D"/>
    <w:rsid w:val="001A5201"/>
    <w:rsid w:val="001E7E85"/>
    <w:rsid w:val="00224493"/>
    <w:rsid w:val="00241A46"/>
    <w:rsid w:val="00260885"/>
    <w:rsid w:val="00283323"/>
    <w:rsid w:val="0034171A"/>
    <w:rsid w:val="00370A09"/>
    <w:rsid w:val="003F068F"/>
    <w:rsid w:val="0040624A"/>
    <w:rsid w:val="00485989"/>
    <w:rsid w:val="0053371B"/>
    <w:rsid w:val="00536E67"/>
    <w:rsid w:val="00576598"/>
    <w:rsid w:val="0058049F"/>
    <w:rsid w:val="005C397C"/>
    <w:rsid w:val="005C7298"/>
    <w:rsid w:val="005D32AC"/>
    <w:rsid w:val="005D7CCA"/>
    <w:rsid w:val="005E3FEF"/>
    <w:rsid w:val="006273EC"/>
    <w:rsid w:val="006462F8"/>
    <w:rsid w:val="00657A2C"/>
    <w:rsid w:val="00684C30"/>
    <w:rsid w:val="006B2EA9"/>
    <w:rsid w:val="006C2316"/>
    <w:rsid w:val="006D18F8"/>
    <w:rsid w:val="006E2B0D"/>
    <w:rsid w:val="00761133"/>
    <w:rsid w:val="00783941"/>
    <w:rsid w:val="00784994"/>
    <w:rsid w:val="007B0517"/>
    <w:rsid w:val="007F7CFA"/>
    <w:rsid w:val="00822440"/>
    <w:rsid w:val="008271EC"/>
    <w:rsid w:val="0088312D"/>
    <w:rsid w:val="00883FA6"/>
    <w:rsid w:val="008C33C5"/>
    <w:rsid w:val="008D6A5B"/>
    <w:rsid w:val="00927DFD"/>
    <w:rsid w:val="0096610C"/>
    <w:rsid w:val="00997858"/>
    <w:rsid w:val="009E52D3"/>
    <w:rsid w:val="00A34C72"/>
    <w:rsid w:val="00A56DFF"/>
    <w:rsid w:val="00AA07CC"/>
    <w:rsid w:val="00AA71E7"/>
    <w:rsid w:val="00AE4443"/>
    <w:rsid w:val="00B22AD5"/>
    <w:rsid w:val="00B462D7"/>
    <w:rsid w:val="00B547BE"/>
    <w:rsid w:val="00B563D8"/>
    <w:rsid w:val="00B6371B"/>
    <w:rsid w:val="00BC5755"/>
    <w:rsid w:val="00BD56BA"/>
    <w:rsid w:val="00BD7F50"/>
    <w:rsid w:val="00C107A3"/>
    <w:rsid w:val="00C436E2"/>
    <w:rsid w:val="00C721F7"/>
    <w:rsid w:val="00C733F0"/>
    <w:rsid w:val="00CA1877"/>
    <w:rsid w:val="00CA4418"/>
    <w:rsid w:val="00CB5CC1"/>
    <w:rsid w:val="00D20B1E"/>
    <w:rsid w:val="00D36189"/>
    <w:rsid w:val="00D8558B"/>
    <w:rsid w:val="00DA3DD2"/>
    <w:rsid w:val="00DF6411"/>
    <w:rsid w:val="00E11B1D"/>
    <w:rsid w:val="00E33E28"/>
    <w:rsid w:val="00E41C82"/>
    <w:rsid w:val="00E631D5"/>
    <w:rsid w:val="00E93600"/>
    <w:rsid w:val="00EA7BE8"/>
    <w:rsid w:val="00EE16A5"/>
    <w:rsid w:val="00F05A1E"/>
    <w:rsid w:val="00F2385A"/>
    <w:rsid w:val="00F96481"/>
    <w:rsid w:val="00FB6EB8"/>
    <w:rsid w:val="00FC03C2"/>
    <w:rsid w:val="00FD02F4"/>
    <w:rsid w:val="00FE0ACE"/>
    <w:rsid w:val="00FF2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22F060"/>
  <w15:docId w15:val="{5E71B235-8B90-4A03-A68F-C2F08D65A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7A2C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5E3FEF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basedOn w:val="DefaultParagraphFont"/>
    <w:link w:val="Header"/>
    <w:uiPriority w:val="99"/>
    <w:rsid w:val="005E3FEF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nhideWhenUsed/>
    <w:rsid w:val="00C436E2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basedOn w:val="DefaultParagraphFont"/>
    <w:link w:val="Footer"/>
    <w:rsid w:val="00C436E2"/>
    <w:rPr>
      <w:noProof/>
      <w:sz w:val="22"/>
      <w:szCs w:val="22"/>
      <w:lang w:val="pt-BR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5E3FEF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5E3FEF"/>
    <w:rPr>
      <w:noProof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E3FEF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noProof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4A0F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A34C72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0624A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6E2B0D"/>
    <w:rPr>
      <w:sz w:val="22"/>
      <w:szCs w:val="22"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73F33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657A2C"/>
    <w:rPr>
      <w:rFonts w:eastAsia="Times New Roman"/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8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4&amp;QTY=1&amp;CART=1&amp;CARD=1&amp;SHORT_FORM=1&amp;LANG=pt-br?utm_source=toolkit-document-preview&amp;utm_medium=downloaded-content&amp;utm_campaign=iso-27001-iso-22301-templates&amp;utm_term=toolkit-with-power-support&amp;utm_content=lang-pt-br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3&amp;QTY=1&amp;CART=1&amp;CARD=1&amp;SHORT_FORM=1&amp;LANG=pt-br?utm_source=toolkit-document-preview&amp;utm_medium=downloaded-content&amp;utm_campaign=iso-27001-iso-22301-templates&amp;utm_term=toolkit-with-extended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hop.advisera.com/order/checkout.php?PRODS=4718472&amp;QTY=1&amp;CART=1&amp;CARD=1&amp;SHORT_FORM=1&amp;LANG=pt-br?utm_source=toolkit-document-preview&amp;utm_medium=downloaded-content&amp;utm_campaign=iso-27001-iso-22301-templates&amp;utm_term=toolkit-with-expert-support&amp;utm_content=lang-pt-br" TargetMode="Externa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CE564-B335-4A18-BD85-1DA0DCB63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652</Words>
  <Characters>3720</Characters>
  <Application>Microsoft Office Word</Application>
  <DocSecurity>0</DocSecurity>
  <Lines>31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Procedimento para identificação de requisitos</vt:lpstr>
      <vt:lpstr>Procedimento para identificacao de requisitos</vt:lpstr>
      <vt:lpstr>Lista de obrigações estatutárias, regulamentares e contratuais</vt:lpstr>
    </vt:vector>
  </TitlesOfParts>
  <Company>Advisera Expert Solutions Ltd</Company>
  <LinksUpToDate>false</LinksUpToDate>
  <CharactersWithSpaces>4364</CharactersWithSpaces>
  <SharedDoc>false</SharedDoc>
  <HLinks>
    <vt:vector size="42" baseType="variant">
      <vt:variant>
        <vt:i4>1769526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_Toc368893412</vt:lpwstr>
      </vt:variant>
      <vt:variant>
        <vt:i4>1769526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_Toc368893411</vt:lpwstr>
      </vt:variant>
      <vt:variant>
        <vt:i4>1769526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_Toc368893410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_Toc368893409</vt:lpwstr>
      </vt:variant>
      <vt:variant>
        <vt:i4>1703990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_Toc368893408</vt:lpwstr>
      </vt:variant>
      <vt:variant>
        <vt:i4>1703990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_Toc368893407</vt:lpwstr>
      </vt:variant>
      <vt:variant>
        <vt:i4>1703990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_Toc368893406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Procedimento para identificação de requisitos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2</cp:revision>
  <dcterms:created xsi:type="dcterms:W3CDTF">2023-12-13T12:18:00Z</dcterms:created>
  <dcterms:modified xsi:type="dcterms:W3CDTF">2023-12-13T12:18:00Z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2871ce896507ff0dbc80c3628342b67490a7858c403a2f2450c08bddd32b1e02</vt:lpwstr>
  </property>
</Properties>
</file>