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D9840A" w14:textId="77777777" w:rsidR="00846EA3" w:rsidRPr="00336B59" w:rsidRDefault="002B7DAF">
      <w:r w:rsidRPr="00336B59">
        <w:rPr>
          <w:rStyle w:val="CommentReference"/>
        </w:rPr>
        <w:commentReference w:id="0"/>
      </w:r>
    </w:p>
    <w:p w14:paraId="28AB75B6" w14:textId="5286E4E8" w:rsidR="00846EA3" w:rsidRPr="00336B59" w:rsidRDefault="003D5ED8" w:rsidP="003D5ED8">
      <w:pPr>
        <w:jc w:val="center"/>
      </w:pPr>
      <w:r w:rsidRPr="00336B59">
        <w:t>** VERSÃO DE DEMONSTRAÇÃO **</w:t>
      </w:r>
    </w:p>
    <w:p w14:paraId="54CF872E" w14:textId="28171A0E" w:rsidR="00846EA3" w:rsidRPr="00336B59" w:rsidRDefault="003D5ED8" w:rsidP="003D5ED8">
      <w:pPr>
        <w:jc w:val="center"/>
      </w:pPr>
      <w:r w:rsidRPr="00336B59">
        <w:t>Obrigado por baixar a versão de visualização gratuita do Kit de documentação ISO 27001.</w:t>
      </w:r>
    </w:p>
    <w:p w14:paraId="67DB83D9" w14:textId="77777777" w:rsidR="00846EA3" w:rsidRPr="00336B59" w:rsidRDefault="00846EA3"/>
    <w:p w14:paraId="6B5E02A2" w14:textId="77777777" w:rsidR="00846EA3" w:rsidRPr="00336B59" w:rsidRDefault="00846EA3"/>
    <w:p w14:paraId="1097E2C9" w14:textId="77777777" w:rsidR="00846EA3" w:rsidRPr="00336B59" w:rsidRDefault="00846EA3" w:rsidP="00846EA3">
      <w:pPr>
        <w:jc w:val="center"/>
      </w:pPr>
      <w:commentRangeStart w:id="1"/>
      <w:r w:rsidRPr="00336B59">
        <w:t>[logotipo da organização]</w:t>
      </w:r>
      <w:commentRangeEnd w:id="1"/>
      <w:r w:rsidR="00A73C65" w:rsidRPr="00336B59">
        <w:rPr>
          <w:rStyle w:val="CommentReference"/>
        </w:rPr>
        <w:commentReference w:id="1"/>
      </w:r>
    </w:p>
    <w:p w14:paraId="2DE3FC15" w14:textId="77777777" w:rsidR="00846EA3" w:rsidRPr="00336B59" w:rsidRDefault="00846EA3" w:rsidP="00846EA3">
      <w:pPr>
        <w:jc w:val="center"/>
      </w:pPr>
      <w:r w:rsidRPr="00336B59">
        <w:t>[nome da organização]</w:t>
      </w:r>
    </w:p>
    <w:p w14:paraId="1E4A7AE9" w14:textId="77777777" w:rsidR="00846EA3" w:rsidRPr="00336B59" w:rsidRDefault="00846EA3" w:rsidP="00846EA3">
      <w:pPr>
        <w:jc w:val="center"/>
      </w:pPr>
    </w:p>
    <w:p w14:paraId="2A5A08D9" w14:textId="77777777" w:rsidR="00846EA3" w:rsidRPr="00336B59" w:rsidRDefault="00846EA3" w:rsidP="00846EA3">
      <w:pPr>
        <w:jc w:val="center"/>
      </w:pPr>
    </w:p>
    <w:p w14:paraId="5B123C41" w14:textId="5851F19B" w:rsidR="00846EA3" w:rsidRPr="00336B59" w:rsidRDefault="00A73C65" w:rsidP="00846EA3">
      <w:pPr>
        <w:jc w:val="center"/>
        <w:rPr>
          <w:b/>
          <w:sz w:val="32"/>
          <w:szCs w:val="32"/>
        </w:rPr>
      </w:pPr>
      <w:commentRangeStart w:id="2"/>
      <w:r w:rsidRPr="00336B59">
        <w:rPr>
          <w:b/>
          <w:sz w:val="32"/>
        </w:rPr>
        <w:t>PROCEDIMENTO DE CONTROLE DE DOCUMENTOS E REGISTROS</w:t>
      </w:r>
      <w:commentRangeEnd w:id="2"/>
      <w:r w:rsidRPr="00336B59">
        <w:rPr>
          <w:rStyle w:val="CommentReference"/>
        </w:rPr>
        <w:commentReference w:id="2"/>
      </w:r>
    </w:p>
    <w:p w14:paraId="707C7FE0" w14:textId="77777777" w:rsidR="002B7DAF" w:rsidRPr="00336B59" w:rsidRDefault="002B7DAF" w:rsidP="002B7DAF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18"/>
        <w:gridCol w:w="6570"/>
      </w:tblGrid>
      <w:tr w:rsidR="002B7DAF" w:rsidRPr="00336B59" w14:paraId="7E031109" w14:textId="77777777" w:rsidTr="00625819">
        <w:trPr>
          <w:jc w:val="center"/>
        </w:trPr>
        <w:tc>
          <w:tcPr>
            <w:tcW w:w="2718" w:type="dxa"/>
            <w:vAlign w:val="center"/>
          </w:tcPr>
          <w:p w14:paraId="7342AB0F" w14:textId="77777777" w:rsidR="002B7DAF" w:rsidRPr="00336B59" w:rsidRDefault="002B7DAF" w:rsidP="002B7DAF">
            <w:pPr>
              <w:spacing w:after="0" w:line="240" w:lineRule="auto"/>
              <w:rPr>
                <w:rFonts w:eastAsia="Times New Roman"/>
              </w:rPr>
            </w:pPr>
            <w:commentRangeStart w:id="3"/>
            <w:r w:rsidRPr="00336B59">
              <w:rPr>
                <w:rFonts w:eastAsia="Times New Roman"/>
              </w:rPr>
              <w:t>Código:</w:t>
            </w:r>
            <w:commentRangeEnd w:id="3"/>
            <w:r w:rsidRPr="00336B59">
              <w:rPr>
                <w:rFonts w:eastAsia="Times New Roman"/>
                <w:noProof/>
                <w:sz w:val="16"/>
                <w:szCs w:val="16"/>
              </w:rPr>
              <w:commentReference w:id="3"/>
            </w:r>
          </w:p>
        </w:tc>
        <w:tc>
          <w:tcPr>
            <w:tcW w:w="6570" w:type="dxa"/>
            <w:vAlign w:val="center"/>
          </w:tcPr>
          <w:p w14:paraId="5FA953DC" w14:textId="77777777" w:rsidR="002B7DAF" w:rsidRPr="00336B59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2B7DAF" w:rsidRPr="00336B59" w14:paraId="77E8B0D8" w14:textId="77777777" w:rsidTr="00625819">
        <w:trPr>
          <w:jc w:val="center"/>
        </w:trPr>
        <w:tc>
          <w:tcPr>
            <w:tcW w:w="2718" w:type="dxa"/>
            <w:vAlign w:val="center"/>
          </w:tcPr>
          <w:p w14:paraId="56B1789C" w14:textId="77777777" w:rsidR="002B7DAF" w:rsidRPr="00336B59" w:rsidRDefault="002B7DAF" w:rsidP="002B7DAF">
            <w:pPr>
              <w:spacing w:after="0" w:line="240" w:lineRule="auto"/>
              <w:rPr>
                <w:rFonts w:eastAsia="Times New Roman"/>
              </w:rPr>
            </w:pPr>
            <w:r w:rsidRPr="00336B59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716CD9B4" w14:textId="77777777" w:rsidR="002B7DAF" w:rsidRPr="00336B59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2B7DAF" w:rsidRPr="00336B59" w14:paraId="359F57B9" w14:textId="77777777" w:rsidTr="00625819">
        <w:trPr>
          <w:jc w:val="center"/>
        </w:trPr>
        <w:tc>
          <w:tcPr>
            <w:tcW w:w="2718" w:type="dxa"/>
            <w:vAlign w:val="center"/>
          </w:tcPr>
          <w:p w14:paraId="34D54262" w14:textId="77777777" w:rsidR="002B7DAF" w:rsidRPr="00336B59" w:rsidRDefault="002B7DAF" w:rsidP="002B7DAF">
            <w:pPr>
              <w:spacing w:after="0" w:line="240" w:lineRule="auto"/>
              <w:rPr>
                <w:rFonts w:eastAsia="Times New Roman"/>
              </w:rPr>
            </w:pPr>
            <w:r w:rsidRPr="00336B59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74608370" w14:textId="77777777" w:rsidR="002B7DAF" w:rsidRPr="00336B59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2B7DAF" w:rsidRPr="00336B59" w14:paraId="132EE8BC" w14:textId="77777777" w:rsidTr="00625819">
        <w:trPr>
          <w:jc w:val="center"/>
        </w:trPr>
        <w:tc>
          <w:tcPr>
            <w:tcW w:w="2718" w:type="dxa"/>
            <w:vAlign w:val="center"/>
          </w:tcPr>
          <w:p w14:paraId="3CF52DBF" w14:textId="77777777" w:rsidR="002B7DAF" w:rsidRPr="00336B59" w:rsidRDefault="002B7DAF" w:rsidP="002B7DAF">
            <w:pPr>
              <w:spacing w:after="0" w:line="240" w:lineRule="auto"/>
              <w:rPr>
                <w:rFonts w:eastAsia="Times New Roman"/>
              </w:rPr>
            </w:pPr>
            <w:r w:rsidRPr="00336B59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24E8D48D" w14:textId="77777777" w:rsidR="002B7DAF" w:rsidRPr="00336B59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2B7DAF" w:rsidRPr="00336B59" w14:paraId="10B75A7E" w14:textId="77777777" w:rsidTr="00625819">
        <w:trPr>
          <w:jc w:val="center"/>
        </w:trPr>
        <w:tc>
          <w:tcPr>
            <w:tcW w:w="2718" w:type="dxa"/>
            <w:vAlign w:val="center"/>
          </w:tcPr>
          <w:p w14:paraId="09A34107" w14:textId="77777777" w:rsidR="002B7DAF" w:rsidRPr="00336B59" w:rsidRDefault="002B7DAF" w:rsidP="002B7DAF">
            <w:pPr>
              <w:spacing w:after="0" w:line="240" w:lineRule="auto"/>
              <w:rPr>
                <w:rFonts w:eastAsia="Times New Roman"/>
              </w:rPr>
            </w:pPr>
            <w:r w:rsidRPr="00336B59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57025D05" w14:textId="77777777" w:rsidR="002B7DAF" w:rsidRPr="00336B59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2B7DAF" w:rsidRPr="00336B59" w14:paraId="37CF42C8" w14:textId="77777777" w:rsidTr="00625819">
        <w:trPr>
          <w:jc w:val="center"/>
        </w:trPr>
        <w:tc>
          <w:tcPr>
            <w:tcW w:w="2718" w:type="dxa"/>
            <w:vAlign w:val="center"/>
          </w:tcPr>
          <w:p w14:paraId="651746CC" w14:textId="77777777" w:rsidR="002B7DAF" w:rsidRPr="00336B59" w:rsidRDefault="002B7DAF" w:rsidP="002B7DAF">
            <w:pPr>
              <w:spacing w:after="0" w:line="240" w:lineRule="auto"/>
              <w:rPr>
                <w:rFonts w:eastAsia="Times New Roman"/>
              </w:rPr>
            </w:pPr>
            <w:r w:rsidRPr="00336B59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4903F4B3" w14:textId="77777777" w:rsidR="002B7DAF" w:rsidRPr="00336B59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2541BEA3" w14:textId="77777777" w:rsidR="002B7DAF" w:rsidRPr="00336B59" w:rsidRDefault="002B7DAF" w:rsidP="002B7DAF">
      <w:pPr>
        <w:rPr>
          <w:rFonts w:eastAsia="Times New Roman"/>
        </w:rPr>
      </w:pPr>
    </w:p>
    <w:p w14:paraId="663B2DBB" w14:textId="77777777" w:rsidR="002B7DAF" w:rsidRPr="00336B59" w:rsidRDefault="002B7DAF" w:rsidP="002B7DAF">
      <w:pPr>
        <w:rPr>
          <w:rFonts w:eastAsia="Times New Roman"/>
        </w:rPr>
      </w:pPr>
    </w:p>
    <w:p w14:paraId="075659D2" w14:textId="77777777" w:rsidR="002B7DAF" w:rsidRPr="00336B59" w:rsidRDefault="002B7DAF" w:rsidP="002B7DAF">
      <w:pPr>
        <w:rPr>
          <w:rFonts w:eastAsia="Times New Roman"/>
          <w:b/>
          <w:sz w:val="28"/>
          <w:szCs w:val="28"/>
        </w:rPr>
      </w:pPr>
      <w:r w:rsidRPr="00336B59">
        <w:rPr>
          <w:rFonts w:eastAsia="Times New Roman"/>
          <w:b/>
          <w:sz w:val="28"/>
        </w:rPr>
        <w:br w:type="page"/>
      </w:r>
      <w:r w:rsidRPr="00336B59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2B7DAF" w:rsidRPr="00336B59" w14:paraId="0EA00DEC" w14:textId="77777777" w:rsidTr="0062581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16C07C92" w14:textId="77777777" w:rsidR="002B7DAF" w:rsidRPr="00336B59" w:rsidRDefault="002B7DAF" w:rsidP="002B7DAF">
            <w:pPr>
              <w:spacing w:after="0" w:line="240" w:lineRule="auto"/>
              <w:rPr>
                <w:rFonts w:eastAsia="Times New Roman"/>
                <w:b/>
              </w:rPr>
            </w:pPr>
            <w:r w:rsidRPr="00336B59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7177B81D" w14:textId="77777777" w:rsidR="002B7DAF" w:rsidRPr="00336B59" w:rsidRDefault="002B7DAF" w:rsidP="002B7DAF">
            <w:pPr>
              <w:spacing w:after="0" w:line="240" w:lineRule="auto"/>
              <w:rPr>
                <w:rFonts w:eastAsia="Times New Roman"/>
                <w:b/>
              </w:rPr>
            </w:pPr>
            <w:r w:rsidRPr="00336B59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18DF30E4" w14:textId="77777777" w:rsidR="002B7DAF" w:rsidRPr="00336B59" w:rsidRDefault="002B7DAF" w:rsidP="002B7DAF">
            <w:pPr>
              <w:spacing w:after="0" w:line="240" w:lineRule="auto"/>
              <w:rPr>
                <w:rFonts w:eastAsia="Times New Roman"/>
                <w:b/>
              </w:rPr>
            </w:pPr>
            <w:r w:rsidRPr="00336B59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45635426" w14:textId="77777777" w:rsidR="002B7DAF" w:rsidRPr="00336B59" w:rsidRDefault="002B7DAF" w:rsidP="002B7DAF">
            <w:pPr>
              <w:spacing w:after="0" w:line="240" w:lineRule="auto"/>
              <w:rPr>
                <w:rFonts w:eastAsia="Times New Roman"/>
                <w:b/>
              </w:rPr>
            </w:pPr>
            <w:r w:rsidRPr="00336B59">
              <w:rPr>
                <w:rFonts w:eastAsia="Times New Roman"/>
                <w:b/>
              </w:rPr>
              <w:t>Descrição da alteração</w:t>
            </w:r>
          </w:p>
        </w:tc>
      </w:tr>
      <w:tr w:rsidR="002B7DAF" w:rsidRPr="00336B59" w14:paraId="790079C7" w14:textId="77777777" w:rsidTr="00625819">
        <w:trPr>
          <w:jc w:val="center"/>
        </w:trPr>
        <w:tc>
          <w:tcPr>
            <w:tcW w:w="1384" w:type="dxa"/>
            <w:vAlign w:val="center"/>
          </w:tcPr>
          <w:p w14:paraId="2D42E197" w14:textId="77777777" w:rsidR="002B7DAF" w:rsidRPr="00336B59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9D522F0" w14:textId="77777777" w:rsidR="002B7DAF" w:rsidRPr="00336B59" w:rsidRDefault="002B7DAF" w:rsidP="002B7DAF">
            <w:pPr>
              <w:spacing w:after="0" w:line="240" w:lineRule="auto"/>
              <w:rPr>
                <w:rFonts w:eastAsia="Times New Roman"/>
              </w:rPr>
            </w:pPr>
            <w:r w:rsidRPr="00336B59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00AA3D2A" w14:textId="77777777" w:rsidR="002B7DAF" w:rsidRPr="00336B59" w:rsidRDefault="002B7DAF" w:rsidP="002B7DAF">
            <w:pPr>
              <w:spacing w:after="0" w:line="240" w:lineRule="auto"/>
              <w:rPr>
                <w:rFonts w:eastAsia="Times New Roman"/>
              </w:rPr>
            </w:pPr>
            <w:r w:rsidRPr="00336B59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1DF91DFF" w14:textId="77777777" w:rsidR="002B7DAF" w:rsidRPr="00336B59" w:rsidRDefault="002B7DAF" w:rsidP="002B7DAF">
            <w:pPr>
              <w:spacing w:after="0" w:line="240" w:lineRule="auto"/>
              <w:rPr>
                <w:rFonts w:eastAsia="Times New Roman"/>
              </w:rPr>
            </w:pPr>
            <w:r w:rsidRPr="00336B59">
              <w:rPr>
                <w:rFonts w:eastAsia="Times New Roman"/>
              </w:rPr>
              <w:t>Esboço básico do documento</w:t>
            </w:r>
          </w:p>
        </w:tc>
      </w:tr>
      <w:tr w:rsidR="002B7DAF" w:rsidRPr="00336B59" w14:paraId="3BFC70B6" w14:textId="77777777" w:rsidTr="00625819">
        <w:trPr>
          <w:jc w:val="center"/>
        </w:trPr>
        <w:tc>
          <w:tcPr>
            <w:tcW w:w="1384" w:type="dxa"/>
            <w:vAlign w:val="center"/>
          </w:tcPr>
          <w:p w14:paraId="224CD133" w14:textId="77777777" w:rsidR="002B7DAF" w:rsidRPr="00336B59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802642C" w14:textId="77777777" w:rsidR="002B7DAF" w:rsidRPr="00336B59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0EC9D33D" w14:textId="77777777" w:rsidR="002B7DAF" w:rsidRPr="00336B59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6FB98A52" w14:textId="77777777" w:rsidR="002B7DAF" w:rsidRPr="00336B59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2B7DAF" w:rsidRPr="00336B59" w14:paraId="086D7CDF" w14:textId="77777777" w:rsidTr="00625819">
        <w:trPr>
          <w:jc w:val="center"/>
        </w:trPr>
        <w:tc>
          <w:tcPr>
            <w:tcW w:w="1384" w:type="dxa"/>
            <w:vAlign w:val="center"/>
          </w:tcPr>
          <w:p w14:paraId="5E7CD8F2" w14:textId="77777777" w:rsidR="002B7DAF" w:rsidRPr="00336B59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69BAC27" w14:textId="77777777" w:rsidR="002B7DAF" w:rsidRPr="00336B59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D28581E" w14:textId="77777777" w:rsidR="002B7DAF" w:rsidRPr="00336B59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1FC94BCB" w14:textId="77777777" w:rsidR="002B7DAF" w:rsidRPr="00336B59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2B7DAF" w:rsidRPr="00336B59" w14:paraId="0779C44B" w14:textId="77777777" w:rsidTr="00625819">
        <w:trPr>
          <w:jc w:val="center"/>
        </w:trPr>
        <w:tc>
          <w:tcPr>
            <w:tcW w:w="1384" w:type="dxa"/>
            <w:vAlign w:val="center"/>
          </w:tcPr>
          <w:p w14:paraId="6B5C2D7B" w14:textId="77777777" w:rsidR="002B7DAF" w:rsidRPr="00336B59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A49C9E9" w14:textId="77777777" w:rsidR="002B7DAF" w:rsidRPr="00336B59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0BD3BDCC" w14:textId="77777777" w:rsidR="002B7DAF" w:rsidRPr="00336B59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524FFE5" w14:textId="77777777" w:rsidR="002B7DAF" w:rsidRPr="00336B59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2B7DAF" w:rsidRPr="00336B59" w14:paraId="09EFAF95" w14:textId="77777777" w:rsidTr="00625819">
        <w:trPr>
          <w:jc w:val="center"/>
        </w:trPr>
        <w:tc>
          <w:tcPr>
            <w:tcW w:w="1384" w:type="dxa"/>
            <w:vAlign w:val="center"/>
          </w:tcPr>
          <w:p w14:paraId="656C2B63" w14:textId="77777777" w:rsidR="002B7DAF" w:rsidRPr="00336B59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1C9735F" w14:textId="77777777" w:rsidR="002B7DAF" w:rsidRPr="00336B59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285BC766" w14:textId="77777777" w:rsidR="002B7DAF" w:rsidRPr="00336B59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63FD5D43" w14:textId="77777777" w:rsidR="002B7DAF" w:rsidRPr="00336B59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2B7DAF" w:rsidRPr="00336B59" w14:paraId="03796D9A" w14:textId="77777777" w:rsidTr="00625819">
        <w:trPr>
          <w:jc w:val="center"/>
        </w:trPr>
        <w:tc>
          <w:tcPr>
            <w:tcW w:w="1384" w:type="dxa"/>
            <w:vAlign w:val="center"/>
          </w:tcPr>
          <w:p w14:paraId="4B2F8B3E" w14:textId="77777777" w:rsidR="002B7DAF" w:rsidRPr="00336B59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9FDB87D" w14:textId="77777777" w:rsidR="002B7DAF" w:rsidRPr="00336B59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159B93FD" w14:textId="77777777" w:rsidR="002B7DAF" w:rsidRPr="00336B59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0C891F10" w14:textId="77777777" w:rsidR="002B7DAF" w:rsidRPr="00336B59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2B7DAF" w:rsidRPr="00336B59" w14:paraId="0D11FCC6" w14:textId="77777777" w:rsidTr="00625819">
        <w:trPr>
          <w:jc w:val="center"/>
        </w:trPr>
        <w:tc>
          <w:tcPr>
            <w:tcW w:w="1384" w:type="dxa"/>
            <w:vAlign w:val="center"/>
          </w:tcPr>
          <w:p w14:paraId="646E56AE" w14:textId="77777777" w:rsidR="002B7DAF" w:rsidRPr="00336B59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80031B7" w14:textId="77777777" w:rsidR="002B7DAF" w:rsidRPr="00336B59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3A8037E3" w14:textId="77777777" w:rsidR="002B7DAF" w:rsidRPr="00336B59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63ECC36C" w14:textId="77777777" w:rsidR="002B7DAF" w:rsidRPr="00336B59" w:rsidRDefault="002B7DAF" w:rsidP="002B7DAF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061AF90C" w14:textId="77777777" w:rsidR="002B7DAF" w:rsidRPr="00336B59" w:rsidRDefault="002B7DAF" w:rsidP="002B7DAF">
      <w:pPr>
        <w:rPr>
          <w:rFonts w:eastAsia="Times New Roman"/>
        </w:rPr>
      </w:pPr>
    </w:p>
    <w:p w14:paraId="53D0EEEA" w14:textId="77777777" w:rsidR="002B7DAF" w:rsidRPr="00336B59" w:rsidRDefault="002B7DAF" w:rsidP="002B7DAF">
      <w:pPr>
        <w:rPr>
          <w:rFonts w:eastAsia="Times New Roman"/>
        </w:rPr>
      </w:pPr>
    </w:p>
    <w:p w14:paraId="41DE4E6E" w14:textId="3C4FFDC8" w:rsidR="00846EA3" w:rsidRPr="00336B59" w:rsidRDefault="00846EA3" w:rsidP="00846EA3">
      <w:pPr>
        <w:rPr>
          <w:b/>
          <w:sz w:val="28"/>
          <w:szCs w:val="28"/>
        </w:rPr>
      </w:pPr>
      <w:r w:rsidRPr="00336B59">
        <w:rPr>
          <w:b/>
          <w:sz w:val="28"/>
          <w:szCs w:val="28"/>
        </w:rPr>
        <w:t>Sumário</w:t>
      </w:r>
    </w:p>
    <w:p w14:paraId="2143C2E3" w14:textId="3BB62319" w:rsidR="002B7DAF" w:rsidRPr="00336B59" w:rsidRDefault="005B1D9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336B59">
        <w:rPr>
          <w:b w:val="0"/>
          <w:bCs w:val="0"/>
          <w:caps w:val="0"/>
        </w:rPr>
        <w:fldChar w:fldCharType="begin"/>
      </w:r>
      <w:r w:rsidR="00846EA3" w:rsidRPr="00336B59">
        <w:rPr>
          <w:b w:val="0"/>
          <w:bCs w:val="0"/>
          <w:caps w:val="0"/>
        </w:rPr>
        <w:instrText xml:space="preserve"> TOC \o "1-3" \h \z \u </w:instrText>
      </w:r>
      <w:r w:rsidRPr="00336B59">
        <w:rPr>
          <w:b w:val="0"/>
          <w:bCs w:val="0"/>
          <w:caps w:val="0"/>
        </w:rPr>
        <w:fldChar w:fldCharType="separate"/>
      </w:r>
      <w:hyperlink w:anchor="_Toc152758535" w:history="1">
        <w:r w:rsidR="002B7DAF" w:rsidRPr="00336B59">
          <w:rPr>
            <w:rStyle w:val="Hyperlink"/>
            <w:noProof/>
          </w:rPr>
          <w:t>1.</w:t>
        </w:r>
        <w:r w:rsidR="002B7DAF" w:rsidRPr="00336B5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2B7DAF" w:rsidRPr="00336B59">
          <w:rPr>
            <w:rStyle w:val="Hyperlink"/>
            <w:noProof/>
          </w:rPr>
          <w:t>Finalidade, escopo e usuários</w:t>
        </w:r>
        <w:r w:rsidR="002B7DAF" w:rsidRPr="00336B59">
          <w:rPr>
            <w:noProof/>
            <w:webHidden/>
          </w:rPr>
          <w:tab/>
        </w:r>
        <w:r w:rsidR="002B7DAF" w:rsidRPr="00336B59">
          <w:rPr>
            <w:noProof/>
            <w:webHidden/>
          </w:rPr>
          <w:fldChar w:fldCharType="begin"/>
        </w:r>
        <w:r w:rsidR="002B7DAF" w:rsidRPr="00336B59">
          <w:rPr>
            <w:noProof/>
            <w:webHidden/>
          </w:rPr>
          <w:instrText xml:space="preserve"> PAGEREF _Toc152758535 \h </w:instrText>
        </w:r>
        <w:r w:rsidR="002B7DAF" w:rsidRPr="00336B59">
          <w:rPr>
            <w:noProof/>
            <w:webHidden/>
          </w:rPr>
        </w:r>
        <w:r w:rsidR="002B7DAF" w:rsidRPr="00336B59">
          <w:rPr>
            <w:noProof/>
            <w:webHidden/>
          </w:rPr>
          <w:fldChar w:fldCharType="separate"/>
        </w:r>
        <w:r w:rsidR="002B7DAF" w:rsidRPr="00336B59">
          <w:rPr>
            <w:noProof/>
            <w:webHidden/>
          </w:rPr>
          <w:t>3</w:t>
        </w:r>
        <w:r w:rsidR="002B7DAF" w:rsidRPr="00336B59">
          <w:rPr>
            <w:noProof/>
            <w:webHidden/>
          </w:rPr>
          <w:fldChar w:fldCharType="end"/>
        </w:r>
      </w:hyperlink>
    </w:p>
    <w:p w14:paraId="3F98517C" w14:textId="09CDE3D7" w:rsidR="002B7DAF" w:rsidRPr="00336B59" w:rsidRDefault="00EB5CF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8536" w:history="1">
        <w:r w:rsidR="002B7DAF" w:rsidRPr="00336B59">
          <w:rPr>
            <w:rStyle w:val="Hyperlink"/>
            <w:noProof/>
          </w:rPr>
          <w:t>2.</w:t>
        </w:r>
        <w:r w:rsidR="002B7DAF" w:rsidRPr="00336B5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2B7DAF" w:rsidRPr="00336B59">
          <w:rPr>
            <w:rStyle w:val="Hyperlink"/>
            <w:noProof/>
          </w:rPr>
          <w:t>Documentos de referência</w:t>
        </w:r>
        <w:r w:rsidR="002B7DAF" w:rsidRPr="00336B59">
          <w:rPr>
            <w:noProof/>
            <w:webHidden/>
          </w:rPr>
          <w:tab/>
        </w:r>
        <w:r w:rsidR="002B7DAF" w:rsidRPr="00336B59">
          <w:rPr>
            <w:noProof/>
            <w:webHidden/>
          </w:rPr>
          <w:fldChar w:fldCharType="begin"/>
        </w:r>
        <w:r w:rsidR="002B7DAF" w:rsidRPr="00336B59">
          <w:rPr>
            <w:noProof/>
            <w:webHidden/>
          </w:rPr>
          <w:instrText xml:space="preserve"> PAGEREF _Toc152758536 \h </w:instrText>
        </w:r>
        <w:r w:rsidR="002B7DAF" w:rsidRPr="00336B59">
          <w:rPr>
            <w:noProof/>
            <w:webHidden/>
          </w:rPr>
        </w:r>
        <w:r w:rsidR="002B7DAF" w:rsidRPr="00336B59">
          <w:rPr>
            <w:noProof/>
            <w:webHidden/>
          </w:rPr>
          <w:fldChar w:fldCharType="separate"/>
        </w:r>
        <w:r w:rsidR="002B7DAF" w:rsidRPr="00336B59">
          <w:rPr>
            <w:noProof/>
            <w:webHidden/>
          </w:rPr>
          <w:t>3</w:t>
        </w:r>
        <w:r w:rsidR="002B7DAF" w:rsidRPr="00336B59">
          <w:rPr>
            <w:noProof/>
            <w:webHidden/>
          </w:rPr>
          <w:fldChar w:fldCharType="end"/>
        </w:r>
      </w:hyperlink>
    </w:p>
    <w:p w14:paraId="517AE5C7" w14:textId="1E357FC8" w:rsidR="002B7DAF" w:rsidRPr="00336B59" w:rsidRDefault="00EB5CF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8537" w:history="1">
        <w:r w:rsidR="002B7DAF" w:rsidRPr="00336B59">
          <w:rPr>
            <w:rStyle w:val="Hyperlink"/>
            <w:noProof/>
          </w:rPr>
          <w:t>3.</w:t>
        </w:r>
        <w:r w:rsidR="002B7DAF" w:rsidRPr="00336B5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2B7DAF" w:rsidRPr="00336B59">
          <w:rPr>
            <w:rStyle w:val="Hyperlink"/>
            <w:noProof/>
          </w:rPr>
          <w:t>Controle de documentos internos</w:t>
        </w:r>
        <w:r w:rsidR="002B7DAF" w:rsidRPr="00336B59">
          <w:rPr>
            <w:noProof/>
            <w:webHidden/>
          </w:rPr>
          <w:tab/>
        </w:r>
        <w:r w:rsidR="002B7DAF" w:rsidRPr="00336B59">
          <w:rPr>
            <w:noProof/>
            <w:webHidden/>
          </w:rPr>
          <w:fldChar w:fldCharType="begin"/>
        </w:r>
        <w:r w:rsidR="002B7DAF" w:rsidRPr="00336B59">
          <w:rPr>
            <w:noProof/>
            <w:webHidden/>
          </w:rPr>
          <w:instrText xml:space="preserve"> PAGEREF _Toc152758537 \h </w:instrText>
        </w:r>
        <w:r w:rsidR="002B7DAF" w:rsidRPr="00336B59">
          <w:rPr>
            <w:noProof/>
            <w:webHidden/>
          </w:rPr>
        </w:r>
        <w:r w:rsidR="002B7DAF" w:rsidRPr="00336B59">
          <w:rPr>
            <w:noProof/>
            <w:webHidden/>
          </w:rPr>
          <w:fldChar w:fldCharType="separate"/>
        </w:r>
        <w:r w:rsidR="002B7DAF" w:rsidRPr="00336B59">
          <w:rPr>
            <w:noProof/>
            <w:webHidden/>
          </w:rPr>
          <w:t>3</w:t>
        </w:r>
        <w:r w:rsidR="002B7DAF" w:rsidRPr="00336B59">
          <w:rPr>
            <w:noProof/>
            <w:webHidden/>
          </w:rPr>
          <w:fldChar w:fldCharType="end"/>
        </w:r>
      </w:hyperlink>
    </w:p>
    <w:p w14:paraId="72CDD410" w14:textId="7D0F5543" w:rsidR="002B7DAF" w:rsidRPr="00336B59" w:rsidRDefault="00EB5CF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8538" w:history="1">
        <w:r w:rsidR="002B7DAF" w:rsidRPr="00336B59">
          <w:rPr>
            <w:rStyle w:val="Hyperlink"/>
            <w:noProof/>
          </w:rPr>
          <w:t>3.1.</w:t>
        </w:r>
        <w:r w:rsidR="002B7DAF" w:rsidRPr="00336B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B7DAF" w:rsidRPr="00336B59">
          <w:rPr>
            <w:rStyle w:val="Hyperlink"/>
            <w:noProof/>
          </w:rPr>
          <w:t>Formatação de documentos</w:t>
        </w:r>
        <w:r w:rsidR="002B7DAF" w:rsidRPr="00336B59">
          <w:rPr>
            <w:noProof/>
            <w:webHidden/>
          </w:rPr>
          <w:tab/>
        </w:r>
        <w:r w:rsidR="002B7DAF" w:rsidRPr="00336B59">
          <w:rPr>
            <w:noProof/>
            <w:webHidden/>
          </w:rPr>
          <w:fldChar w:fldCharType="begin"/>
        </w:r>
        <w:r w:rsidR="002B7DAF" w:rsidRPr="00336B59">
          <w:rPr>
            <w:noProof/>
            <w:webHidden/>
          </w:rPr>
          <w:instrText xml:space="preserve"> PAGEREF _Toc152758538 \h </w:instrText>
        </w:r>
        <w:r w:rsidR="002B7DAF" w:rsidRPr="00336B59">
          <w:rPr>
            <w:noProof/>
            <w:webHidden/>
          </w:rPr>
        </w:r>
        <w:r w:rsidR="002B7DAF" w:rsidRPr="00336B59">
          <w:rPr>
            <w:noProof/>
            <w:webHidden/>
          </w:rPr>
          <w:fldChar w:fldCharType="separate"/>
        </w:r>
        <w:r w:rsidR="002B7DAF" w:rsidRPr="00336B59">
          <w:rPr>
            <w:noProof/>
            <w:webHidden/>
          </w:rPr>
          <w:t>3</w:t>
        </w:r>
        <w:r w:rsidR="002B7DAF" w:rsidRPr="00336B59">
          <w:rPr>
            <w:noProof/>
            <w:webHidden/>
          </w:rPr>
          <w:fldChar w:fldCharType="end"/>
        </w:r>
      </w:hyperlink>
    </w:p>
    <w:p w14:paraId="5D4D62AC" w14:textId="1CF0E499" w:rsidR="002B7DAF" w:rsidRPr="00336B59" w:rsidRDefault="00EB5CF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8539" w:history="1">
        <w:r w:rsidR="002B7DAF" w:rsidRPr="00336B59">
          <w:rPr>
            <w:rStyle w:val="Hyperlink"/>
            <w:noProof/>
          </w:rPr>
          <w:t>3.2.</w:t>
        </w:r>
        <w:r w:rsidR="002B7DAF" w:rsidRPr="00336B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B7DAF" w:rsidRPr="00336B59">
          <w:rPr>
            <w:rStyle w:val="Hyperlink"/>
            <w:noProof/>
          </w:rPr>
          <w:t>Aprovação do documento</w:t>
        </w:r>
        <w:r w:rsidR="002B7DAF" w:rsidRPr="00336B59">
          <w:rPr>
            <w:noProof/>
            <w:webHidden/>
          </w:rPr>
          <w:tab/>
        </w:r>
        <w:r w:rsidR="002B7DAF" w:rsidRPr="00336B59">
          <w:rPr>
            <w:noProof/>
            <w:webHidden/>
          </w:rPr>
          <w:fldChar w:fldCharType="begin"/>
        </w:r>
        <w:r w:rsidR="002B7DAF" w:rsidRPr="00336B59">
          <w:rPr>
            <w:noProof/>
            <w:webHidden/>
          </w:rPr>
          <w:instrText xml:space="preserve"> PAGEREF _Toc152758539 \h </w:instrText>
        </w:r>
        <w:r w:rsidR="002B7DAF" w:rsidRPr="00336B59">
          <w:rPr>
            <w:noProof/>
            <w:webHidden/>
          </w:rPr>
        </w:r>
        <w:r w:rsidR="002B7DAF" w:rsidRPr="00336B59">
          <w:rPr>
            <w:noProof/>
            <w:webHidden/>
          </w:rPr>
          <w:fldChar w:fldCharType="separate"/>
        </w:r>
        <w:r w:rsidR="002B7DAF" w:rsidRPr="00336B59">
          <w:rPr>
            <w:noProof/>
            <w:webHidden/>
          </w:rPr>
          <w:t>3</w:t>
        </w:r>
        <w:r w:rsidR="002B7DAF" w:rsidRPr="00336B59">
          <w:rPr>
            <w:noProof/>
            <w:webHidden/>
          </w:rPr>
          <w:fldChar w:fldCharType="end"/>
        </w:r>
      </w:hyperlink>
    </w:p>
    <w:p w14:paraId="7CCF39DF" w14:textId="339B1EE2" w:rsidR="002B7DAF" w:rsidRPr="00336B59" w:rsidRDefault="00EB5CF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8540" w:history="1">
        <w:r w:rsidR="002B7DAF" w:rsidRPr="00336B59">
          <w:rPr>
            <w:rStyle w:val="Hyperlink"/>
            <w:noProof/>
          </w:rPr>
          <w:t>3.3.</w:t>
        </w:r>
        <w:r w:rsidR="002B7DAF" w:rsidRPr="00336B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B7DAF" w:rsidRPr="00336B59">
          <w:rPr>
            <w:rStyle w:val="Hyperlink"/>
            <w:noProof/>
          </w:rPr>
          <w:t>Publicação e distribuição de documentos; retirada de uso</w:t>
        </w:r>
        <w:r w:rsidR="002B7DAF" w:rsidRPr="00336B59">
          <w:rPr>
            <w:noProof/>
            <w:webHidden/>
          </w:rPr>
          <w:tab/>
        </w:r>
        <w:r w:rsidR="002B7DAF" w:rsidRPr="00336B59">
          <w:rPr>
            <w:noProof/>
            <w:webHidden/>
          </w:rPr>
          <w:fldChar w:fldCharType="begin"/>
        </w:r>
        <w:r w:rsidR="002B7DAF" w:rsidRPr="00336B59">
          <w:rPr>
            <w:noProof/>
            <w:webHidden/>
          </w:rPr>
          <w:instrText xml:space="preserve"> PAGEREF _Toc152758540 \h </w:instrText>
        </w:r>
        <w:r w:rsidR="002B7DAF" w:rsidRPr="00336B59">
          <w:rPr>
            <w:noProof/>
            <w:webHidden/>
          </w:rPr>
        </w:r>
        <w:r w:rsidR="002B7DAF" w:rsidRPr="00336B59">
          <w:rPr>
            <w:noProof/>
            <w:webHidden/>
          </w:rPr>
          <w:fldChar w:fldCharType="separate"/>
        </w:r>
        <w:r w:rsidR="002B7DAF" w:rsidRPr="00336B59">
          <w:rPr>
            <w:noProof/>
            <w:webHidden/>
          </w:rPr>
          <w:t>4</w:t>
        </w:r>
        <w:r w:rsidR="002B7DAF" w:rsidRPr="00336B59">
          <w:rPr>
            <w:noProof/>
            <w:webHidden/>
          </w:rPr>
          <w:fldChar w:fldCharType="end"/>
        </w:r>
      </w:hyperlink>
    </w:p>
    <w:p w14:paraId="34EC149A" w14:textId="56FC97EE" w:rsidR="002B7DAF" w:rsidRPr="00336B59" w:rsidRDefault="00EB5CFF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2758541" w:history="1">
        <w:r w:rsidR="002B7DAF" w:rsidRPr="00336B59">
          <w:rPr>
            <w:rStyle w:val="Hyperlink"/>
            <w:noProof/>
          </w:rPr>
          <w:t>3.3.1.</w:t>
        </w:r>
        <w:r w:rsidR="002B7DAF" w:rsidRPr="00336B5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2B7DAF" w:rsidRPr="00336B59">
          <w:rPr>
            <w:rStyle w:val="Hyperlink"/>
            <w:noProof/>
          </w:rPr>
          <w:t>Documentos com o menor nível de confidencialidade</w:t>
        </w:r>
        <w:r w:rsidR="002B7DAF" w:rsidRPr="00336B59">
          <w:rPr>
            <w:noProof/>
            <w:webHidden/>
          </w:rPr>
          <w:tab/>
        </w:r>
        <w:r w:rsidR="002B7DAF" w:rsidRPr="00336B59">
          <w:rPr>
            <w:noProof/>
            <w:webHidden/>
          </w:rPr>
          <w:fldChar w:fldCharType="begin"/>
        </w:r>
        <w:r w:rsidR="002B7DAF" w:rsidRPr="00336B59">
          <w:rPr>
            <w:noProof/>
            <w:webHidden/>
          </w:rPr>
          <w:instrText xml:space="preserve"> PAGEREF _Toc152758541 \h </w:instrText>
        </w:r>
        <w:r w:rsidR="002B7DAF" w:rsidRPr="00336B59">
          <w:rPr>
            <w:noProof/>
            <w:webHidden/>
          </w:rPr>
        </w:r>
        <w:r w:rsidR="002B7DAF" w:rsidRPr="00336B59">
          <w:rPr>
            <w:noProof/>
            <w:webHidden/>
          </w:rPr>
          <w:fldChar w:fldCharType="separate"/>
        </w:r>
        <w:r w:rsidR="002B7DAF" w:rsidRPr="00336B59">
          <w:rPr>
            <w:noProof/>
            <w:webHidden/>
          </w:rPr>
          <w:t>4</w:t>
        </w:r>
        <w:r w:rsidR="002B7DAF" w:rsidRPr="00336B59">
          <w:rPr>
            <w:noProof/>
            <w:webHidden/>
          </w:rPr>
          <w:fldChar w:fldCharType="end"/>
        </w:r>
      </w:hyperlink>
    </w:p>
    <w:p w14:paraId="5FDF23B2" w14:textId="081B486C" w:rsidR="002B7DAF" w:rsidRPr="00336B59" w:rsidRDefault="00EB5CFF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2758542" w:history="1">
        <w:r w:rsidR="002B7DAF" w:rsidRPr="00336B59">
          <w:rPr>
            <w:rStyle w:val="Hyperlink"/>
            <w:noProof/>
          </w:rPr>
          <w:t>3.3.2.</w:t>
        </w:r>
        <w:r w:rsidR="002B7DAF" w:rsidRPr="00336B5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2B7DAF" w:rsidRPr="00336B59">
          <w:rPr>
            <w:rStyle w:val="Hyperlink"/>
            <w:noProof/>
          </w:rPr>
          <w:t>Documentos com nível de confidencialidade mais alto</w:t>
        </w:r>
        <w:r w:rsidR="002B7DAF" w:rsidRPr="00336B59">
          <w:rPr>
            <w:noProof/>
            <w:webHidden/>
          </w:rPr>
          <w:tab/>
        </w:r>
        <w:r w:rsidR="002B7DAF" w:rsidRPr="00336B59">
          <w:rPr>
            <w:noProof/>
            <w:webHidden/>
          </w:rPr>
          <w:fldChar w:fldCharType="begin"/>
        </w:r>
        <w:r w:rsidR="002B7DAF" w:rsidRPr="00336B59">
          <w:rPr>
            <w:noProof/>
            <w:webHidden/>
          </w:rPr>
          <w:instrText xml:space="preserve"> PAGEREF _Toc152758542 \h </w:instrText>
        </w:r>
        <w:r w:rsidR="002B7DAF" w:rsidRPr="00336B59">
          <w:rPr>
            <w:noProof/>
            <w:webHidden/>
          </w:rPr>
        </w:r>
        <w:r w:rsidR="002B7DAF" w:rsidRPr="00336B59">
          <w:rPr>
            <w:noProof/>
            <w:webHidden/>
          </w:rPr>
          <w:fldChar w:fldCharType="separate"/>
        </w:r>
        <w:r w:rsidR="002B7DAF" w:rsidRPr="00336B59">
          <w:rPr>
            <w:noProof/>
            <w:webHidden/>
          </w:rPr>
          <w:t>4</w:t>
        </w:r>
        <w:r w:rsidR="002B7DAF" w:rsidRPr="00336B59">
          <w:rPr>
            <w:noProof/>
            <w:webHidden/>
          </w:rPr>
          <w:fldChar w:fldCharType="end"/>
        </w:r>
      </w:hyperlink>
    </w:p>
    <w:p w14:paraId="0E695602" w14:textId="46F5C0AF" w:rsidR="002B7DAF" w:rsidRPr="00336B59" w:rsidRDefault="00EB5CF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8543" w:history="1">
        <w:r w:rsidR="002B7DAF" w:rsidRPr="00336B59">
          <w:rPr>
            <w:rStyle w:val="Hyperlink"/>
            <w:noProof/>
          </w:rPr>
          <w:t>3.4.</w:t>
        </w:r>
        <w:r w:rsidR="002B7DAF" w:rsidRPr="00336B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B7DAF" w:rsidRPr="00336B59">
          <w:rPr>
            <w:rStyle w:val="Hyperlink"/>
            <w:noProof/>
          </w:rPr>
          <w:t>Atualizações de documentos</w:t>
        </w:r>
        <w:r w:rsidR="002B7DAF" w:rsidRPr="00336B59">
          <w:rPr>
            <w:noProof/>
            <w:webHidden/>
          </w:rPr>
          <w:tab/>
        </w:r>
        <w:r w:rsidR="002B7DAF" w:rsidRPr="00336B59">
          <w:rPr>
            <w:noProof/>
            <w:webHidden/>
          </w:rPr>
          <w:fldChar w:fldCharType="begin"/>
        </w:r>
        <w:r w:rsidR="002B7DAF" w:rsidRPr="00336B59">
          <w:rPr>
            <w:noProof/>
            <w:webHidden/>
          </w:rPr>
          <w:instrText xml:space="preserve"> PAGEREF _Toc152758543 \h </w:instrText>
        </w:r>
        <w:r w:rsidR="002B7DAF" w:rsidRPr="00336B59">
          <w:rPr>
            <w:noProof/>
            <w:webHidden/>
          </w:rPr>
        </w:r>
        <w:r w:rsidR="002B7DAF" w:rsidRPr="00336B59">
          <w:rPr>
            <w:noProof/>
            <w:webHidden/>
          </w:rPr>
          <w:fldChar w:fldCharType="separate"/>
        </w:r>
        <w:r w:rsidR="002B7DAF" w:rsidRPr="00336B59">
          <w:rPr>
            <w:noProof/>
            <w:webHidden/>
          </w:rPr>
          <w:t>4</w:t>
        </w:r>
        <w:r w:rsidR="002B7DAF" w:rsidRPr="00336B59">
          <w:rPr>
            <w:noProof/>
            <w:webHidden/>
          </w:rPr>
          <w:fldChar w:fldCharType="end"/>
        </w:r>
      </w:hyperlink>
    </w:p>
    <w:p w14:paraId="7A15453E" w14:textId="44ED9637" w:rsidR="002B7DAF" w:rsidRPr="00336B59" w:rsidRDefault="00EB5CF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2758544" w:history="1">
        <w:r w:rsidR="002B7DAF" w:rsidRPr="00336B59">
          <w:rPr>
            <w:rStyle w:val="Hyperlink"/>
            <w:noProof/>
          </w:rPr>
          <w:t>3.5.</w:t>
        </w:r>
        <w:r w:rsidR="002B7DAF" w:rsidRPr="00336B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B7DAF" w:rsidRPr="00336B59">
          <w:rPr>
            <w:rStyle w:val="Hyperlink"/>
            <w:noProof/>
          </w:rPr>
          <w:t>Controle de registros</w:t>
        </w:r>
        <w:r w:rsidR="002B7DAF" w:rsidRPr="00336B59">
          <w:rPr>
            <w:noProof/>
            <w:webHidden/>
          </w:rPr>
          <w:tab/>
        </w:r>
        <w:r w:rsidR="002B7DAF" w:rsidRPr="00336B59">
          <w:rPr>
            <w:noProof/>
            <w:webHidden/>
          </w:rPr>
          <w:fldChar w:fldCharType="begin"/>
        </w:r>
        <w:r w:rsidR="002B7DAF" w:rsidRPr="00336B59">
          <w:rPr>
            <w:noProof/>
            <w:webHidden/>
          </w:rPr>
          <w:instrText xml:space="preserve"> PAGEREF _Toc152758544 \h </w:instrText>
        </w:r>
        <w:r w:rsidR="002B7DAF" w:rsidRPr="00336B59">
          <w:rPr>
            <w:noProof/>
            <w:webHidden/>
          </w:rPr>
        </w:r>
        <w:r w:rsidR="002B7DAF" w:rsidRPr="00336B59">
          <w:rPr>
            <w:noProof/>
            <w:webHidden/>
          </w:rPr>
          <w:fldChar w:fldCharType="separate"/>
        </w:r>
        <w:r w:rsidR="002B7DAF" w:rsidRPr="00336B59">
          <w:rPr>
            <w:noProof/>
            <w:webHidden/>
          </w:rPr>
          <w:t>4</w:t>
        </w:r>
        <w:r w:rsidR="002B7DAF" w:rsidRPr="00336B59">
          <w:rPr>
            <w:noProof/>
            <w:webHidden/>
          </w:rPr>
          <w:fldChar w:fldCharType="end"/>
        </w:r>
      </w:hyperlink>
    </w:p>
    <w:p w14:paraId="1D0E5669" w14:textId="3033255F" w:rsidR="002B7DAF" w:rsidRPr="00336B59" w:rsidRDefault="00EB5CF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8545" w:history="1">
        <w:r w:rsidR="002B7DAF" w:rsidRPr="00336B59">
          <w:rPr>
            <w:rStyle w:val="Hyperlink"/>
            <w:noProof/>
          </w:rPr>
          <w:t>4.</w:t>
        </w:r>
        <w:r w:rsidR="002B7DAF" w:rsidRPr="00336B5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2B7DAF" w:rsidRPr="00336B59">
          <w:rPr>
            <w:rStyle w:val="Hyperlink"/>
            <w:noProof/>
          </w:rPr>
          <w:t>Documentos de origem externa</w:t>
        </w:r>
        <w:r w:rsidR="002B7DAF" w:rsidRPr="00336B59">
          <w:rPr>
            <w:noProof/>
            <w:webHidden/>
          </w:rPr>
          <w:tab/>
        </w:r>
        <w:r w:rsidR="002B7DAF" w:rsidRPr="00336B59">
          <w:rPr>
            <w:noProof/>
            <w:webHidden/>
          </w:rPr>
          <w:fldChar w:fldCharType="begin"/>
        </w:r>
        <w:r w:rsidR="002B7DAF" w:rsidRPr="00336B59">
          <w:rPr>
            <w:noProof/>
            <w:webHidden/>
          </w:rPr>
          <w:instrText xml:space="preserve"> PAGEREF _Toc152758545 \h </w:instrText>
        </w:r>
        <w:r w:rsidR="002B7DAF" w:rsidRPr="00336B59">
          <w:rPr>
            <w:noProof/>
            <w:webHidden/>
          </w:rPr>
        </w:r>
        <w:r w:rsidR="002B7DAF" w:rsidRPr="00336B59">
          <w:rPr>
            <w:noProof/>
            <w:webHidden/>
          </w:rPr>
          <w:fldChar w:fldCharType="separate"/>
        </w:r>
        <w:r w:rsidR="002B7DAF" w:rsidRPr="00336B59">
          <w:rPr>
            <w:noProof/>
            <w:webHidden/>
          </w:rPr>
          <w:t>5</w:t>
        </w:r>
        <w:r w:rsidR="002B7DAF" w:rsidRPr="00336B59">
          <w:rPr>
            <w:noProof/>
            <w:webHidden/>
          </w:rPr>
          <w:fldChar w:fldCharType="end"/>
        </w:r>
      </w:hyperlink>
    </w:p>
    <w:p w14:paraId="4A15A96D" w14:textId="6E612419" w:rsidR="002B7DAF" w:rsidRPr="00336B59" w:rsidRDefault="00EB5CF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8546" w:history="1">
        <w:r w:rsidR="002B7DAF" w:rsidRPr="00336B59">
          <w:rPr>
            <w:rStyle w:val="Hyperlink"/>
            <w:noProof/>
          </w:rPr>
          <w:t>5.</w:t>
        </w:r>
        <w:r w:rsidR="002B7DAF" w:rsidRPr="00336B5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2B7DAF" w:rsidRPr="00336B59">
          <w:rPr>
            <w:rStyle w:val="Hyperlink"/>
            <w:noProof/>
          </w:rPr>
          <w:t>Gestão de registros mantidos de acordo com este documento</w:t>
        </w:r>
        <w:r w:rsidR="002B7DAF" w:rsidRPr="00336B59">
          <w:rPr>
            <w:noProof/>
            <w:webHidden/>
          </w:rPr>
          <w:tab/>
        </w:r>
        <w:r w:rsidR="002B7DAF" w:rsidRPr="00336B59">
          <w:rPr>
            <w:noProof/>
            <w:webHidden/>
          </w:rPr>
          <w:fldChar w:fldCharType="begin"/>
        </w:r>
        <w:r w:rsidR="002B7DAF" w:rsidRPr="00336B59">
          <w:rPr>
            <w:noProof/>
            <w:webHidden/>
          </w:rPr>
          <w:instrText xml:space="preserve"> PAGEREF _Toc152758546 \h </w:instrText>
        </w:r>
        <w:r w:rsidR="002B7DAF" w:rsidRPr="00336B59">
          <w:rPr>
            <w:noProof/>
            <w:webHidden/>
          </w:rPr>
        </w:r>
        <w:r w:rsidR="002B7DAF" w:rsidRPr="00336B59">
          <w:rPr>
            <w:noProof/>
            <w:webHidden/>
          </w:rPr>
          <w:fldChar w:fldCharType="separate"/>
        </w:r>
        <w:r w:rsidR="002B7DAF" w:rsidRPr="00336B59">
          <w:rPr>
            <w:noProof/>
            <w:webHidden/>
          </w:rPr>
          <w:t>5</w:t>
        </w:r>
        <w:r w:rsidR="002B7DAF" w:rsidRPr="00336B59">
          <w:rPr>
            <w:noProof/>
            <w:webHidden/>
          </w:rPr>
          <w:fldChar w:fldCharType="end"/>
        </w:r>
      </w:hyperlink>
    </w:p>
    <w:p w14:paraId="3C1185AD" w14:textId="7BCECBF5" w:rsidR="002B7DAF" w:rsidRPr="00336B59" w:rsidRDefault="00EB5CF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2758547" w:history="1">
        <w:r w:rsidR="002B7DAF" w:rsidRPr="00336B59">
          <w:rPr>
            <w:rStyle w:val="Hyperlink"/>
            <w:noProof/>
          </w:rPr>
          <w:t>6.</w:t>
        </w:r>
        <w:r w:rsidR="002B7DAF" w:rsidRPr="00336B5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2B7DAF" w:rsidRPr="00336B59">
          <w:rPr>
            <w:rStyle w:val="Hyperlink"/>
            <w:noProof/>
          </w:rPr>
          <w:t>Validade e gestão de documentos</w:t>
        </w:r>
        <w:r w:rsidR="002B7DAF" w:rsidRPr="00336B59">
          <w:rPr>
            <w:noProof/>
            <w:webHidden/>
          </w:rPr>
          <w:tab/>
        </w:r>
        <w:r w:rsidR="002B7DAF" w:rsidRPr="00336B59">
          <w:rPr>
            <w:noProof/>
            <w:webHidden/>
          </w:rPr>
          <w:fldChar w:fldCharType="begin"/>
        </w:r>
        <w:r w:rsidR="002B7DAF" w:rsidRPr="00336B59">
          <w:rPr>
            <w:noProof/>
            <w:webHidden/>
          </w:rPr>
          <w:instrText xml:space="preserve"> PAGEREF _Toc152758547 \h </w:instrText>
        </w:r>
        <w:r w:rsidR="002B7DAF" w:rsidRPr="00336B59">
          <w:rPr>
            <w:noProof/>
            <w:webHidden/>
          </w:rPr>
        </w:r>
        <w:r w:rsidR="002B7DAF" w:rsidRPr="00336B59">
          <w:rPr>
            <w:noProof/>
            <w:webHidden/>
          </w:rPr>
          <w:fldChar w:fldCharType="separate"/>
        </w:r>
        <w:r w:rsidR="002B7DAF" w:rsidRPr="00336B59">
          <w:rPr>
            <w:noProof/>
            <w:webHidden/>
          </w:rPr>
          <w:t>5</w:t>
        </w:r>
        <w:r w:rsidR="002B7DAF" w:rsidRPr="00336B59">
          <w:rPr>
            <w:noProof/>
            <w:webHidden/>
          </w:rPr>
          <w:fldChar w:fldCharType="end"/>
        </w:r>
      </w:hyperlink>
    </w:p>
    <w:p w14:paraId="1DFA6C2D" w14:textId="0A3B554B" w:rsidR="00846EA3" w:rsidRPr="00336B59" w:rsidRDefault="005B1D95" w:rsidP="003A23D9">
      <w:pPr>
        <w:pStyle w:val="TOC1"/>
        <w:tabs>
          <w:tab w:val="left" w:pos="440"/>
          <w:tab w:val="right" w:leader="dot" w:pos="9062"/>
        </w:tabs>
      </w:pPr>
      <w:r w:rsidRPr="00336B59">
        <w:rPr>
          <w:b w:val="0"/>
          <w:bCs w:val="0"/>
          <w:caps w:val="0"/>
        </w:rPr>
        <w:fldChar w:fldCharType="end"/>
      </w:r>
    </w:p>
    <w:p w14:paraId="2B14B551" w14:textId="77777777" w:rsidR="00846EA3" w:rsidRPr="00336B59" w:rsidRDefault="00846EA3" w:rsidP="00846EA3">
      <w:pPr>
        <w:pStyle w:val="Heading1"/>
      </w:pPr>
      <w:r w:rsidRPr="00336B59">
        <w:br w:type="page"/>
      </w:r>
      <w:bookmarkStart w:id="4" w:name="_Toc262723257"/>
      <w:bookmarkStart w:id="5" w:name="_Toc267048913"/>
      <w:bookmarkStart w:id="6" w:name="_Toc267294454"/>
      <w:bookmarkStart w:id="7" w:name="_Toc152758535"/>
      <w:r w:rsidRPr="00336B59">
        <w:t xml:space="preserve">Finalidade, </w:t>
      </w:r>
      <w:r w:rsidR="00272586" w:rsidRPr="00336B59">
        <w:t>escopo</w:t>
      </w:r>
      <w:r w:rsidRPr="00336B59">
        <w:t xml:space="preserve"> e usuários</w:t>
      </w:r>
      <w:bookmarkEnd w:id="4"/>
      <w:bookmarkEnd w:id="5"/>
      <w:bookmarkEnd w:id="6"/>
      <w:bookmarkEnd w:id="7"/>
    </w:p>
    <w:p w14:paraId="547CBC64" w14:textId="1E698D3A" w:rsidR="00846EA3" w:rsidRPr="00336B59" w:rsidRDefault="00846EA3" w:rsidP="00846EA3">
      <w:r w:rsidRPr="00336B59">
        <w:t xml:space="preserve">A finalidade deste </w:t>
      </w:r>
      <w:r w:rsidR="00A73C65" w:rsidRPr="00336B59">
        <w:t>P</w:t>
      </w:r>
      <w:r w:rsidRPr="00336B59">
        <w:t xml:space="preserve">rocedimento é garantir o controle sobre a criação, a aprovação, a distribuição, o uso e as atualizações dos documentos e registros </w:t>
      </w:r>
      <w:r w:rsidR="00390FFC" w:rsidRPr="00336B59">
        <w:t>(</w:t>
      </w:r>
      <w:r w:rsidR="002B7DAF" w:rsidRPr="00336B59">
        <w:t>t</w:t>
      </w:r>
      <w:r w:rsidR="00390FFC" w:rsidRPr="00336B59">
        <w:t xml:space="preserve">ambém chamados de informações documentadas) </w:t>
      </w:r>
      <w:r w:rsidRPr="00336B59">
        <w:t xml:space="preserve">usados no Sistema de </w:t>
      </w:r>
      <w:r w:rsidR="008F52E0" w:rsidRPr="00336B59">
        <w:t xml:space="preserve">Gestão </w:t>
      </w:r>
      <w:r w:rsidRPr="00336B59">
        <w:t xml:space="preserve">da </w:t>
      </w:r>
      <w:r w:rsidR="008F52E0" w:rsidRPr="00336B59">
        <w:t xml:space="preserve">Segurança </w:t>
      </w:r>
      <w:r w:rsidRPr="00336B59">
        <w:t xml:space="preserve">da </w:t>
      </w:r>
      <w:r w:rsidR="008F52E0" w:rsidRPr="00336B59">
        <w:t xml:space="preserve">Informação </w:t>
      </w:r>
      <w:r w:rsidR="00C574D4" w:rsidRPr="00336B59">
        <w:t>(SGSI).</w:t>
      </w:r>
    </w:p>
    <w:p w14:paraId="50542B9C" w14:textId="421FB5B3" w:rsidR="00846EA3" w:rsidRPr="00336B59" w:rsidRDefault="00846EA3" w:rsidP="00846EA3">
      <w:r w:rsidRPr="00336B59">
        <w:t xml:space="preserve">Este </w:t>
      </w:r>
      <w:r w:rsidR="00A73C65" w:rsidRPr="00336B59">
        <w:t>P</w:t>
      </w:r>
      <w:r w:rsidRPr="00336B59">
        <w:t xml:space="preserve">rocedimento aplica-se a todos os documentos e registros </w:t>
      </w:r>
      <w:r w:rsidR="005C0D28" w:rsidRPr="00336B59">
        <w:t>listados</w:t>
      </w:r>
      <w:r w:rsidR="008D52D2" w:rsidRPr="00336B59">
        <w:t xml:space="preserve"> ao SGSI</w:t>
      </w:r>
      <w:r w:rsidRPr="00336B59">
        <w:t xml:space="preserve">, independentemente de terem sido criados dentro da </w:t>
      </w:r>
      <w:commentRangeStart w:id="8"/>
      <w:r w:rsidR="00F022FF" w:rsidRPr="00336B59">
        <w:t>[</w:t>
      </w:r>
      <w:r w:rsidR="00036F45" w:rsidRPr="00336B59">
        <w:t>n</w:t>
      </w:r>
      <w:r w:rsidR="00F022FF" w:rsidRPr="00336B59">
        <w:t xml:space="preserve">ome da </w:t>
      </w:r>
      <w:r w:rsidR="00036F45" w:rsidRPr="00336B59">
        <w:t>organização</w:t>
      </w:r>
      <w:r w:rsidR="00F022FF" w:rsidRPr="00336B59">
        <w:t>]</w:t>
      </w:r>
      <w:commentRangeEnd w:id="8"/>
      <w:r w:rsidR="00A73C65" w:rsidRPr="00336B59">
        <w:rPr>
          <w:rStyle w:val="CommentReference"/>
        </w:rPr>
        <w:commentReference w:id="8"/>
      </w:r>
      <w:r w:rsidRPr="00336B59">
        <w:t xml:space="preserve"> ou terem origem externa à organização. Este procedimento compreende todos os documentos e registros armazenados em qualquer forma possível</w:t>
      </w:r>
      <w:r w:rsidR="002B7DAF" w:rsidRPr="00336B59">
        <w:t xml:space="preserve"> – </w:t>
      </w:r>
      <w:r w:rsidRPr="00336B59">
        <w:t>papel, áudio, vídeo, etc.</w:t>
      </w:r>
    </w:p>
    <w:p w14:paraId="4819CCFF" w14:textId="5B7E5E9C" w:rsidR="00846EA3" w:rsidRPr="00336B59" w:rsidRDefault="00846EA3" w:rsidP="00846EA3">
      <w:r w:rsidRPr="00336B59">
        <w:t>Os usuários deste documento são funcionários da</w:t>
      </w:r>
      <w:r w:rsidR="00A752DE" w:rsidRPr="00336B59">
        <w:t xml:space="preserve"> </w:t>
      </w:r>
      <w:commentRangeStart w:id="9"/>
      <w:r w:rsidR="00A752DE" w:rsidRPr="00336B59">
        <w:t>[nome da organização]</w:t>
      </w:r>
      <w:commentRangeEnd w:id="9"/>
      <w:r w:rsidR="00A73C65" w:rsidRPr="00336B59">
        <w:rPr>
          <w:rStyle w:val="CommentReference"/>
        </w:rPr>
        <w:commentReference w:id="9"/>
      </w:r>
      <w:r w:rsidR="00A752DE" w:rsidRPr="00336B59">
        <w:t xml:space="preserve"> </w:t>
      </w:r>
      <w:r w:rsidRPr="00336B59">
        <w:t xml:space="preserve">que trabalham no </w:t>
      </w:r>
      <w:r w:rsidR="00272586" w:rsidRPr="00336B59">
        <w:t>escopo do</w:t>
      </w:r>
      <w:r w:rsidR="008D52D2" w:rsidRPr="00336B59">
        <w:t xml:space="preserve"> SGSI</w:t>
      </w:r>
      <w:r w:rsidRPr="00336B59">
        <w:t>.</w:t>
      </w:r>
    </w:p>
    <w:p w14:paraId="20DA3DDD" w14:textId="77777777" w:rsidR="00846EA3" w:rsidRPr="00336B59" w:rsidRDefault="00846EA3" w:rsidP="00846EA3"/>
    <w:p w14:paraId="6F83F7FC" w14:textId="77777777" w:rsidR="00846EA3" w:rsidRPr="00336B59" w:rsidRDefault="00846EA3" w:rsidP="00846EA3">
      <w:pPr>
        <w:pStyle w:val="Heading1"/>
      </w:pPr>
      <w:bookmarkStart w:id="10" w:name="_Toc262723258"/>
      <w:bookmarkStart w:id="11" w:name="_Toc267048914"/>
      <w:bookmarkStart w:id="12" w:name="_Toc267294455"/>
      <w:bookmarkStart w:id="13" w:name="_Toc152758536"/>
      <w:r w:rsidRPr="00336B59">
        <w:t>Documentos de referência</w:t>
      </w:r>
      <w:bookmarkEnd w:id="10"/>
      <w:bookmarkEnd w:id="11"/>
      <w:bookmarkEnd w:id="12"/>
      <w:bookmarkEnd w:id="13"/>
    </w:p>
    <w:p w14:paraId="4AE61919" w14:textId="4706C40A" w:rsidR="00390FFC" w:rsidRPr="00336B59" w:rsidRDefault="00846EA3" w:rsidP="008D52D2">
      <w:pPr>
        <w:numPr>
          <w:ilvl w:val="0"/>
          <w:numId w:val="4"/>
        </w:numPr>
        <w:spacing w:after="0"/>
      </w:pPr>
      <w:r w:rsidRPr="00336B59">
        <w:t>Norma ISO/IEC 27001, cláusula</w:t>
      </w:r>
      <w:r w:rsidR="00F84CEC" w:rsidRPr="00336B59">
        <w:t>s</w:t>
      </w:r>
      <w:r w:rsidR="00D15B77" w:rsidRPr="00336B59">
        <w:t xml:space="preserve"> 7.5</w:t>
      </w:r>
      <w:r w:rsidR="00150CB5" w:rsidRPr="00336B59">
        <w:t xml:space="preserve"> e </w:t>
      </w:r>
      <w:r w:rsidR="00381C6D" w:rsidRPr="00336B59">
        <w:t>A</w:t>
      </w:r>
      <w:r w:rsidR="002B7DAF" w:rsidRPr="00336B59">
        <w:t>.</w:t>
      </w:r>
      <w:r w:rsidR="00381C6D" w:rsidRPr="00336B59">
        <w:t>5.33</w:t>
      </w:r>
    </w:p>
    <w:p w14:paraId="3FDFC623" w14:textId="77777777" w:rsidR="00846EA3" w:rsidRPr="00336B59" w:rsidRDefault="00846EA3" w:rsidP="00846EA3">
      <w:pPr>
        <w:numPr>
          <w:ilvl w:val="0"/>
          <w:numId w:val="4"/>
        </w:numPr>
        <w:spacing w:after="0"/>
      </w:pPr>
      <w:commentRangeStart w:id="14"/>
      <w:r w:rsidRPr="00336B59">
        <w:t>Política da segurança da informação</w:t>
      </w:r>
      <w:commentRangeEnd w:id="14"/>
      <w:r w:rsidR="002B7DAF" w:rsidRPr="00336B59">
        <w:rPr>
          <w:rStyle w:val="CommentReference"/>
        </w:rPr>
        <w:commentReference w:id="14"/>
      </w:r>
    </w:p>
    <w:p w14:paraId="3367E6D0" w14:textId="7C90BA26" w:rsidR="00846EA3" w:rsidRPr="00336B59" w:rsidRDefault="00A73C65" w:rsidP="00A73C65">
      <w:pPr>
        <w:numPr>
          <w:ilvl w:val="0"/>
          <w:numId w:val="4"/>
        </w:numPr>
        <w:spacing w:after="0"/>
      </w:pPr>
      <w:commentRangeStart w:id="15"/>
      <w:r w:rsidRPr="00336B59">
        <w:t>Política de classificação da informação</w:t>
      </w:r>
      <w:commentRangeEnd w:id="15"/>
      <w:r w:rsidRPr="00336B59">
        <w:rPr>
          <w:rStyle w:val="CommentReference"/>
        </w:rPr>
        <w:commentReference w:id="15"/>
      </w:r>
    </w:p>
    <w:p w14:paraId="340E9B0C" w14:textId="75563921" w:rsidR="00846EA3" w:rsidRPr="00336B59" w:rsidRDefault="00D65CA8" w:rsidP="00846EA3">
      <w:pPr>
        <w:numPr>
          <w:ilvl w:val="0"/>
          <w:numId w:val="4"/>
        </w:numPr>
      </w:pPr>
      <w:commentRangeStart w:id="16"/>
      <w:r w:rsidRPr="00336B59">
        <w:t>[outros documentos e regulamentações que especificam o controle de documentos]</w:t>
      </w:r>
      <w:commentRangeEnd w:id="16"/>
      <w:r w:rsidR="002B7DAF" w:rsidRPr="00336B59">
        <w:rPr>
          <w:rStyle w:val="CommentReference"/>
        </w:rPr>
        <w:commentReference w:id="16"/>
      </w:r>
    </w:p>
    <w:p w14:paraId="2F5EDAE6" w14:textId="77777777" w:rsidR="00846EA3" w:rsidRPr="00336B59" w:rsidRDefault="00846EA3" w:rsidP="00846EA3"/>
    <w:p w14:paraId="65008497" w14:textId="77777777" w:rsidR="00846EA3" w:rsidRPr="00336B59" w:rsidRDefault="00846EA3" w:rsidP="00846EA3">
      <w:pPr>
        <w:pStyle w:val="Heading1"/>
      </w:pPr>
      <w:bookmarkStart w:id="17" w:name="_Toc262723259"/>
      <w:bookmarkStart w:id="18" w:name="_Toc267048915"/>
      <w:bookmarkStart w:id="19" w:name="_Toc267294456"/>
      <w:bookmarkStart w:id="20" w:name="_Toc152758537"/>
      <w:r w:rsidRPr="00336B59">
        <w:t>Controle de documentos internos</w:t>
      </w:r>
      <w:bookmarkEnd w:id="17"/>
      <w:bookmarkEnd w:id="18"/>
      <w:bookmarkEnd w:id="19"/>
      <w:bookmarkEnd w:id="20"/>
    </w:p>
    <w:p w14:paraId="5FEB894B" w14:textId="77777777" w:rsidR="00846EA3" w:rsidRPr="00336B59" w:rsidRDefault="00846EA3" w:rsidP="00846EA3">
      <w:bookmarkStart w:id="21" w:name="_Toc262723260"/>
      <w:r w:rsidRPr="00336B59">
        <w:t>Os documentos internos são todos os documentos criados na organização.</w:t>
      </w:r>
    </w:p>
    <w:p w14:paraId="69FEE66C" w14:textId="77777777" w:rsidR="00846EA3" w:rsidRPr="00336B59" w:rsidRDefault="00846EA3" w:rsidP="00846EA3">
      <w:pPr>
        <w:pStyle w:val="Heading2"/>
      </w:pPr>
      <w:bookmarkStart w:id="22" w:name="_Toc267048916"/>
      <w:bookmarkStart w:id="23" w:name="_Toc267294457"/>
      <w:bookmarkStart w:id="24" w:name="_Toc152758538"/>
      <w:bookmarkEnd w:id="21"/>
      <w:r w:rsidRPr="00336B59">
        <w:t>Formatação de documentos</w:t>
      </w:r>
      <w:bookmarkEnd w:id="22"/>
      <w:bookmarkEnd w:id="23"/>
      <w:bookmarkEnd w:id="24"/>
    </w:p>
    <w:p w14:paraId="72DAB7D0" w14:textId="77777777" w:rsidR="00846EA3" w:rsidRPr="00336B59" w:rsidRDefault="00846EA3" w:rsidP="00846EA3">
      <w:r w:rsidRPr="00336B59">
        <w:t xml:space="preserve">O texto do documento é escrito em fonte </w:t>
      </w:r>
      <w:commentRangeStart w:id="25"/>
      <w:r w:rsidRPr="00336B59">
        <w:t>Calibri, tamanho 11. Os títulos dos capítulos são escritos em tamanho 14, negrito. Os subtítulos de nível 2 são escritos em tamanho 12, negrito. Os subtítulos de nível 3 são escritos em tamanho 11, negrito e itálico</w:t>
      </w:r>
      <w:commentRangeEnd w:id="25"/>
      <w:r w:rsidR="002B7DAF" w:rsidRPr="00336B59">
        <w:rPr>
          <w:rStyle w:val="CommentReference"/>
        </w:rPr>
        <w:commentReference w:id="25"/>
      </w:r>
      <w:r w:rsidRPr="00336B59">
        <w:t>.</w:t>
      </w:r>
    </w:p>
    <w:p w14:paraId="4BCAAD0F" w14:textId="77777777" w:rsidR="00846EA3" w:rsidRPr="00336B59" w:rsidRDefault="00846EA3" w:rsidP="00846EA3">
      <w:r w:rsidRPr="00336B59">
        <w:t xml:space="preserve">O cabeçalho do documento contém o nome da organização e o </w:t>
      </w:r>
      <w:commentRangeStart w:id="26"/>
      <w:r w:rsidRPr="00336B59">
        <w:t>nível de confidencialidade</w:t>
      </w:r>
      <w:commentRangeEnd w:id="26"/>
      <w:r w:rsidR="002B7DAF" w:rsidRPr="00336B59">
        <w:rPr>
          <w:rStyle w:val="CommentReference"/>
        </w:rPr>
        <w:commentReference w:id="26"/>
      </w:r>
      <w:r w:rsidRPr="00336B59">
        <w:t xml:space="preserve"> do documento. O rodapé contém o nome do documento, a versão atual, a data da versão atual e a quantidade de páginas do documento.</w:t>
      </w:r>
    </w:p>
    <w:p w14:paraId="395DF416" w14:textId="77777777" w:rsidR="00846EA3" w:rsidRPr="00336B59" w:rsidRDefault="00846EA3" w:rsidP="00846EA3">
      <w:bookmarkStart w:id="27" w:name="_Toc262723261"/>
      <w:r w:rsidRPr="00336B59">
        <w:t xml:space="preserve">Todos os documentos também devem </w:t>
      </w:r>
      <w:r w:rsidR="00D15B77" w:rsidRPr="00336B59">
        <w:t>definir</w:t>
      </w:r>
      <w:r w:rsidRPr="00336B59">
        <w:t xml:space="preserve"> seus usuários.</w:t>
      </w:r>
    </w:p>
    <w:p w14:paraId="6469CF73" w14:textId="77777777" w:rsidR="00846EA3" w:rsidRPr="00336B59" w:rsidRDefault="00846EA3" w:rsidP="00846EA3">
      <w:pPr>
        <w:pStyle w:val="Heading2"/>
      </w:pPr>
      <w:bookmarkStart w:id="28" w:name="_Toc267048917"/>
      <w:bookmarkStart w:id="29" w:name="_Toc267294458"/>
      <w:bookmarkStart w:id="30" w:name="_Toc152758539"/>
      <w:bookmarkEnd w:id="27"/>
      <w:r w:rsidRPr="00336B59">
        <w:t>Aprovação do documento</w:t>
      </w:r>
      <w:bookmarkEnd w:id="28"/>
      <w:bookmarkEnd w:id="29"/>
      <w:bookmarkEnd w:id="30"/>
    </w:p>
    <w:p w14:paraId="4A48585A" w14:textId="69760FBF" w:rsidR="00846EA3" w:rsidRPr="00336B59" w:rsidRDefault="00846EA3" w:rsidP="00846EA3">
      <w:r w:rsidRPr="00336B59">
        <w:t xml:space="preserve">Todos os documentos, independentemente de serem novos ou novas versões de documentos existentes, devem ser aprovados pelo </w:t>
      </w:r>
      <w:commentRangeStart w:id="31"/>
      <w:r w:rsidR="00537A4F" w:rsidRPr="00336B59">
        <w:t>[</w:t>
      </w:r>
      <w:r w:rsidRPr="00336B59">
        <w:t>cargo</w:t>
      </w:r>
      <w:r w:rsidR="00537A4F" w:rsidRPr="00336B59">
        <w:t>]</w:t>
      </w:r>
      <w:commentRangeEnd w:id="31"/>
      <w:r w:rsidR="00A73C65" w:rsidRPr="00336B59">
        <w:rPr>
          <w:rStyle w:val="CommentReference"/>
        </w:rPr>
        <w:commentReference w:id="31"/>
      </w:r>
      <w:r w:rsidRPr="00336B59">
        <w:t>.</w:t>
      </w:r>
    </w:p>
    <w:p w14:paraId="54724BE9" w14:textId="77777777" w:rsidR="00846EA3" w:rsidRPr="00336B59" w:rsidRDefault="00846EA3" w:rsidP="00846EA3">
      <w:r w:rsidRPr="00336B59">
        <w:t xml:space="preserve">Os documentos são aprovados da seguinte forma: o </w:t>
      </w:r>
      <w:commentRangeStart w:id="32"/>
      <w:r w:rsidR="00D15B77" w:rsidRPr="00336B59">
        <w:t>[cargo] irá aprovar o documento através de e-mail</w:t>
      </w:r>
      <w:commentRangeEnd w:id="32"/>
      <w:r w:rsidR="002B7DAF" w:rsidRPr="00336B59">
        <w:rPr>
          <w:rStyle w:val="CommentReference"/>
        </w:rPr>
        <w:commentReference w:id="32"/>
      </w:r>
      <w:r w:rsidRPr="00336B59">
        <w:t>.</w:t>
      </w:r>
    </w:p>
    <w:p w14:paraId="3FD713F8" w14:textId="77777777" w:rsidR="00846EA3" w:rsidRPr="00336B59" w:rsidRDefault="00846EA3" w:rsidP="00846EA3">
      <w:pPr>
        <w:pStyle w:val="Heading2"/>
      </w:pPr>
      <w:bookmarkStart w:id="33" w:name="_Toc262723262"/>
      <w:bookmarkStart w:id="34" w:name="_Toc267048918"/>
      <w:bookmarkStart w:id="35" w:name="_Toc267294459"/>
      <w:bookmarkStart w:id="36" w:name="_Toc152758540"/>
      <w:bookmarkStart w:id="37" w:name="_Toc262723263"/>
      <w:r w:rsidRPr="00336B59">
        <w:t>Publicação e distribuição de documentos; retirada de uso</w:t>
      </w:r>
      <w:bookmarkEnd w:id="33"/>
      <w:bookmarkEnd w:id="34"/>
      <w:bookmarkEnd w:id="35"/>
      <w:bookmarkEnd w:id="36"/>
    </w:p>
    <w:p w14:paraId="3925E145" w14:textId="38B01769" w:rsidR="00846EA3" w:rsidRDefault="00846EA3" w:rsidP="00846EA3">
      <w:pPr>
        <w:pStyle w:val="Heading3"/>
      </w:pPr>
      <w:bookmarkStart w:id="38" w:name="_Toc267048919"/>
      <w:bookmarkStart w:id="39" w:name="_Toc267294460"/>
      <w:bookmarkStart w:id="40" w:name="_Toc152758541"/>
      <w:bookmarkEnd w:id="37"/>
      <w:r w:rsidRPr="00336B59">
        <w:t>Documentos com o menor nível de confidencialidade</w:t>
      </w:r>
      <w:bookmarkEnd w:id="38"/>
      <w:bookmarkEnd w:id="39"/>
      <w:bookmarkEnd w:id="40"/>
    </w:p>
    <w:p w14:paraId="0C529FB6" w14:textId="039F1968" w:rsidR="002F3058" w:rsidRPr="002F3058" w:rsidRDefault="002F3058" w:rsidP="002F3058">
      <w:r>
        <w:t>...</w:t>
      </w:r>
    </w:p>
    <w:p w14:paraId="567EE7EB" w14:textId="6E2FCB18" w:rsidR="003D5ED8" w:rsidRPr="00336B59" w:rsidRDefault="003D5ED8" w:rsidP="003D5ED8">
      <w:pPr>
        <w:jc w:val="center"/>
      </w:pPr>
    </w:p>
    <w:p w14:paraId="3A8F4411" w14:textId="16927396" w:rsidR="003D5ED8" w:rsidRPr="00336B59" w:rsidRDefault="003D5ED8" w:rsidP="003D5ED8">
      <w:pPr>
        <w:jc w:val="center"/>
      </w:pPr>
      <w:r w:rsidRPr="00336B59">
        <w:t>** FIM DA DEMONSTRAÇÃO **</w:t>
      </w:r>
    </w:p>
    <w:p w14:paraId="0B68F69F" w14:textId="72C0E41C" w:rsidR="003D5ED8" w:rsidRPr="00336B59" w:rsidRDefault="003D5ED8" w:rsidP="003D5ED8">
      <w:r w:rsidRPr="00336B59">
        <w:t>Se você decidiu que o Kit de Documentação ISO 27001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3D5ED8" w:rsidRPr="00336B59" w14:paraId="2BFE70B2" w14:textId="77777777" w:rsidTr="0011634B">
        <w:tc>
          <w:tcPr>
            <w:tcW w:w="3150" w:type="dxa"/>
            <w:vAlign w:val="center"/>
          </w:tcPr>
          <w:p w14:paraId="754C6928" w14:textId="77777777" w:rsidR="003D5ED8" w:rsidRPr="00336B59" w:rsidRDefault="003D5ED8" w:rsidP="0011634B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0F6B105E" w14:textId="502291C4" w:rsidR="003D5ED8" w:rsidRPr="00336B59" w:rsidRDefault="003D5ED8" w:rsidP="0011634B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195FA684" w14:textId="1AF4DF3A" w:rsidR="003D5ED8" w:rsidRPr="00336B59" w:rsidRDefault="003D5ED8" w:rsidP="0011634B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0583CA8F" w14:textId="54B26C51" w:rsidR="003D5ED8" w:rsidRPr="00336B59" w:rsidRDefault="003D5ED8" w:rsidP="0011634B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3D5ED8" w:rsidRPr="00336B59" w14:paraId="4DB8564E" w14:textId="77777777" w:rsidTr="0011634B">
        <w:tc>
          <w:tcPr>
            <w:tcW w:w="3150" w:type="dxa"/>
            <w:vAlign w:val="center"/>
          </w:tcPr>
          <w:p w14:paraId="5B361E9A" w14:textId="77777777" w:rsidR="003D5ED8" w:rsidRPr="00336B59" w:rsidRDefault="003D5ED8" w:rsidP="0011634B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4640CDCA" w14:textId="250D2948" w:rsidR="003D5ED8" w:rsidRPr="00336B59" w:rsidRDefault="003D5ED8" w:rsidP="0011634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$897</w:t>
            </w:r>
          </w:p>
        </w:tc>
        <w:tc>
          <w:tcPr>
            <w:tcW w:w="1933" w:type="dxa"/>
            <w:vAlign w:val="center"/>
          </w:tcPr>
          <w:p w14:paraId="3F23A20A" w14:textId="55AD0AA7" w:rsidR="003D5ED8" w:rsidRPr="00336B59" w:rsidRDefault="003D5ED8" w:rsidP="0011634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CF78E4">
              <w:rPr>
                <w:b/>
                <w:sz w:val="36"/>
                <w:szCs w:val="36"/>
              </w:rPr>
              <w:t>13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550C2370" w14:textId="0E5E20A6" w:rsidR="003D5ED8" w:rsidRPr="00336B59" w:rsidRDefault="003D5ED8" w:rsidP="0011634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 w:rsidR="00CF78E4">
              <w:rPr>
                <w:b/>
                <w:sz w:val="36"/>
                <w:szCs w:val="36"/>
              </w:rPr>
              <w:t>23</w:t>
            </w:r>
            <w:bookmarkStart w:id="41" w:name="_GoBack"/>
            <w:bookmarkEnd w:id="41"/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3D5ED8" w:rsidRPr="00336B59" w14:paraId="2A5ABE03" w14:textId="77777777" w:rsidTr="0011634B">
        <w:tc>
          <w:tcPr>
            <w:tcW w:w="3150" w:type="dxa"/>
            <w:shd w:val="clear" w:color="auto" w:fill="F2F2F2"/>
            <w:vAlign w:val="center"/>
          </w:tcPr>
          <w:p w14:paraId="33D3C747" w14:textId="3FB566F9" w:rsidR="003D5ED8" w:rsidRPr="00336B59" w:rsidRDefault="003D5ED8" w:rsidP="0011634B">
            <w:pPr>
              <w:pStyle w:val="NoSpacing"/>
              <w:rPr>
                <w:b/>
              </w:rPr>
            </w:pPr>
            <w:r w:rsidRPr="00336B59">
              <w:rPr>
                <w:b/>
              </w:rPr>
              <w:t>45 modelos de documentos em conformidade com a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E90B992" w14:textId="0F83334F" w:rsidR="003D5ED8" w:rsidRPr="00336B59" w:rsidRDefault="003D5ED8" w:rsidP="0011634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12BFA84" w14:textId="24B76547" w:rsidR="003D5ED8" w:rsidRPr="00336B59" w:rsidRDefault="003D5ED8" w:rsidP="0011634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F368A0C" w14:textId="75DC607D" w:rsidR="003D5ED8" w:rsidRPr="00336B59" w:rsidRDefault="003D5ED8" w:rsidP="0011634B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3D5ED8" w:rsidRPr="00336B59" w14:paraId="3C099ED6" w14:textId="77777777" w:rsidTr="0011634B">
        <w:tc>
          <w:tcPr>
            <w:tcW w:w="3150" w:type="dxa"/>
            <w:vAlign w:val="center"/>
          </w:tcPr>
          <w:p w14:paraId="76382FC9" w14:textId="739A6F3B" w:rsidR="003D5ED8" w:rsidRPr="00336B59" w:rsidRDefault="003D5ED8" w:rsidP="0011634B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648E22C9" w14:textId="5BD34615" w:rsidR="003D5ED8" w:rsidRPr="00336B59" w:rsidRDefault="003D5ED8" w:rsidP="0011634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3BD96118" w14:textId="12935B54" w:rsidR="003D5ED8" w:rsidRPr="00336B59" w:rsidRDefault="003D5ED8" w:rsidP="0011634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1D6EBB06" w14:textId="776D5189" w:rsidR="003D5ED8" w:rsidRPr="00336B59" w:rsidRDefault="003D5ED8" w:rsidP="0011634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3D5ED8" w:rsidRPr="00336B59" w14:paraId="32F834D8" w14:textId="77777777" w:rsidTr="0011634B">
        <w:tc>
          <w:tcPr>
            <w:tcW w:w="3150" w:type="dxa"/>
            <w:shd w:val="clear" w:color="auto" w:fill="F2F2F2"/>
            <w:vAlign w:val="center"/>
          </w:tcPr>
          <w:p w14:paraId="581F406C" w14:textId="25008BDB" w:rsidR="003D5ED8" w:rsidRPr="00336B59" w:rsidRDefault="003D5ED8" w:rsidP="003D5ED8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1F7506B" w14:textId="61E2A222" w:rsidR="003D5ED8" w:rsidRPr="00336B59" w:rsidRDefault="003D5ED8" w:rsidP="003D5ED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7D4E2E6" w14:textId="2993D17C" w:rsidR="003D5ED8" w:rsidRPr="00336B59" w:rsidRDefault="003D5ED8" w:rsidP="003D5ED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D117D14" w14:textId="542A7212" w:rsidR="003D5ED8" w:rsidRPr="00336B59" w:rsidRDefault="003D5ED8" w:rsidP="003D5ED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3D5ED8" w:rsidRPr="00336B59" w14:paraId="1862B990" w14:textId="77777777" w:rsidTr="0011634B">
        <w:tc>
          <w:tcPr>
            <w:tcW w:w="3150" w:type="dxa"/>
            <w:vAlign w:val="center"/>
          </w:tcPr>
          <w:p w14:paraId="77100E5E" w14:textId="1DDB21F4" w:rsidR="003D5ED8" w:rsidRPr="00336B59" w:rsidRDefault="003D5ED8" w:rsidP="003D5ED8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3E042C6D" w14:textId="1727BD40" w:rsidR="003D5ED8" w:rsidRPr="00336B59" w:rsidRDefault="003D5ED8" w:rsidP="003D5ED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41292A3D" w14:textId="489B3383" w:rsidR="003D5ED8" w:rsidRPr="00336B59" w:rsidRDefault="003D5ED8" w:rsidP="003D5ED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63463B6D" w14:textId="6D62F3F9" w:rsidR="003D5ED8" w:rsidRPr="00336B59" w:rsidRDefault="003D5ED8" w:rsidP="003D5ED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336B59" w:rsidRPr="00336B59" w14:paraId="52B85A57" w14:textId="77777777" w:rsidTr="0011634B">
        <w:tc>
          <w:tcPr>
            <w:tcW w:w="3150" w:type="dxa"/>
            <w:shd w:val="clear" w:color="auto" w:fill="F2F2F2"/>
            <w:vAlign w:val="center"/>
          </w:tcPr>
          <w:p w14:paraId="6C8D5386" w14:textId="79CEA4A1" w:rsidR="003D5ED8" w:rsidRPr="00336B59" w:rsidRDefault="003D5ED8" w:rsidP="0011634B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4CA21D0" w14:textId="54CD6250" w:rsidR="003D5ED8" w:rsidRPr="00336B59" w:rsidRDefault="003D5ED8" w:rsidP="0011634B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97FCBDA" w14:textId="087D105D" w:rsidR="003D5ED8" w:rsidRPr="00336B59" w:rsidRDefault="00336B59" w:rsidP="0011634B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6BC593E" w14:textId="7FB6D7EF" w:rsidR="003D5ED8" w:rsidRPr="00336B59" w:rsidRDefault="00336B59" w:rsidP="0011634B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3D5ED8" w:rsidRPr="00336B59" w14:paraId="243AEC83" w14:textId="77777777" w:rsidTr="0011634B">
        <w:tc>
          <w:tcPr>
            <w:tcW w:w="3150" w:type="dxa"/>
            <w:vAlign w:val="center"/>
          </w:tcPr>
          <w:p w14:paraId="5BDCE4CC" w14:textId="7F6893A0" w:rsidR="003D5ED8" w:rsidRPr="00336B59" w:rsidRDefault="00336B59" w:rsidP="0011634B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</w:p>
        </w:tc>
        <w:tc>
          <w:tcPr>
            <w:tcW w:w="1933" w:type="dxa"/>
            <w:vAlign w:val="center"/>
          </w:tcPr>
          <w:p w14:paraId="44424F29" w14:textId="1DB5A941" w:rsidR="003D5ED8" w:rsidRPr="00336B59" w:rsidRDefault="00336B59" w:rsidP="0011634B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3EE3A4B2" w14:textId="6220C605" w:rsidR="003D5ED8" w:rsidRPr="00336B59" w:rsidRDefault="00336B59" w:rsidP="0011634B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3E322179" w14:textId="5DC90D11" w:rsidR="003D5ED8" w:rsidRPr="00336B59" w:rsidRDefault="00336B59" w:rsidP="0011634B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336B59" w:rsidRPr="00336B59" w14:paraId="29D4E19F" w14:textId="77777777" w:rsidTr="0011634B">
        <w:tc>
          <w:tcPr>
            <w:tcW w:w="3150" w:type="dxa"/>
            <w:shd w:val="clear" w:color="auto" w:fill="F2F2F2"/>
            <w:vAlign w:val="center"/>
          </w:tcPr>
          <w:p w14:paraId="10411393" w14:textId="616F7DB9" w:rsidR="00336B59" w:rsidRPr="00336B59" w:rsidRDefault="00336B59" w:rsidP="0011634B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B9897C4" w14:textId="7073C2DB" w:rsidR="00336B59" w:rsidRPr="00336B59" w:rsidRDefault="00336B59" w:rsidP="0011634B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802F7DF" w14:textId="763FA568" w:rsidR="00336B59" w:rsidRPr="00336B59" w:rsidRDefault="00336B59" w:rsidP="0011634B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4EBEC4B" w14:textId="585CA7C4" w:rsidR="00336B59" w:rsidRPr="00336B59" w:rsidRDefault="00336B59" w:rsidP="0011634B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336B59" w:rsidRPr="00336B59" w14:paraId="32AECF8D" w14:textId="77777777" w:rsidTr="0011634B">
        <w:tc>
          <w:tcPr>
            <w:tcW w:w="3150" w:type="dxa"/>
            <w:vAlign w:val="center"/>
          </w:tcPr>
          <w:p w14:paraId="56CD0179" w14:textId="2F911E7C" w:rsidR="00336B59" w:rsidRPr="00336B59" w:rsidRDefault="00336B59" w:rsidP="0011634B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11BE6D7B" w14:textId="666DEE6D" w:rsidR="00336B59" w:rsidRPr="00336B59" w:rsidRDefault="00336B59" w:rsidP="0011634B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517AB816" w14:textId="5B3EAA13" w:rsidR="00336B59" w:rsidRPr="00336B59" w:rsidRDefault="00336B59" w:rsidP="0011634B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6BF50ADE" w14:textId="13590E6C" w:rsidR="00336B59" w:rsidRPr="00336B59" w:rsidRDefault="00336B59" w:rsidP="0011634B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3D5ED8" w:rsidRPr="00336B59" w14:paraId="5DBD7ED2" w14:textId="77777777" w:rsidTr="0011634B">
        <w:tc>
          <w:tcPr>
            <w:tcW w:w="3150" w:type="dxa"/>
            <w:shd w:val="clear" w:color="auto" w:fill="F2F2F2"/>
            <w:vAlign w:val="center"/>
          </w:tcPr>
          <w:p w14:paraId="1E75918C" w14:textId="46B77297" w:rsidR="003D5ED8" w:rsidRPr="00336B59" w:rsidRDefault="00336B59" w:rsidP="0011634B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F5D5F3C" w14:textId="77777777" w:rsidR="003D5ED8" w:rsidRPr="00336B59" w:rsidRDefault="003D5ED8" w:rsidP="0011634B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C1B3D30" w14:textId="09407B8D" w:rsidR="003D5ED8" w:rsidRPr="00336B59" w:rsidRDefault="003D5ED8" w:rsidP="0011634B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C0743B7" w14:textId="7426E31B" w:rsidR="003D5ED8" w:rsidRPr="00336B59" w:rsidRDefault="003D5ED8" w:rsidP="0011634B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3D5ED8" w:rsidRPr="00336B59" w14:paraId="0A967300" w14:textId="77777777" w:rsidTr="0011634B">
        <w:tc>
          <w:tcPr>
            <w:tcW w:w="3150" w:type="dxa"/>
            <w:vAlign w:val="center"/>
          </w:tcPr>
          <w:p w14:paraId="49B73919" w14:textId="77777777" w:rsidR="003D5ED8" w:rsidRPr="00336B59" w:rsidRDefault="003D5ED8" w:rsidP="0011634B">
            <w:pPr>
              <w:pStyle w:val="NoSpacing"/>
              <w:jc w:val="center"/>
            </w:pPr>
            <w:bookmarkStart w:id="42" w:name="_Hlk152934941"/>
          </w:p>
        </w:tc>
        <w:tc>
          <w:tcPr>
            <w:tcW w:w="1933" w:type="dxa"/>
            <w:vAlign w:val="center"/>
          </w:tcPr>
          <w:p w14:paraId="151642C2" w14:textId="51089CB8" w:rsidR="003D5ED8" w:rsidRPr="00336B59" w:rsidRDefault="00EB5CFF" w:rsidP="0011634B">
            <w:pPr>
              <w:pStyle w:val="NoSpacing"/>
              <w:jc w:val="center"/>
            </w:pPr>
            <w:hyperlink r:id="rId11" w:history="1">
              <w:r w:rsidR="00336B59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120BDBAE" w14:textId="62F6F1D7" w:rsidR="003D5ED8" w:rsidRPr="00336B59" w:rsidRDefault="00EB5CFF" w:rsidP="0011634B">
            <w:pPr>
              <w:pStyle w:val="NoSpacing"/>
              <w:jc w:val="center"/>
            </w:pPr>
            <w:hyperlink r:id="rId12" w:history="1">
              <w:r w:rsidR="00336B59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6BF75576" w14:textId="1CD2E42B" w:rsidR="003D5ED8" w:rsidRPr="00336B59" w:rsidRDefault="00EB5CFF" w:rsidP="0011634B">
            <w:pPr>
              <w:pStyle w:val="NoSpacing"/>
              <w:jc w:val="center"/>
            </w:pPr>
            <w:hyperlink r:id="rId13" w:history="1">
              <w:r w:rsidR="00336B59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42"/>
      <w:tr w:rsidR="003D5ED8" w:rsidRPr="00336B59" w14:paraId="311EF72C" w14:textId="77777777" w:rsidTr="0011634B">
        <w:tc>
          <w:tcPr>
            <w:tcW w:w="3150" w:type="dxa"/>
            <w:vAlign w:val="center"/>
          </w:tcPr>
          <w:p w14:paraId="48C68677" w14:textId="77777777" w:rsidR="003D5ED8" w:rsidRPr="00336B59" w:rsidRDefault="003D5ED8" w:rsidP="0011634B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0321574E" w14:textId="2F39153B" w:rsidR="003D5ED8" w:rsidRPr="00336B59" w:rsidRDefault="003D5ED8" w:rsidP="0011634B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</w:t>
            </w:r>
            <w:r w:rsidR="00336B59"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clique no link acima usando CTRL+clique</w:t>
            </w: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)</w:t>
            </w:r>
          </w:p>
        </w:tc>
      </w:tr>
    </w:tbl>
    <w:p w14:paraId="6CFBF909" w14:textId="77777777" w:rsidR="003D5ED8" w:rsidRPr="00336B59" w:rsidRDefault="003D5ED8" w:rsidP="003D5ED8"/>
    <w:sectPr w:rsidR="003D5ED8" w:rsidRPr="00336B59" w:rsidSect="00846EA3">
      <w:headerReference w:type="default" r:id="rId14"/>
      <w:footerReference w:type="defaul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visera" w:date="2023-12-06T12:26:00Z" w:initials="AES">
    <w:p w14:paraId="7D76646B" w14:textId="77777777" w:rsidR="002B7DAF" w:rsidRPr="000217AC" w:rsidRDefault="002B7DAF" w:rsidP="002B7DA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217AC">
        <w:t xml:space="preserve">Para aprender como preencher este documento, e ver exemplos reais do que você precisa escrever, veja este vídeo tutorial </w:t>
      </w:r>
      <w:r w:rsidRPr="00184AEF">
        <w:rPr>
          <w:lang w:val="en-US"/>
        </w:rPr>
        <w:t>'How to Write ISO 27001/ISO 22301 Document Control Procedure'</w:t>
      </w:r>
    </w:p>
    <w:p w14:paraId="41F7689D" w14:textId="77777777" w:rsidR="002B7DAF" w:rsidRPr="000217AC" w:rsidRDefault="002B7DAF" w:rsidP="002B7DAF">
      <w:pPr>
        <w:pStyle w:val="CommentText"/>
      </w:pPr>
    </w:p>
    <w:p w14:paraId="63E4F26A" w14:textId="65BFEFA3" w:rsidR="002B7DAF" w:rsidRPr="002B7DAF" w:rsidRDefault="002B7DAF" w:rsidP="002B7DAF">
      <w:pPr>
        <w:pStyle w:val="Header"/>
        <w:rPr>
          <w:lang w:val="en-US"/>
        </w:rPr>
      </w:pPr>
      <w:r w:rsidRPr="000217AC">
        <w:t>Para acessar o tutorial: Em sua caixa de entrada, encontre o e-mail que você recebeu no momento da compra. Lá, você verá um link e uma senha que lhe permitirá acessar o vídeo tutorial.</w:t>
      </w:r>
    </w:p>
  </w:comment>
  <w:comment w:id="1" w:author="Advisera" w:date="2023-11-28T21:17:00Z" w:initials="AES">
    <w:p w14:paraId="0CAE3DCB" w14:textId="2177EC6A" w:rsidR="00A73C65" w:rsidRDefault="00A73C6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Todos os campos desde documento que aparecem entre colchetes devem ser preenchidos.</w:t>
      </w:r>
    </w:p>
  </w:comment>
  <w:comment w:id="2" w:author="Advisera" w:date="2023-11-28T21:16:00Z" w:initials="AES">
    <w:p w14:paraId="35C6856B" w14:textId="04C289AE" w:rsidR="002F3058" w:rsidRDefault="00A73C65" w:rsidP="002F305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2F3058">
        <w:rPr>
          <w:rStyle w:val="CommentReference"/>
        </w:rPr>
        <w:t>...</w:t>
      </w:r>
    </w:p>
    <w:p w14:paraId="4D18AEC8" w14:textId="219DB286" w:rsidR="00A73C65" w:rsidRDefault="00A73C65">
      <w:pPr>
        <w:pStyle w:val="CommentText"/>
      </w:pPr>
    </w:p>
  </w:comment>
  <w:comment w:id="3" w:author="Advisera" w:date="2023-12-06T07:29:00Z" w:initials="AES">
    <w:p w14:paraId="116A71A2" w14:textId="77777777" w:rsidR="002B7DAF" w:rsidRDefault="002B7DAF" w:rsidP="002B7DAF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8" w:author="Advisera" w:date="2023-11-28T21:18:00Z" w:initials="AES">
    <w:p w14:paraId="030E8C90" w14:textId="55102C43" w:rsidR="00A73C65" w:rsidRPr="00DB1718" w:rsidRDefault="00DB1718" w:rsidP="00DB1718">
      <w:pPr>
        <w:rPr>
          <w:rFonts w:eastAsia="Times New Roman"/>
          <w:noProof/>
          <w:color w:val="000000" w:themeColor="text1"/>
          <w:sz w:val="20"/>
          <w:szCs w:val="20"/>
        </w:rPr>
      </w:pPr>
      <w:r w:rsidRPr="00DB1718">
        <w:rPr>
          <w:rFonts w:eastAsia="Times New Roman"/>
          <w:sz w:val="16"/>
          <w:szCs w:val="16"/>
        </w:rPr>
        <w:annotationRef/>
      </w:r>
      <w:r w:rsidRPr="00DB1718">
        <w:rPr>
          <w:rFonts w:eastAsia="Times New Roman"/>
          <w:noProof/>
          <w:color w:val="000000" w:themeColor="text1"/>
          <w:sz w:val="20"/>
          <w:szCs w:val="20"/>
        </w:rPr>
        <w:t>Inclua o nome da sua organização.</w:t>
      </w:r>
    </w:p>
  </w:comment>
  <w:comment w:id="9" w:author="Advisera" w:date="2023-11-28T21:18:00Z" w:initials="AES">
    <w:p w14:paraId="3B3E1361" w14:textId="4F95EED0" w:rsidR="00A73C65" w:rsidRPr="00DB1718" w:rsidRDefault="00DB1718" w:rsidP="00DB1718">
      <w:pPr>
        <w:rPr>
          <w:rFonts w:eastAsia="Times New Roman"/>
          <w:noProof/>
          <w:color w:val="000000" w:themeColor="text1"/>
          <w:sz w:val="20"/>
          <w:szCs w:val="20"/>
        </w:rPr>
      </w:pPr>
      <w:r w:rsidRPr="00DB1718">
        <w:rPr>
          <w:rFonts w:eastAsia="Times New Roman"/>
          <w:sz w:val="16"/>
          <w:szCs w:val="16"/>
        </w:rPr>
        <w:annotationRef/>
      </w:r>
      <w:r w:rsidRPr="00DB1718">
        <w:rPr>
          <w:rFonts w:eastAsia="Times New Roman"/>
          <w:noProof/>
          <w:color w:val="000000" w:themeColor="text1"/>
          <w:sz w:val="20"/>
          <w:szCs w:val="20"/>
        </w:rPr>
        <w:t>Inclua o nome da sua organização.</w:t>
      </w:r>
    </w:p>
  </w:comment>
  <w:comment w:id="14" w:author="Advisera" w:date="2023-12-06T12:27:00Z" w:initials="AES">
    <w:p w14:paraId="372236FD" w14:textId="2E4D56A4" w:rsidR="002B7DAF" w:rsidRPr="002B7DAF" w:rsidRDefault="002B7DAF" w:rsidP="002B7DAF">
      <w:pPr>
        <w:rPr>
          <w:rFonts w:eastAsia="Times New Roman"/>
          <w:noProof/>
          <w:sz w:val="20"/>
          <w:szCs w:val="20"/>
        </w:rPr>
      </w:pPr>
      <w:r>
        <w:rPr>
          <w:rStyle w:val="CommentReference"/>
        </w:rPr>
        <w:annotationRef/>
      </w:r>
      <w:r w:rsidRPr="002B7DAF">
        <w:rPr>
          <w:rFonts w:eastAsia="Times New Roman"/>
          <w:noProof/>
          <w:sz w:val="16"/>
          <w:szCs w:val="16"/>
        </w:rPr>
        <w:annotationRef/>
      </w:r>
      <w:r w:rsidRPr="002B7DAF">
        <w:rPr>
          <w:rFonts w:eastAsia="Times New Roman"/>
          <w:noProof/>
          <w:sz w:val="20"/>
          <w:szCs w:val="20"/>
        </w:rPr>
        <w:t>Você pode encontrar um modelo para este documento na pasta “05_Politicas_gerais” do Kit de documentação ISO 27001.</w:t>
      </w:r>
    </w:p>
  </w:comment>
  <w:comment w:id="15" w:author="Advisera" w:date="2023-11-28T21:19:00Z" w:initials="AES">
    <w:p w14:paraId="793163AE" w14:textId="40A2CB7D" w:rsidR="00A73C65" w:rsidRDefault="00A73C65">
      <w:pPr>
        <w:pStyle w:val="CommentText"/>
      </w:pPr>
      <w:r>
        <w:rPr>
          <w:rStyle w:val="CommentReference"/>
        </w:rPr>
        <w:annotationRef/>
      </w:r>
      <w:r w:rsidRPr="00A73C65">
        <w:t>Exclua este item se tal documento não existir.</w:t>
      </w:r>
    </w:p>
  </w:comment>
  <w:comment w:id="16" w:author="Advisera" w:date="2023-12-06T12:27:00Z" w:initials="AES">
    <w:p w14:paraId="5BBE6E81" w14:textId="61E99171" w:rsidR="002B7DAF" w:rsidRDefault="002B7DAF">
      <w:pPr>
        <w:pStyle w:val="CommentText"/>
      </w:pPr>
      <w:r>
        <w:rPr>
          <w:rStyle w:val="CommentReference"/>
        </w:rPr>
        <w:annotationRef/>
      </w:r>
      <w:r w:rsidRPr="002B7DAF">
        <w:t>Ex.: contratos com clientes.</w:t>
      </w:r>
    </w:p>
  </w:comment>
  <w:comment w:id="25" w:author="Advisera" w:date="2023-12-06T12:28:00Z" w:initials="AES">
    <w:p w14:paraId="4C7BE211" w14:textId="5A602275" w:rsidR="002B7DAF" w:rsidRDefault="002B7DAF">
      <w:pPr>
        <w:pStyle w:val="CommentText"/>
      </w:pPr>
      <w:r>
        <w:rPr>
          <w:rStyle w:val="CommentReference"/>
        </w:rPr>
        <w:annotationRef/>
      </w:r>
      <w:r w:rsidRPr="002B7DAF">
        <w:t>Adapte à prática-padrão da organização.</w:t>
      </w:r>
    </w:p>
  </w:comment>
  <w:comment w:id="26" w:author="Advisera" w:date="2023-12-06T12:28:00Z" w:initials="AES">
    <w:p w14:paraId="4F718627" w14:textId="35885251" w:rsidR="002B7DAF" w:rsidRDefault="002B7DAF">
      <w:pPr>
        <w:pStyle w:val="CommentText"/>
      </w:pPr>
      <w:r>
        <w:rPr>
          <w:rStyle w:val="CommentReference"/>
        </w:rPr>
        <w:annotationRef/>
      </w:r>
      <w:r w:rsidRPr="002B7DAF">
        <w:t>Exclua se, de acordo com a ISO 27001, a Declaração de aplicabilidade excluir o controle A.5.12.</w:t>
      </w:r>
    </w:p>
  </w:comment>
  <w:comment w:id="31" w:author="Advisera" w:date="2023-11-28T21:22:00Z" w:initials="AES">
    <w:p w14:paraId="7577C68E" w14:textId="05A838F5" w:rsidR="002F3058" w:rsidRDefault="00A73C65" w:rsidP="002F3058">
      <w:pPr>
        <w:pStyle w:val="CommentText"/>
      </w:pPr>
      <w:r>
        <w:rPr>
          <w:rStyle w:val="CommentReference"/>
        </w:rPr>
        <w:annotationRef/>
      </w:r>
      <w:r w:rsidR="002F3058">
        <w:t>...</w:t>
      </w:r>
    </w:p>
    <w:p w14:paraId="631F04D6" w14:textId="2A36D056" w:rsidR="00A73C65" w:rsidRDefault="00A73C65" w:rsidP="00A73C65">
      <w:pPr>
        <w:pStyle w:val="CommentText"/>
      </w:pPr>
    </w:p>
  </w:comment>
  <w:comment w:id="32" w:author="Advisera" w:date="2023-12-06T12:28:00Z" w:initials="AES">
    <w:p w14:paraId="73C3D9F0" w14:textId="3886E61E" w:rsidR="002B7DAF" w:rsidRDefault="002B7DAF">
      <w:pPr>
        <w:pStyle w:val="CommentText"/>
      </w:pPr>
      <w:r>
        <w:rPr>
          <w:rStyle w:val="CommentReference"/>
        </w:rPr>
        <w:annotationRef/>
      </w:r>
      <w:r w:rsidR="002F3058">
        <w:t>...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3E4F26A" w15:done="0"/>
  <w15:commentEx w15:paraId="0CAE3DCB" w15:done="0"/>
  <w15:commentEx w15:paraId="4D18AEC8" w15:done="0"/>
  <w15:commentEx w15:paraId="116A71A2" w15:done="0"/>
  <w15:commentEx w15:paraId="030E8C90" w15:done="0"/>
  <w15:commentEx w15:paraId="3B3E1361" w15:done="0"/>
  <w15:commentEx w15:paraId="372236FD" w15:done="0"/>
  <w15:commentEx w15:paraId="793163AE" w15:done="0"/>
  <w15:commentEx w15:paraId="5BBE6E81" w15:done="0"/>
  <w15:commentEx w15:paraId="4C7BE211" w15:done="0"/>
  <w15:commentEx w15:paraId="4F718627" w15:done="0"/>
  <w15:commentEx w15:paraId="631F04D6" w15:done="0"/>
  <w15:commentEx w15:paraId="73C3D9F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CAE3DCB" w16cid:durableId="2910D77C"/>
  <w16cid:commentId w16cid:paraId="4D18AEC8" w16cid:durableId="2910D739"/>
  <w16cid:commentId w16cid:paraId="116A71A2" w16cid:durableId="291AE703"/>
  <w16cid:commentId w16cid:paraId="030E8C90" w16cid:durableId="2910D78E"/>
  <w16cid:commentId w16cid:paraId="3B3E1361" w16cid:durableId="2910D799"/>
  <w16cid:commentId w16cid:paraId="372236FD" w16cid:durableId="291AE734"/>
  <w16cid:commentId w16cid:paraId="793163AE" w16cid:durableId="2910D7F9"/>
  <w16cid:commentId w16cid:paraId="5BBE6E81" w16cid:durableId="291AE746"/>
  <w16cid:commentId w16cid:paraId="4C7BE211" w16cid:durableId="291AE751"/>
  <w16cid:commentId w16cid:paraId="4F718627" w16cid:durableId="291AE764"/>
  <w16cid:commentId w16cid:paraId="631F04D6" w16cid:durableId="2910D88E"/>
  <w16cid:commentId w16cid:paraId="73C3D9F0" w16cid:durableId="291AE77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10BE0C" w14:textId="77777777" w:rsidR="00EB5CFF" w:rsidRDefault="00EB5CFF" w:rsidP="00846EA3">
      <w:pPr>
        <w:spacing w:after="0" w:line="240" w:lineRule="auto"/>
      </w:pPr>
      <w:r>
        <w:separator/>
      </w:r>
    </w:p>
  </w:endnote>
  <w:endnote w:type="continuationSeparator" w:id="0">
    <w:p w14:paraId="2D453FE9" w14:textId="77777777" w:rsidR="00EB5CFF" w:rsidRDefault="00EB5CFF" w:rsidP="00846EA3">
      <w:pPr>
        <w:spacing w:after="0" w:line="240" w:lineRule="auto"/>
      </w:pPr>
      <w:r>
        <w:continuationSeparator/>
      </w:r>
    </w:p>
  </w:endnote>
  <w:endnote w:type="continuationNotice" w:id="1">
    <w:p w14:paraId="3ADB3B1B" w14:textId="77777777" w:rsidR="00EB5CFF" w:rsidRDefault="00EB5CF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107"/>
      <w:gridCol w:w="3107"/>
      <w:gridCol w:w="3108"/>
    </w:tblGrid>
    <w:tr w:rsidR="0048715D" w:rsidRPr="00EB368F" w14:paraId="5A6D468B" w14:textId="77777777" w:rsidTr="00EF11A4">
      <w:tc>
        <w:tcPr>
          <w:tcW w:w="3107" w:type="dxa"/>
        </w:tcPr>
        <w:p w14:paraId="6DDC4397" w14:textId="630F97BE" w:rsidR="0048715D" w:rsidRPr="00EB368F" w:rsidRDefault="00A73C65" w:rsidP="00846EA3">
          <w:pPr>
            <w:pStyle w:val="Footer"/>
            <w:rPr>
              <w:sz w:val="18"/>
              <w:szCs w:val="18"/>
            </w:rPr>
          </w:pPr>
          <w:r w:rsidRPr="00A73C65">
            <w:rPr>
              <w:sz w:val="18"/>
            </w:rPr>
            <w:t>Procedimento de controle de documentos e registros</w:t>
          </w:r>
        </w:p>
      </w:tc>
      <w:tc>
        <w:tcPr>
          <w:tcW w:w="3107" w:type="dxa"/>
        </w:tcPr>
        <w:p w14:paraId="3619FCEE" w14:textId="77777777" w:rsidR="0048715D" w:rsidRPr="00EB368F" w:rsidRDefault="0048715D" w:rsidP="00846EA3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108" w:type="dxa"/>
        </w:tcPr>
        <w:p w14:paraId="1E0900B8" w14:textId="0F762C3E" w:rsidR="0048715D" w:rsidRPr="00EB368F" w:rsidRDefault="0048715D" w:rsidP="00846EA3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CF78E4">
            <w:rPr>
              <w:b/>
              <w:sz w:val="18"/>
            </w:rPr>
            <w:t>3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CF78E4">
            <w:rPr>
              <w:b/>
              <w:sz w:val="18"/>
            </w:rPr>
            <w:t>4</w:t>
          </w:r>
          <w:r>
            <w:rPr>
              <w:b/>
              <w:sz w:val="18"/>
            </w:rPr>
            <w:fldChar w:fldCharType="end"/>
          </w:r>
        </w:p>
      </w:tc>
    </w:tr>
  </w:tbl>
  <w:p w14:paraId="2D382913" w14:textId="261862E5" w:rsidR="0048715D" w:rsidRPr="00EB368F" w:rsidRDefault="0048715D" w:rsidP="00846EA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43" w:name="OLE_LINK1"/>
    <w:bookmarkStart w:id="44" w:name="OLE_LINK2"/>
    <w:r>
      <w:rPr>
        <w:sz w:val="16"/>
      </w:rPr>
      <w:t>©</w:t>
    </w:r>
    <w:r w:rsidR="006070B5">
      <w:rPr>
        <w:sz w:val="16"/>
      </w:rPr>
      <w:t xml:space="preserve">2023 </w:t>
    </w:r>
    <w:r>
      <w:rPr>
        <w:sz w:val="16"/>
      </w:rPr>
      <w:t xml:space="preserve">Este modelo pode ser usado por clientes da </w:t>
    </w:r>
    <w:r w:rsidR="00D93D44"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  <w:bookmarkEnd w:id="43"/>
    <w:bookmarkEnd w:id="44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90FA3" w14:textId="34F7D417" w:rsidR="0048715D" w:rsidRPr="004B1E43" w:rsidRDefault="0048715D" w:rsidP="00846EA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D60107">
      <w:rPr>
        <w:sz w:val="16"/>
      </w:rPr>
      <w:t xml:space="preserve">2023 </w:t>
    </w:r>
    <w:r>
      <w:rPr>
        <w:sz w:val="16"/>
      </w:rPr>
      <w:t xml:space="preserve">Este modelo pode ser usado por clientes da </w:t>
    </w:r>
    <w:r w:rsidR="00F80ABC"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9CDA3F" w14:textId="77777777" w:rsidR="00EB5CFF" w:rsidRDefault="00EB5CFF" w:rsidP="00846EA3">
      <w:pPr>
        <w:spacing w:after="0" w:line="240" w:lineRule="auto"/>
      </w:pPr>
      <w:r>
        <w:separator/>
      </w:r>
    </w:p>
  </w:footnote>
  <w:footnote w:type="continuationSeparator" w:id="0">
    <w:p w14:paraId="13FF7C11" w14:textId="77777777" w:rsidR="00EB5CFF" w:rsidRDefault="00EB5CFF" w:rsidP="00846EA3">
      <w:pPr>
        <w:spacing w:after="0" w:line="240" w:lineRule="auto"/>
      </w:pPr>
      <w:r>
        <w:continuationSeparator/>
      </w:r>
    </w:p>
  </w:footnote>
  <w:footnote w:type="continuationNotice" w:id="1">
    <w:p w14:paraId="084DE16E" w14:textId="77777777" w:rsidR="00EB5CFF" w:rsidRDefault="00EB5CF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48715D" w:rsidRPr="00EB368F" w14:paraId="390B5F52" w14:textId="77777777">
      <w:tc>
        <w:tcPr>
          <w:tcW w:w="6771" w:type="dxa"/>
        </w:tcPr>
        <w:p w14:paraId="1BF0D537" w14:textId="161D1338" w:rsidR="0048715D" w:rsidRPr="00EB368F" w:rsidRDefault="0048715D" w:rsidP="00846EA3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  <w:szCs w:val="20"/>
            </w:rPr>
            <w:t>[nome da organização]</w:t>
          </w:r>
        </w:p>
      </w:tc>
      <w:tc>
        <w:tcPr>
          <w:tcW w:w="2517" w:type="dxa"/>
        </w:tcPr>
        <w:p w14:paraId="013067D1" w14:textId="77777777" w:rsidR="0048715D" w:rsidRPr="00EB368F" w:rsidRDefault="0048715D" w:rsidP="00846EA3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[nível de confidencialidade]</w:t>
          </w:r>
        </w:p>
      </w:tc>
    </w:tr>
  </w:tbl>
  <w:p w14:paraId="04548E95" w14:textId="77777777" w:rsidR="0048715D" w:rsidRPr="00EB368F" w:rsidRDefault="0048715D" w:rsidP="00846EA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9E3320"/>
    <w:multiLevelType w:val="hybridMultilevel"/>
    <w:tmpl w:val="261C6594"/>
    <w:lvl w:ilvl="0" w:tplc="7E4E13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66067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992BD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EAA6E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B14F9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68B0C0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ED568E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064ED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0D251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" w15:restartNumberingAfterBreak="0">
    <w:nsid w:val="0C9E34F4"/>
    <w:multiLevelType w:val="hybridMultilevel"/>
    <w:tmpl w:val="7A1CDFFC"/>
    <w:lvl w:ilvl="0" w:tplc="7BAC15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1B0A3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716F4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6EA90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902B6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6A3C1B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6741B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110D1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5EA70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" w15:restartNumberingAfterBreak="0">
    <w:nsid w:val="11CE5243"/>
    <w:multiLevelType w:val="hybridMultilevel"/>
    <w:tmpl w:val="18B66EA6"/>
    <w:lvl w:ilvl="0" w:tplc="8012C8C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F907F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A0DA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BC75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4E04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3ED2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24E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B617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6288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558C4E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64DA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E64B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08C4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4EA8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1E68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7EE1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D82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1A06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B816B0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9CF2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D06C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809D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1C90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84B5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B4DE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D0D2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4A6C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01622A"/>
    <w:multiLevelType w:val="hybridMultilevel"/>
    <w:tmpl w:val="8048A9DA"/>
    <w:lvl w:ilvl="0" w:tplc="7B0C19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B42A4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AE23E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B2CB5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317CB2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B92A9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6A2BF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EC60C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B6072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6965244C"/>
    <w:multiLevelType w:val="hybridMultilevel"/>
    <w:tmpl w:val="4FC6C550"/>
    <w:lvl w:ilvl="0" w:tplc="219EF2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CE499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DFAD5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36473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9D400D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E7C87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7FE46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ED8B8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C462B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7"/>
  </w:num>
  <w:num w:numId="7">
    <w:abstractNumId w:val="6"/>
  </w:num>
  <w:num w:numId="8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DFD"/>
    <w:rsid w:val="00036F45"/>
    <w:rsid w:val="000A092E"/>
    <w:rsid w:val="000C5F64"/>
    <w:rsid w:val="000C72E1"/>
    <w:rsid w:val="000D263A"/>
    <w:rsid w:val="000D5E91"/>
    <w:rsid w:val="001110BB"/>
    <w:rsid w:val="00111735"/>
    <w:rsid w:val="00111E3C"/>
    <w:rsid w:val="00112903"/>
    <w:rsid w:val="00137D72"/>
    <w:rsid w:val="00145EBB"/>
    <w:rsid w:val="00150CB5"/>
    <w:rsid w:val="00153D8B"/>
    <w:rsid w:val="00184AEF"/>
    <w:rsid w:val="001B0F31"/>
    <w:rsid w:val="001D175C"/>
    <w:rsid w:val="001E178D"/>
    <w:rsid w:val="00206FA8"/>
    <w:rsid w:val="00272586"/>
    <w:rsid w:val="002A7181"/>
    <w:rsid w:val="002B11F9"/>
    <w:rsid w:val="002B7DAF"/>
    <w:rsid w:val="002E58B8"/>
    <w:rsid w:val="002F3058"/>
    <w:rsid w:val="00336B59"/>
    <w:rsid w:val="00381C6D"/>
    <w:rsid w:val="00390FFC"/>
    <w:rsid w:val="003A23D9"/>
    <w:rsid w:val="003A4901"/>
    <w:rsid w:val="003A687E"/>
    <w:rsid w:val="003D5ED8"/>
    <w:rsid w:val="003E4818"/>
    <w:rsid w:val="004014CB"/>
    <w:rsid w:val="0048715D"/>
    <w:rsid w:val="004B7DBF"/>
    <w:rsid w:val="004C712B"/>
    <w:rsid w:val="004E6508"/>
    <w:rsid w:val="00523A05"/>
    <w:rsid w:val="00537A4F"/>
    <w:rsid w:val="0057334B"/>
    <w:rsid w:val="00573A64"/>
    <w:rsid w:val="00573BC8"/>
    <w:rsid w:val="00585A1A"/>
    <w:rsid w:val="00587D6B"/>
    <w:rsid w:val="00597442"/>
    <w:rsid w:val="005A4E35"/>
    <w:rsid w:val="005B1D95"/>
    <w:rsid w:val="005C0D28"/>
    <w:rsid w:val="005D53F4"/>
    <w:rsid w:val="005E24C2"/>
    <w:rsid w:val="006070B5"/>
    <w:rsid w:val="00607C6C"/>
    <w:rsid w:val="00616D6E"/>
    <w:rsid w:val="00676CBC"/>
    <w:rsid w:val="006A60BB"/>
    <w:rsid w:val="006B5765"/>
    <w:rsid w:val="006F1E4C"/>
    <w:rsid w:val="00710D5B"/>
    <w:rsid w:val="00716792"/>
    <w:rsid w:val="0072157F"/>
    <w:rsid w:val="00730651"/>
    <w:rsid w:val="0074212D"/>
    <w:rsid w:val="00761A86"/>
    <w:rsid w:val="00764FE0"/>
    <w:rsid w:val="0078722F"/>
    <w:rsid w:val="007B0AED"/>
    <w:rsid w:val="007F40D4"/>
    <w:rsid w:val="00802022"/>
    <w:rsid w:val="00846EA3"/>
    <w:rsid w:val="00877DF3"/>
    <w:rsid w:val="008D52D2"/>
    <w:rsid w:val="008E5AC5"/>
    <w:rsid w:val="008F52E0"/>
    <w:rsid w:val="00906B6F"/>
    <w:rsid w:val="00914CE7"/>
    <w:rsid w:val="00927DFD"/>
    <w:rsid w:val="009552EE"/>
    <w:rsid w:val="00957681"/>
    <w:rsid w:val="009743AF"/>
    <w:rsid w:val="0099226D"/>
    <w:rsid w:val="00992EBF"/>
    <w:rsid w:val="009D4F28"/>
    <w:rsid w:val="009F3B28"/>
    <w:rsid w:val="009F62D4"/>
    <w:rsid w:val="00A15FB8"/>
    <w:rsid w:val="00A339E1"/>
    <w:rsid w:val="00A350EF"/>
    <w:rsid w:val="00A41F81"/>
    <w:rsid w:val="00A52C86"/>
    <w:rsid w:val="00A53429"/>
    <w:rsid w:val="00A73C65"/>
    <w:rsid w:val="00A752DE"/>
    <w:rsid w:val="00A82817"/>
    <w:rsid w:val="00A91316"/>
    <w:rsid w:val="00AB4D3F"/>
    <w:rsid w:val="00AD1B36"/>
    <w:rsid w:val="00AD5457"/>
    <w:rsid w:val="00B168AD"/>
    <w:rsid w:val="00B34E37"/>
    <w:rsid w:val="00B45E1F"/>
    <w:rsid w:val="00B45E45"/>
    <w:rsid w:val="00B527DC"/>
    <w:rsid w:val="00B74017"/>
    <w:rsid w:val="00B748B3"/>
    <w:rsid w:val="00B86E09"/>
    <w:rsid w:val="00B97339"/>
    <w:rsid w:val="00BA4EFA"/>
    <w:rsid w:val="00BB548F"/>
    <w:rsid w:val="00BD6FE8"/>
    <w:rsid w:val="00BF2409"/>
    <w:rsid w:val="00BF3E1B"/>
    <w:rsid w:val="00C01594"/>
    <w:rsid w:val="00C31119"/>
    <w:rsid w:val="00C574D4"/>
    <w:rsid w:val="00C7138F"/>
    <w:rsid w:val="00C72017"/>
    <w:rsid w:val="00C8158A"/>
    <w:rsid w:val="00C9379C"/>
    <w:rsid w:val="00CA4A7C"/>
    <w:rsid w:val="00CF78E4"/>
    <w:rsid w:val="00D15B77"/>
    <w:rsid w:val="00D17963"/>
    <w:rsid w:val="00D56C6E"/>
    <w:rsid w:val="00D60107"/>
    <w:rsid w:val="00D65CA8"/>
    <w:rsid w:val="00D7672B"/>
    <w:rsid w:val="00D93AA4"/>
    <w:rsid w:val="00D93D44"/>
    <w:rsid w:val="00DB12B2"/>
    <w:rsid w:val="00DB1718"/>
    <w:rsid w:val="00DB7639"/>
    <w:rsid w:val="00DD066B"/>
    <w:rsid w:val="00DD6F6E"/>
    <w:rsid w:val="00E53AB4"/>
    <w:rsid w:val="00E64DAF"/>
    <w:rsid w:val="00EB5CFF"/>
    <w:rsid w:val="00ED01DD"/>
    <w:rsid w:val="00EE1104"/>
    <w:rsid w:val="00EE65FB"/>
    <w:rsid w:val="00EF11A4"/>
    <w:rsid w:val="00F022FF"/>
    <w:rsid w:val="00F02A64"/>
    <w:rsid w:val="00F458ED"/>
    <w:rsid w:val="00F709C0"/>
    <w:rsid w:val="00F80ABC"/>
    <w:rsid w:val="00F84CEC"/>
    <w:rsid w:val="00FA2C63"/>
    <w:rsid w:val="00FB4AFB"/>
    <w:rsid w:val="00FC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0B5A729"/>
  <w15:docId w15:val="{EDD21D94-8544-48E2-933D-2D7CB9F16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36B59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587D6B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7D6B"/>
    <w:rPr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iPriority w:val="99"/>
    <w:unhideWhenUsed/>
    <w:rsid w:val="003A23D9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link w:val="Footer"/>
    <w:uiPriority w:val="99"/>
    <w:rsid w:val="003A23D9"/>
    <w:rPr>
      <w:noProof/>
      <w:sz w:val="22"/>
      <w:szCs w:val="22"/>
      <w:lang w:val="pt-BR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3A23D9"/>
    <w:rPr>
      <w:noProof/>
      <w:sz w:val="16"/>
      <w:szCs w:val="16"/>
      <w:lang w:val="pt-BR"/>
    </w:rPr>
  </w:style>
  <w:style w:type="paragraph" w:styleId="CommentText">
    <w:name w:val="annotation text"/>
    <w:basedOn w:val="Normal"/>
    <w:next w:val="Header"/>
    <w:link w:val="CommentTextChar"/>
    <w:uiPriority w:val="99"/>
    <w:unhideWhenUsed/>
    <w:rsid w:val="00587D6B"/>
    <w:rPr>
      <w:noProof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587D6B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2A7181"/>
    <w:rPr>
      <w:sz w:val="22"/>
      <w:szCs w:val="22"/>
      <w:lang w:val="pt-BR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57681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B11F9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014CB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A73C65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shop.advisera.com/order/checkout.php?PRODS=4718469&amp;QTY=1&amp;CART=1&amp;CARD=1&amp;SHORT_FORM=1&amp;LANG=pt-br?utm_source=toolkit-document-preview&amp;utm_medium=downloaded-content&amp;utm_campaign=iso-27001-templates&amp;utm_term=toolkit-with-power-support&amp;utm_content=lang-pt-br" TargetMode="Externa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0&amp;QTY=1&amp;CART=1&amp;CARD=1&amp;SHORT_FORM=1&amp;LANG=pt-br?utm_source=toolkit-document-preview&amp;utm_medium=downloaded-content&amp;utm_campaign=iso-27001-templates&amp;utm_term=toolkit-with-extended-support&amp;utm_content=lang-pt-b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1&amp;QTY=1&amp;CART=1&amp;CARD=1&amp;SHORT_FORM=1&amp;LANG=pt-br?utm_source=toolkit-document-preview&amp;utm_medium=downloaded-content&amp;utm_campaign=iso-27001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C65D1-3947-415A-A779-CFA8AC1E7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853</Words>
  <Characters>4864</Characters>
  <Application>Microsoft Office Word</Application>
  <DocSecurity>0</DocSecurity>
  <Lines>40</Lines>
  <Paragraphs>11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0" baseType="lpstr">
      <vt:lpstr>Procedimento de controle de documentos e registros</vt:lpstr>
      <vt:lpstr>Finalidade, escopo e usuários</vt:lpstr>
      <vt:lpstr>Documentos de referência</vt:lpstr>
      <vt:lpstr>Controle de documentos internos</vt:lpstr>
      <vt:lpstr>    Formatação de documentos</vt:lpstr>
      <vt:lpstr>    Aprovação do documento</vt:lpstr>
      <vt:lpstr>    Publicação e distribuição de documentos; retirada de uso</vt:lpstr>
      <vt:lpstr>        Documentos com o menor nível de confidencialidade</vt:lpstr>
      <vt:lpstr>Procedimento de documentação e controle de registros</vt:lpstr>
      <vt:lpstr>Procedimento de documentação e controle de registros</vt:lpstr>
    </vt:vector>
  </TitlesOfParts>
  <Company>Advisera Expert Solutions Ltd</Company>
  <LinksUpToDate>false</LinksUpToDate>
  <CharactersWithSpaces>5706</CharactersWithSpaces>
  <SharedDoc>false</SharedDoc>
  <HLinks>
    <vt:vector size="90" baseType="variant"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_Toc297311064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_Toc297311063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_Toc297311062</vt:lpwstr>
      </vt:variant>
      <vt:variant>
        <vt:i4>1703988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_Toc297311061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_Toc297311060</vt:lpwstr>
      </vt:variant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_Toc297311059</vt:lpwstr>
      </vt:variant>
      <vt:variant>
        <vt:i4>1638452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_Toc297311058</vt:lpwstr>
      </vt:variant>
      <vt:variant>
        <vt:i4>1638452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_Toc297311057</vt:lpwstr>
      </vt:variant>
      <vt:variant>
        <vt:i4>1638452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_Toc297311056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_Toc297311055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_Toc297311054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_Toc297311053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_Toc297311052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Procedimento de controle de documentos e registros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4</cp:revision>
  <cp:lastPrinted>2010-08-26T10:28:00Z</cp:lastPrinted>
  <dcterms:created xsi:type="dcterms:W3CDTF">2023-12-11T11:58:00Z</dcterms:created>
  <dcterms:modified xsi:type="dcterms:W3CDTF">2023-12-13T12:04:00Z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1f7d90840f86aeaf0ed906d213263ffcf46a78b7ed60589be4190bff2968bad6</vt:lpwstr>
  </property>
</Properties>
</file>