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4E377C" w14:textId="3F3109AC" w:rsidR="00BC6ED3" w:rsidRDefault="00086C45" w:rsidP="00967A62">
      <w:pPr>
        <w:rPr>
          <w:b/>
          <w:sz w:val="28"/>
          <w:lang w:val="it-IT"/>
        </w:rPr>
      </w:pPr>
      <w:commentRangeStart w:id="0"/>
      <w:r w:rsidRPr="00F32C96">
        <w:rPr>
          <w:b/>
          <w:sz w:val="28"/>
          <w:lang w:val="it-IT"/>
        </w:rPr>
        <w:t>A</w:t>
      </w:r>
      <w:r w:rsidR="00503C19" w:rsidRPr="00F32C96">
        <w:rPr>
          <w:b/>
          <w:sz w:val="28"/>
          <w:lang w:val="it-IT"/>
        </w:rPr>
        <w:t>llegato</w:t>
      </w:r>
      <w:r w:rsidRPr="00F32C96">
        <w:rPr>
          <w:b/>
          <w:sz w:val="28"/>
          <w:lang w:val="it-IT"/>
        </w:rPr>
        <w:t xml:space="preserve"> </w:t>
      </w:r>
      <w:r w:rsidR="00654C60" w:rsidRPr="00F32C96">
        <w:rPr>
          <w:b/>
          <w:sz w:val="28"/>
          <w:lang w:val="it-IT"/>
        </w:rPr>
        <w:t xml:space="preserve">2 </w:t>
      </w:r>
      <w:r w:rsidRPr="00F32C96">
        <w:rPr>
          <w:b/>
          <w:sz w:val="28"/>
          <w:lang w:val="it-IT"/>
        </w:rPr>
        <w:t xml:space="preserve">– </w:t>
      </w:r>
      <w:r w:rsidR="00503C19" w:rsidRPr="00F32C96">
        <w:rPr>
          <w:b/>
          <w:sz w:val="28"/>
          <w:lang w:val="it-IT"/>
        </w:rPr>
        <w:t>Obiettivi Ambientali e Piani per il Relativo Raggiungimento</w:t>
      </w:r>
      <w:commentRangeEnd w:id="0"/>
      <w:r w:rsidR="00C6567D" w:rsidRPr="00F32C96">
        <w:rPr>
          <w:rStyle w:val="CommentReference"/>
          <w:lang w:val="it-IT"/>
        </w:rPr>
        <w:commentReference w:id="0"/>
      </w:r>
    </w:p>
    <w:p w14:paraId="7C943B50" w14:textId="6D1EE674" w:rsidR="002E6313" w:rsidRPr="00F32C96" w:rsidRDefault="002E6313" w:rsidP="002E6313">
      <w:pPr>
        <w:jc w:val="center"/>
        <w:rPr>
          <w:b/>
          <w:sz w:val="28"/>
          <w:lang w:val="it-IT"/>
        </w:rPr>
      </w:pPr>
      <w:r w:rsidRPr="00DD1998">
        <w:rPr>
          <w:lang w:val="it-IT"/>
        </w:rPr>
        <w:t>** VERSIONE ANTEPRIMA GRATUITA **</w:t>
      </w:r>
    </w:p>
    <w:tbl>
      <w:tblPr>
        <w:tblStyle w:val="TableGrid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59"/>
        <w:gridCol w:w="1284"/>
        <w:gridCol w:w="1276"/>
        <w:gridCol w:w="1418"/>
        <w:gridCol w:w="1417"/>
        <w:gridCol w:w="1276"/>
        <w:gridCol w:w="1559"/>
        <w:gridCol w:w="1843"/>
        <w:gridCol w:w="1843"/>
        <w:gridCol w:w="1779"/>
      </w:tblGrid>
      <w:tr w:rsidR="00725241" w:rsidRPr="00F32C96" w14:paraId="19E47BBA" w14:textId="77777777" w:rsidTr="00725241">
        <w:tc>
          <w:tcPr>
            <w:tcW w:w="559" w:type="dxa"/>
            <w:vMerge w:val="restart"/>
            <w:shd w:val="clear" w:color="auto" w:fill="D9D9D9" w:themeFill="background1" w:themeFillShade="D9"/>
            <w:vAlign w:val="center"/>
          </w:tcPr>
          <w:p w14:paraId="7BB36BD5" w14:textId="3C9ECBF8" w:rsidR="00086C45" w:rsidRPr="00F32C96" w:rsidRDefault="00503C19" w:rsidP="00086C45">
            <w:pPr>
              <w:spacing w:after="0"/>
              <w:jc w:val="center"/>
              <w:rPr>
                <w:lang w:val="it-IT"/>
              </w:rPr>
            </w:pPr>
            <w:r w:rsidRPr="00F32C96">
              <w:rPr>
                <w:lang w:val="it-IT"/>
              </w:rPr>
              <w:t>N</w:t>
            </w:r>
            <w:r w:rsidR="00796282" w:rsidRPr="00F32C96">
              <w:rPr>
                <w:lang w:val="it-IT"/>
              </w:rPr>
              <w:t>.</w:t>
            </w:r>
          </w:p>
        </w:tc>
        <w:tc>
          <w:tcPr>
            <w:tcW w:w="1284" w:type="dxa"/>
            <w:vMerge w:val="restart"/>
            <w:shd w:val="clear" w:color="auto" w:fill="D9D9D9" w:themeFill="background1" w:themeFillShade="D9"/>
            <w:vAlign w:val="center"/>
          </w:tcPr>
          <w:p w14:paraId="2D3CB7C7" w14:textId="7611AD32" w:rsidR="00086C45" w:rsidRPr="00F32C96" w:rsidRDefault="00A568F3" w:rsidP="00A568F3">
            <w:pPr>
              <w:spacing w:after="0"/>
              <w:jc w:val="center"/>
              <w:rPr>
                <w:lang w:val="it-IT"/>
              </w:rPr>
            </w:pPr>
            <w:commentRangeStart w:id="1"/>
            <w:r w:rsidRPr="00F32C96">
              <w:rPr>
                <w:lang w:val="it-IT"/>
              </w:rPr>
              <w:t>Aspetti s</w:t>
            </w:r>
            <w:r w:rsidR="00796282" w:rsidRPr="00F32C96">
              <w:rPr>
                <w:lang w:val="it-IT"/>
              </w:rPr>
              <w:t>ignificat</w:t>
            </w:r>
            <w:r w:rsidRPr="00F32C96">
              <w:rPr>
                <w:lang w:val="it-IT"/>
              </w:rPr>
              <w:t xml:space="preserve">ivi </w:t>
            </w:r>
            <w:r w:rsidR="00796282" w:rsidRPr="00F32C96">
              <w:rPr>
                <w:lang w:val="it-IT"/>
              </w:rPr>
              <w:t>/</w:t>
            </w:r>
            <w:r w:rsidRPr="00F32C96">
              <w:rPr>
                <w:lang w:val="it-IT"/>
              </w:rPr>
              <w:t>legislativi pertinenti</w:t>
            </w:r>
            <w:commentRangeEnd w:id="1"/>
            <w:r w:rsidR="008911BA" w:rsidRPr="00F32C96">
              <w:rPr>
                <w:rStyle w:val="CommentReference"/>
                <w:lang w:val="it-IT"/>
              </w:rPr>
              <w:commentReference w:id="1"/>
            </w:r>
            <w:r w:rsidR="00796282" w:rsidRPr="00F32C96">
              <w:rPr>
                <w:lang w:val="it-IT"/>
              </w:rPr>
              <w:t xml:space="preserve"> 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0D630844" w14:textId="3AB83F8B" w:rsidR="00086C45" w:rsidRPr="00F32C96" w:rsidRDefault="00A568F3" w:rsidP="00A568F3">
            <w:pPr>
              <w:spacing w:after="0"/>
              <w:jc w:val="center"/>
              <w:rPr>
                <w:lang w:val="it-IT"/>
              </w:rPr>
            </w:pPr>
            <w:commentRangeStart w:id="2"/>
            <w:r w:rsidRPr="00F32C96">
              <w:rPr>
                <w:lang w:val="it-IT"/>
              </w:rPr>
              <w:t>Obiettivo Ambientale</w:t>
            </w:r>
            <w:commentRangeEnd w:id="2"/>
            <w:r w:rsidR="008911BA" w:rsidRPr="00F32C96">
              <w:rPr>
                <w:rStyle w:val="CommentReference"/>
                <w:lang w:val="it-IT"/>
              </w:rPr>
              <w:commentReference w:id="2"/>
            </w:r>
            <w:r w:rsidR="008911BA" w:rsidRPr="00F32C96">
              <w:rPr>
                <w:lang w:val="it-IT"/>
              </w:rPr>
              <w:t xml:space="preserve"> </w:t>
            </w:r>
          </w:p>
        </w:tc>
        <w:tc>
          <w:tcPr>
            <w:tcW w:w="5670" w:type="dxa"/>
            <w:gridSpan w:val="4"/>
            <w:shd w:val="clear" w:color="auto" w:fill="D9D9D9" w:themeFill="background1" w:themeFillShade="D9"/>
            <w:vAlign w:val="center"/>
          </w:tcPr>
          <w:p w14:paraId="2B40CA4F" w14:textId="21BA9C81" w:rsidR="00086C45" w:rsidRPr="00F32C96" w:rsidRDefault="00796282" w:rsidP="00A568F3">
            <w:pPr>
              <w:spacing w:after="0"/>
              <w:jc w:val="center"/>
              <w:rPr>
                <w:lang w:val="it-IT"/>
              </w:rPr>
            </w:pPr>
            <w:r w:rsidRPr="00F32C96">
              <w:rPr>
                <w:lang w:val="it-IT"/>
              </w:rPr>
              <w:t>P</w:t>
            </w:r>
            <w:r w:rsidR="00A568F3" w:rsidRPr="00F32C96">
              <w:rPr>
                <w:lang w:val="it-IT"/>
              </w:rPr>
              <w:t>i</w:t>
            </w:r>
            <w:r w:rsidRPr="00F32C96">
              <w:rPr>
                <w:lang w:val="it-IT"/>
              </w:rPr>
              <w:t>an</w:t>
            </w:r>
            <w:r w:rsidR="00A568F3" w:rsidRPr="00F32C96">
              <w:rPr>
                <w:lang w:val="it-IT"/>
              </w:rPr>
              <w:t>o per il raggiungimento degli obiettivi ambientali</w:t>
            </w:r>
          </w:p>
        </w:tc>
        <w:tc>
          <w:tcPr>
            <w:tcW w:w="5465" w:type="dxa"/>
            <w:gridSpan w:val="3"/>
            <w:shd w:val="clear" w:color="auto" w:fill="D9D9D9" w:themeFill="background1" w:themeFillShade="D9"/>
            <w:vAlign w:val="center"/>
          </w:tcPr>
          <w:p w14:paraId="6F9DF59D" w14:textId="10FE0FCD" w:rsidR="00086C45" w:rsidRPr="00F32C96" w:rsidRDefault="00F32C96" w:rsidP="00F32C96">
            <w:pPr>
              <w:spacing w:after="0"/>
              <w:jc w:val="center"/>
              <w:rPr>
                <w:lang w:val="it-IT"/>
              </w:rPr>
            </w:pPr>
            <w:commentRangeStart w:id="3"/>
            <w:r>
              <w:rPr>
                <w:lang w:val="it-IT"/>
              </w:rPr>
              <w:t>Esecuzione del monitoraggio</w:t>
            </w:r>
            <w:r w:rsidR="00796282" w:rsidRPr="00F32C96">
              <w:rPr>
                <w:lang w:val="it-IT"/>
              </w:rPr>
              <w:t xml:space="preserve"> </w:t>
            </w:r>
            <w:commentRangeEnd w:id="3"/>
            <w:r w:rsidR="00655045" w:rsidRPr="00F32C96">
              <w:rPr>
                <w:rStyle w:val="CommentReference"/>
                <w:lang w:val="it-IT"/>
              </w:rPr>
              <w:commentReference w:id="3"/>
            </w:r>
          </w:p>
        </w:tc>
      </w:tr>
      <w:tr w:rsidR="00725241" w:rsidRPr="00F32C96" w14:paraId="6613CDCF" w14:textId="77777777" w:rsidTr="00725241">
        <w:tc>
          <w:tcPr>
            <w:tcW w:w="559" w:type="dxa"/>
            <w:vMerge/>
          </w:tcPr>
          <w:p w14:paraId="6D6B536D" w14:textId="77777777" w:rsidR="00086C45" w:rsidRPr="00F32C96" w:rsidRDefault="00086C45" w:rsidP="00086C45">
            <w:pPr>
              <w:spacing w:after="0"/>
              <w:rPr>
                <w:lang w:val="it-IT"/>
              </w:rPr>
            </w:pPr>
          </w:p>
        </w:tc>
        <w:tc>
          <w:tcPr>
            <w:tcW w:w="1284" w:type="dxa"/>
            <w:vMerge/>
            <w:vAlign w:val="center"/>
          </w:tcPr>
          <w:p w14:paraId="496C7A07" w14:textId="77777777" w:rsidR="00086C45" w:rsidRPr="00F32C96" w:rsidRDefault="00086C45" w:rsidP="00086C45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276" w:type="dxa"/>
            <w:vMerge/>
          </w:tcPr>
          <w:p w14:paraId="61923B14" w14:textId="77777777" w:rsidR="00086C45" w:rsidRPr="00F32C96" w:rsidRDefault="00086C45" w:rsidP="00086C45">
            <w:pPr>
              <w:spacing w:after="0"/>
              <w:rPr>
                <w:lang w:val="it-IT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41F1549E" w14:textId="5B4803FD" w:rsidR="00086C45" w:rsidRPr="00F32C96" w:rsidRDefault="00796282" w:rsidP="00A568F3">
            <w:pPr>
              <w:spacing w:after="0"/>
              <w:rPr>
                <w:lang w:val="it-IT"/>
              </w:rPr>
            </w:pPr>
            <w:commentRangeStart w:id="4"/>
            <w:r w:rsidRPr="00F32C96">
              <w:rPr>
                <w:lang w:val="it-IT"/>
              </w:rPr>
              <w:t>Progra</w:t>
            </w:r>
            <w:r w:rsidR="00A568F3" w:rsidRPr="00F32C96">
              <w:rPr>
                <w:lang w:val="it-IT"/>
              </w:rPr>
              <w:t>mma</w:t>
            </w:r>
            <w:commentRangeEnd w:id="4"/>
            <w:r w:rsidR="00B640EE" w:rsidRPr="00F32C96">
              <w:rPr>
                <w:rStyle w:val="CommentReference"/>
                <w:lang w:val="it-IT"/>
              </w:rPr>
              <w:commentReference w:id="4"/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62480FE2" w14:textId="3EA0E18F" w:rsidR="002E6313" w:rsidRDefault="002E6313" w:rsidP="00A568F3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  <w:p w14:paraId="0E277BAF" w14:textId="77777777" w:rsidR="00086C45" w:rsidRPr="002E6313" w:rsidRDefault="00086C45" w:rsidP="002E6313">
            <w:pPr>
              <w:jc w:val="center"/>
              <w:rPr>
                <w:lang w:val="it-IT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01962CD1" w14:textId="012A4E47" w:rsidR="00086C45" w:rsidRPr="00F32C96" w:rsidRDefault="002E6313" w:rsidP="00086C45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9420DFC" w14:textId="2C63EF36" w:rsidR="002E6313" w:rsidRDefault="002E6313" w:rsidP="00A568F3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  <w:p w14:paraId="5D49015B" w14:textId="77777777" w:rsidR="00086C45" w:rsidRPr="002E6313" w:rsidRDefault="00086C45" w:rsidP="002E6313">
            <w:pPr>
              <w:jc w:val="center"/>
              <w:rPr>
                <w:lang w:val="it-IT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14:paraId="761F885C" w14:textId="61D58962" w:rsidR="00086C45" w:rsidRPr="00F32C96" w:rsidRDefault="002E6313" w:rsidP="00501301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32BF3AEB" w14:textId="5447E39D" w:rsidR="00086C45" w:rsidRPr="00F32C96" w:rsidRDefault="002E6313" w:rsidP="00086C45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779" w:type="dxa"/>
            <w:shd w:val="clear" w:color="auto" w:fill="D9D9D9" w:themeFill="background1" w:themeFillShade="D9"/>
          </w:tcPr>
          <w:p w14:paraId="6D4408D5" w14:textId="78921094" w:rsidR="00086C45" w:rsidRPr="00F32C96" w:rsidRDefault="002E6313" w:rsidP="00086C45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</w:tr>
      <w:tr w:rsidR="008911BA" w:rsidRPr="002E6313" w14:paraId="4D1160E1" w14:textId="77777777" w:rsidTr="008911BA">
        <w:trPr>
          <w:trHeight w:val="1802"/>
        </w:trPr>
        <w:tc>
          <w:tcPr>
            <w:tcW w:w="559" w:type="dxa"/>
            <w:vAlign w:val="center"/>
          </w:tcPr>
          <w:p w14:paraId="20CB76E9" w14:textId="77777777" w:rsidR="008911BA" w:rsidRPr="00F32C96" w:rsidRDefault="00796282" w:rsidP="000A4E5D">
            <w:pPr>
              <w:spacing w:after="0"/>
              <w:jc w:val="center"/>
              <w:rPr>
                <w:lang w:val="it-IT"/>
              </w:rPr>
            </w:pPr>
            <w:r w:rsidRPr="00F32C96">
              <w:rPr>
                <w:lang w:val="it-IT"/>
              </w:rPr>
              <w:t>1.</w:t>
            </w:r>
          </w:p>
        </w:tc>
        <w:tc>
          <w:tcPr>
            <w:tcW w:w="1284" w:type="dxa"/>
            <w:vAlign w:val="center"/>
          </w:tcPr>
          <w:p w14:paraId="389D9406" w14:textId="3E29021E" w:rsidR="008911BA" w:rsidRPr="00F32C96" w:rsidRDefault="00796282" w:rsidP="00A568F3">
            <w:pPr>
              <w:spacing w:after="0"/>
              <w:rPr>
                <w:lang w:val="it-IT"/>
              </w:rPr>
            </w:pPr>
            <w:r w:rsidRPr="00F32C96">
              <w:rPr>
                <w:lang w:val="it-IT"/>
              </w:rPr>
              <w:t>Emission</w:t>
            </w:r>
            <w:r w:rsidR="00A568F3" w:rsidRPr="00F32C96">
              <w:rPr>
                <w:lang w:val="it-IT"/>
              </w:rPr>
              <w:t>i nell’aria</w:t>
            </w:r>
          </w:p>
        </w:tc>
        <w:tc>
          <w:tcPr>
            <w:tcW w:w="1276" w:type="dxa"/>
          </w:tcPr>
          <w:p w14:paraId="104479AF" w14:textId="771EFEB0" w:rsidR="008911BA" w:rsidRPr="00F32C96" w:rsidRDefault="00796282" w:rsidP="00A568F3">
            <w:pPr>
              <w:tabs>
                <w:tab w:val="center" w:pos="4536"/>
                <w:tab w:val="right" w:pos="9072"/>
              </w:tabs>
              <w:spacing w:after="0"/>
              <w:rPr>
                <w:lang w:val="it-IT"/>
              </w:rPr>
            </w:pPr>
            <w:r w:rsidRPr="00F32C96">
              <w:rPr>
                <w:lang w:val="it-IT"/>
              </w:rPr>
              <w:t>D</w:t>
            </w:r>
            <w:r w:rsidR="00A568F3" w:rsidRPr="00F32C96">
              <w:rPr>
                <w:lang w:val="it-IT"/>
              </w:rPr>
              <w:t>iminuzione del</w:t>
            </w:r>
            <w:r w:rsidRPr="00F32C96">
              <w:rPr>
                <w:lang w:val="it-IT"/>
              </w:rPr>
              <w:t xml:space="preserve"> 20%</w:t>
            </w:r>
            <w:r w:rsidR="00A568F3" w:rsidRPr="00F32C96">
              <w:rPr>
                <w:lang w:val="it-IT"/>
              </w:rPr>
              <w:t xml:space="preserve"> delle emissioni di CO</w:t>
            </w:r>
            <w:r w:rsidR="00A568F3" w:rsidRPr="00F32C96">
              <w:rPr>
                <w:vertAlign w:val="subscript"/>
                <w:lang w:val="it-IT"/>
              </w:rPr>
              <w:t>2</w:t>
            </w:r>
          </w:p>
        </w:tc>
        <w:tc>
          <w:tcPr>
            <w:tcW w:w="1418" w:type="dxa"/>
          </w:tcPr>
          <w:p w14:paraId="2DFCD756" w14:textId="43B211E1" w:rsidR="008911BA" w:rsidRPr="00F32C96" w:rsidRDefault="00A568F3" w:rsidP="00A568F3">
            <w:pPr>
              <w:tabs>
                <w:tab w:val="center" w:pos="4536"/>
                <w:tab w:val="right" w:pos="9072"/>
              </w:tabs>
              <w:spacing w:after="0"/>
              <w:rPr>
                <w:lang w:val="it-IT"/>
              </w:rPr>
            </w:pPr>
            <w:r w:rsidRPr="00F32C96">
              <w:rPr>
                <w:lang w:val="it-IT"/>
              </w:rPr>
              <w:t>Installazione di un filtro</w:t>
            </w:r>
          </w:p>
        </w:tc>
        <w:tc>
          <w:tcPr>
            <w:tcW w:w="1417" w:type="dxa"/>
          </w:tcPr>
          <w:p w14:paraId="57DDD0E3" w14:textId="2165CFC5" w:rsidR="008911BA" w:rsidRPr="00F32C96" w:rsidRDefault="002E6313" w:rsidP="00A36AC0">
            <w:pPr>
              <w:tabs>
                <w:tab w:val="center" w:pos="4536"/>
                <w:tab w:val="right" w:pos="9072"/>
              </w:tabs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276" w:type="dxa"/>
          </w:tcPr>
          <w:p w14:paraId="73A37BB7" w14:textId="1B2700C0" w:rsidR="008911BA" w:rsidRPr="00F32C96" w:rsidRDefault="002E6313" w:rsidP="00BA3255">
            <w:pPr>
              <w:tabs>
                <w:tab w:val="center" w:pos="4536"/>
                <w:tab w:val="right" w:pos="9072"/>
              </w:tabs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  <w:p w14:paraId="61CE00DB" w14:textId="77777777" w:rsidR="008911BA" w:rsidRPr="00F32C96" w:rsidRDefault="008911BA" w:rsidP="00BA3255">
            <w:pPr>
              <w:spacing w:after="0"/>
              <w:rPr>
                <w:lang w:val="it-IT"/>
              </w:rPr>
            </w:pPr>
          </w:p>
        </w:tc>
        <w:tc>
          <w:tcPr>
            <w:tcW w:w="1559" w:type="dxa"/>
          </w:tcPr>
          <w:p w14:paraId="3703C89F" w14:textId="2C476A59" w:rsidR="008911BA" w:rsidRPr="00F32C96" w:rsidRDefault="002E6313" w:rsidP="00A568F3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843" w:type="dxa"/>
          </w:tcPr>
          <w:p w14:paraId="2734474B" w14:textId="3AAA0F66" w:rsidR="008911BA" w:rsidRPr="00F32C96" w:rsidRDefault="002E6313" w:rsidP="00F32C96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843" w:type="dxa"/>
          </w:tcPr>
          <w:p w14:paraId="1B9FBF52" w14:textId="07EFA149" w:rsidR="008911BA" w:rsidRPr="00F32C96" w:rsidRDefault="002E6313" w:rsidP="00F32C96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779" w:type="dxa"/>
          </w:tcPr>
          <w:p w14:paraId="5A7B73AC" w14:textId="49BC3A09" w:rsidR="008911BA" w:rsidRPr="00F32C96" w:rsidRDefault="002E6313" w:rsidP="00F32C96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</w:tr>
      <w:tr w:rsidR="00786D0F" w:rsidRPr="002E6313" w14:paraId="151CC16F" w14:textId="77777777" w:rsidTr="00725241">
        <w:tc>
          <w:tcPr>
            <w:tcW w:w="559" w:type="dxa"/>
            <w:vAlign w:val="center"/>
          </w:tcPr>
          <w:p w14:paraId="2EBE77F3" w14:textId="77777777" w:rsidR="00786D0F" w:rsidRPr="00F32C96" w:rsidRDefault="00786D0F" w:rsidP="0095553A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lang w:val="it-IT"/>
              </w:rPr>
            </w:pPr>
          </w:p>
        </w:tc>
        <w:tc>
          <w:tcPr>
            <w:tcW w:w="1284" w:type="dxa"/>
            <w:vAlign w:val="center"/>
          </w:tcPr>
          <w:p w14:paraId="5C0C6172" w14:textId="77777777" w:rsidR="00786D0F" w:rsidRPr="00F32C96" w:rsidRDefault="00786D0F" w:rsidP="0095553A">
            <w:pPr>
              <w:tabs>
                <w:tab w:val="center" w:pos="4536"/>
                <w:tab w:val="right" w:pos="9072"/>
              </w:tabs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620326C8" w14:textId="77777777" w:rsidR="00786D0F" w:rsidRPr="00F32C96" w:rsidRDefault="00786D0F" w:rsidP="0095553A">
            <w:pPr>
              <w:tabs>
                <w:tab w:val="center" w:pos="4536"/>
                <w:tab w:val="right" w:pos="9072"/>
              </w:tabs>
              <w:spacing w:after="0"/>
              <w:rPr>
                <w:lang w:val="it-IT"/>
              </w:rPr>
            </w:pPr>
          </w:p>
        </w:tc>
        <w:tc>
          <w:tcPr>
            <w:tcW w:w="1418" w:type="dxa"/>
          </w:tcPr>
          <w:p w14:paraId="2DF3B4BA" w14:textId="77777777" w:rsidR="00786D0F" w:rsidRPr="00F32C96" w:rsidRDefault="00786D0F" w:rsidP="0095553A">
            <w:pPr>
              <w:spacing w:after="0"/>
              <w:rPr>
                <w:lang w:val="it-IT"/>
              </w:rPr>
            </w:pPr>
          </w:p>
        </w:tc>
        <w:tc>
          <w:tcPr>
            <w:tcW w:w="1417" w:type="dxa"/>
          </w:tcPr>
          <w:p w14:paraId="796916E3" w14:textId="77777777" w:rsidR="00786D0F" w:rsidRPr="00F32C96" w:rsidRDefault="00786D0F" w:rsidP="0095553A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4FA00211" w14:textId="77777777" w:rsidR="00786D0F" w:rsidRPr="00F32C96" w:rsidRDefault="00786D0F" w:rsidP="0095553A">
            <w:pPr>
              <w:tabs>
                <w:tab w:val="center" w:pos="4536"/>
                <w:tab w:val="right" w:pos="9072"/>
              </w:tabs>
              <w:spacing w:after="0"/>
              <w:rPr>
                <w:lang w:val="it-IT"/>
              </w:rPr>
            </w:pPr>
          </w:p>
        </w:tc>
        <w:tc>
          <w:tcPr>
            <w:tcW w:w="1559" w:type="dxa"/>
          </w:tcPr>
          <w:p w14:paraId="487C2CE7" w14:textId="77777777" w:rsidR="00786D0F" w:rsidRPr="00F32C96" w:rsidRDefault="00786D0F" w:rsidP="0095553A">
            <w:pPr>
              <w:tabs>
                <w:tab w:val="center" w:pos="4536"/>
                <w:tab w:val="right" w:pos="9072"/>
              </w:tabs>
              <w:spacing w:after="0"/>
              <w:rPr>
                <w:lang w:val="it-IT"/>
              </w:rPr>
            </w:pPr>
          </w:p>
        </w:tc>
        <w:tc>
          <w:tcPr>
            <w:tcW w:w="1843" w:type="dxa"/>
          </w:tcPr>
          <w:p w14:paraId="5ED374E1" w14:textId="77777777" w:rsidR="00786D0F" w:rsidRPr="00F32C96" w:rsidRDefault="00786D0F" w:rsidP="0095553A">
            <w:pPr>
              <w:tabs>
                <w:tab w:val="center" w:pos="4536"/>
                <w:tab w:val="right" w:pos="9072"/>
              </w:tabs>
              <w:spacing w:after="0"/>
              <w:rPr>
                <w:lang w:val="it-IT"/>
              </w:rPr>
            </w:pPr>
          </w:p>
        </w:tc>
        <w:tc>
          <w:tcPr>
            <w:tcW w:w="1843" w:type="dxa"/>
          </w:tcPr>
          <w:p w14:paraId="7137C935" w14:textId="77777777" w:rsidR="00786D0F" w:rsidRPr="00F32C96" w:rsidRDefault="00786D0F" w:rsidP="0095553A">
            <w:pPr>
              <w:spacing w:after="0"/>
              <w:rPr>
                <w:lang w:val="it-IT"/>
              </w:rPr>
            </w:pPr>
          </w:p>
        </w:tc>
        <w:tc>
          <w:tcPr>
            <w:tcW w:w="1779" w:type="dxa"/>
          </w:tcPr>
          <w:p w14:paraId="042EDE8F" w14:textId="77777777" w:rsidR="00786D0F" w:rsidRPr="00F32C96" w:rsidRDefault="00786D0F" w:rsidP="0095553A">
            <w:pPr>
              <w:spacing w:after="0"/>
              <w:rPr>
                <w:lang w:val="it-IT"/>
              </w:rPr>
            </w:pPr>
          </w:p>
        </w:tc>
      </w:tr>
      <w:tr w:rsidR="00786D0F" w:rsidRPr="002E6313" w14:paraId="758683B8" w14:textId="77777777" w:rsidTr="00725241">
        <w:tc>
          <w:tcPr>
            <w:tcW w:w="559" w:type="dxa"/>
            <w:vAlign w:val="center"/>
          </w:tcPr>
          <w:p w14:paraId="0B357C9E" w14:textId="77777777" w:rsidR="00786D0F" w:rsidRPr="00F32C96" w:rsidRDefault="00786D0F" w:rsidP="0095553A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284" w:type="dxa"/>
            <w:vAlign w:val="center"/>
          </w:tcPr>
          <w:p w14:paraId="1DFA8335" w14:textId="77777777" w:rsidR="00786D0F" w:rsidRPr="00F32C96" w:rsidRDefault="00786D0F" w:rsidP="00B640EE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2E883882" w14:textId="77777777" w:rsidR="00786D0F" w:rsidRPr="00F32C96" w:rsidRDefault="00786D0F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8" w:type="dxa"/>
          </w:tcPr>
          <w:p w14:paraId="3AECAC2B" w14:textId="77777777" w:rsidR="00786D0F" w:rsidRPr="00F32C96" w:rsidRDefault="00786D0F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7" w:type="dxa"/>
          </w:tcPr>
          <w:p w14:paraId="2495B867" w14:textId="77777777" w:rsidR="00786D0F" w:rsidRPr="00F32C96" w:rsidRDefault="00786D0F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1ED00589" w14:textId="77777777" w:rsidR="00786D0F" w:rsidRPr="00F32C96" w:rsidRDefault="00786D0F" w:rsidP="00BA3255">
            <w:pPr>
              <w:spacing w:after="0"/>
              <w:rPr>
                <w:lang w:val="it-IT"/>
              </w:rPr>
            </w:pPr>
          </w:p>
        </w:tc>
        <w:tc>
          <w:tcPr>
            <w:tcW w:w="1559" w:type="dxa"/>
          </w:tcPr>
          <w:p w14:paraId="2D712280" w14:textId="77777777" w:rsidR="00786D0F" w:rsidRPr="00F32C96" w:rsidRDefault="00786D0F" w:rsidP="00BA3255">
            <w:pPr>
              <w:spacing w:after="0"/>
              <w:rPr>
                <w:lang w:val="it-IT"/>
              </w:rPr>
            </w:pPr>
          </w:p>
        </w:tc>
        <w:tc>
          <w:tcPr>
            <w:tcW w:w="1843" w:type="dxa"/>
          </w:tcPr>
          <w:p w14:paraId="68455826" w14:textId="77777777" w:rsidR="00786D0F" w:rsidRPr="00F32C96" w:rsidRDefault="00786D0F" w:rsidP="00BA3255">
            <w:pPr>
              <w:spacing w:after="0"/>
              <w:rPr>
                <w:lang w:val="it-IT"/>
              </w:rPr>
            </w:pPr>
          </w:p>
        </w:tc>
        <w:tc>
          <w:tcPr>
            <w:tcW w:w="1843" w:type="dxa"/>
          </w:tcPr>
          <w:p w14:paraId="475386DE" w14:textId="77777777" w:rsidR="00786D0F" w:rsidRPr="00F32C96" w:rsidRDefault="00786D0F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79" w:type="dxa"/>
          </w:tcPr>
          <w:p w14:paraId="6A69BD0D" w14:textId="77777777" w:rsidR="00786D0F" w:rsidRPr="00F32C96" w:rsidRDefault="00786D0F" w:rsidP="00BA3255">
            <w:pPr>
              <w:spacing w:after="0"/>
              <w:rPr>
                <w:lang w:val="it-IT"/>
              </w:rPr>
            </w:pPr>
          </w:p>
        </w:tc>
      </w:tr>
      <w:tr w:rsidR="00786D0F" w:rsidRPr="002E6313" w14:paraId="60DA96AD" w14:textId="77777777" w:rsidTr="00725241">
        <w:tc>
          <w:tcPr>
            <w:tcW w:w="559" w:type="dxa"/>
            <w:vAlign w:val="center"/>
          </w:tcPr>
          <w:p w14:paraId="44782E8B" w14:textId="77777777" w:rsidR="00786D0F" w:rsidRPr="00F32C96" w:rsidRDefault="00786D0F" w:rsidP="000A4E5D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284" w:type="dxa"/>
            <w:vAlign w:val="center"/>
          </w:tcPr>
          <w:p w14:paraId="519E5859" w14:textId="77777777" w:rsidR="00786D0F" w:rsidRPr="00F32C96" w:rsidRDefault="00786D0F" w:rsidP="00B640EE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42B01D9B" w14:textId="77777777" w:rsidR="00786D0F" w:rsidRPr="00F32C96" w:rsidRDefault="00786D0F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8" w:type="dxa"/>
          </w:tcPr>
          <w:p w14:paraId="796CA3E3" w14:textId="77777777" w:rsidR="00786D0F" w:rsidRPr="00F32C96" w:rsidRDefault="00786D0F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7" w:type="dxa"/>
          </w:tcPr>
          <w:p w14:paraId="57D840D6" w14:textId="77777777" w:rsidR="00786D0F" w:rsidRPr="00F32C96" w:rsidRDefault="00786D0F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1E3C37DF" w14:textId="77777777" w:rsidR="00786D0F" w:rsidRPr="00F32C96" w:rsidRDefault="00786D0F" w:rsidP="00BA3255">
            <w:pPr>
              <w:spacing w:after="0"/>
              <w:rPr>
                <w:lang w:val="it-IT"/>
              </w:rPr>
            </w:pPr>
          </w:p>
        </w:tc>
        <w:tc>
          <w:tcPr>
            <w:tcW w:w="1559" w:type="dxa"/>
          </w:tcPr>
          <w:p w14:paraId="07382F98" w14:textId="77777777" w:rsidR="00786D0F" w:rsidRPr="00F32C96" w:rsidRDefault="00786D0F" w:rsidP="00BA3255">
            <w:pPr>
              <w:spacing w:after="0"/>
              <w:rPr>
                <w:lang w:val="it-IT"/>
              </w:rPr>
            </w:pPr>
          </w:p>
        </w:tc>
        <w:tc>
          <w:tcPr>
            <w:tcW w:w="1843" w:type="dxa"/>
          </w:tcPr>
          <w:p w14:paraId="11869BEF" w14:textId="77777777" w:rsidR="00786D0F" w:rsidRPr="00F32C96" w:rsidRDefault="00786D0F" w:rsidP="00BA3255">
            <w:pPr>
              <w:spacing w:after="0"/>
              <w:rPr>
                <w:lang w:val="it-IT"/>
              </w:rPr>
            </w:pPr>
          </w:p>
        </w:tc>
        <w:tc>
          <w:tcPr>
            <w:tcW w:w="1843" w:type="dxa"/>
          </w:tcPr>
          <w:p w14:paraId="7418DEC3" w14:textId="77777777" w:rsidR="00786D0F" w:rsidRPr="00F32C96" w:rsidRDefault="00786D0F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79" w:type="dxa"/>
          </w:tcPr>
          <w:p w14:paraId="7926CEDB" w14:textId="77777777" w:rsidR="00786D0F" w:rsidRPr="00F32C96" w:rsidRDefault="00786D0F" w:rsidP="00BA3255">
            <w:pPr>
              <w:spacing w:after="0"/>
              <w:rPr>
                <w:lang w:val="it-IT"/>
              </w:rPr>
            </w:pPr>
          </w:p>
        </w:tc>
      </w:tr>
    </w:tbl>
    <w:p w14:paraId="0343DB18" w14:textId="550B4E8C" w:rsidR="00BC6ED3" w:rsidRDefault="00BC6ED3" w:rsidP="007731F8">
      <w:pPr>
        <w:spacing w:after="0"/>
        <w:rPr>
          <w:lang w:val="it-IT"/>
        </w:rPr>
      </w:pPr>
    </w:p>
    <w:p w14:paraId="2DD1448D" w14:textId="77777777" w:rsidR="002E6313" w:rsidRDefault="002E6313" w:rsidP="007731F8">
      <w:pPr>
        <w:spacing w:after="0"/>
        <w:rPr>
          <w:lang w:val="it-IT"/>
        </w:rPr>
      </w:pPr>
    </w:p>
    <w:p w14:paraId="54E5F5B5" w14:textId="77777777" w:rsidR="002E6313" w:rsidRDefault="002E6313" w:rsidP="002E6313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151016FE" w14:textId="77777777" w:rsidR="002E6313" w:rsidRDefault="002E6313" w:rsidP="002E6313">
      <w:pPr>
        <w:spacing w:after="0"/>
        <w:jc w:val="center"/>
        <w:rPr>
          <w:lang w:val="it-IT"/>
        </w:rPr>
      </w:pPr>
    </w:p>
    <w:p w14:paraId="503F9A15" w14:textId="1A98DEC7" w:rsidR="002E6313" w:rsidRPr="002E6313" w:rsidRDefault="002E6313" w:rsidP="002E6313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1C49D2">
          <w:rPr>
            <w:rStyle w:val="Hyperlink"/>
            <w:rFonts w:eastAsia="Times New Roman" w:cs="Calibri"/>
            <w:lang w:val="hr-HR" w:eastAsia="hr-HR"/>
          </w:rPr>
          <w:t>https://advisera.com/14001academy/it/documentation/obiettivi-ambientali-e-piani-per-il-relativo-raggiungimento/</w:t>
        </w:r>
      </w:hyperlink>
      <w:r>
        <w:rPr>
          <w:rFonts w:eastAsia="Times New Roman" w:cs="Calibri"/>
          <w:lang w:val="hr-HR" w:eastAsia="hr-HR"/>
        </w:rPr>
        <w:t xml:space="preserve"> </w:t>
      </w:r>
      <w:bookmarkStart w:id="5" w:name="_GoBack"/>
      <w:bookmarkEnd w:id="5"/>
    </w:p>
    <w:sectPr w:rsidR="002E6313" w:rsidRPr="002E6313" w:rsidSect="00967A62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30T01:22:00Z" w:initials="14A">
    <w:p w14:paraId="3778C1B7" w14:textId="76EAE3A6" w:rsidR="00501301" w:rsidRPr="001F6A6F" w:rsidRDefault="00501301" w:rsidP="0095553A">
      <w:pPr>
        <w:rPr>
          <w:lang w:val="it-IT"/>
        </w:rPr>
      </w:pPr>
      <w:r w:rsidRPr="0095553A">
        <w:rPr>
          <w:rStyle w:val="CommentReference"/>
        </w:rPr>
        <w:annotationRef/>
      </w:r>
      <w:r w:rsidRPr="008B168A">
        <w:rPr>
          <w:lang w:val="it-IT"/>
        </w:rPr>
        <w:t>Per saperne di più su Obiettivi, Traguardi e Programmi Ambientali, vedere:</w:t>
      </w:r>
      <w:r w:rsidRPr="001F6A6F">
        <w:rPr>
          <w:lang w:val="it-IT"/>
        </w:rPr>
        <w:t xml:space="preserve"> </w:t>
      </w:r>
      <w:hyperlink r:id="rId1" w:history="1">
        <w:r w:rsidRPr="001F6A6F">
          <w:rPr>
            <w:rStyle w:val="Hyperlink"/>
            <w:color w:val="auto"/>
            <w:u w:val="none"/>
            <w:lang w:val="it-IT"/>
          </w:rPr>
          <w:t>http://advisera.com/14001academy/knowledgebase/how-to-use-good-environmental-objectives/</w:t>
        </w:r>
      </w:hyperlink>
      <w:r w:rsidRPr="001F6A6F">
        <w:rPr>
          <w:lang w:val="it-IT"/>
        </w:rPr>
        <w:t xml:space="preserve">   </w:t>
      </w:r>
    </w:p>
  </w:comment>
  <w:comment w:id="1" w:author="14001Academy" w:date="2017-03-30T01:31:00Z" w:initials="14A">
    <w:p w14:paraId="2EAC4F17" w14:textId="045D74D7" w:rsidR="00501301" w:rsidRPr="008B168A" w:rsidRDefault="00501301" w:rsidP="0095553A">
      <w:pPr>
        <w:rPr>
          <w:lang w:val="it-IT"/>
        </w:rPr>
      </w:pPr>
      <w:r>
        <w:rPr>
          <w:rStyle w:val="CommentReference"/>
        </w:rPr>
        <w:annotationRef/>
      </w:r>
      <w:r w:rsidRPr="008B168A">
        <w:rPr>
          <w:lang w:val="it-IT"/>
        </w:rPr>
        <w:t>Gli Obiettivi Ambientali sono direttamente correlat</w:t>
      </w:r>
      <w:r>
        <w:rPr>
          <w:lang w:val="it-IT"/>
        </w:rPr>
        <w:t>i</w:t>
      </w:r>
      <w:r w:rsidRPr="008B168A">
        <w:rPr>
          <w:lang w:val="it-IT"/>
        </w:rPr>
        <w:t xml:space="preserve"> agli impa</w:t>
      </w:r>
      <w:r>
        <w:rPr>
          <w:lang w:val="it-IT"/>
        </w:rPr>
        <w:t>tti ambientali ed estratti dalla</w:t>
      </w:r>
      <w:r w:rsidRPr="008B168A">
        <w:rPr>
          <w:lang w:val="it-IT"/>
        </w:rPr>
        <w:t xml:space="preserve"> Scheda Aspetti di Processo.</w:t>
      </w:r>
    </w:p>
  </w:comment>
  <w:comment w:id="2" w:author="14001Academy" w:date="2017-03-30T01:26:00Z" w:initials="14A">
    <w:p w14:paraId="2362F562" w14:textId="1B2E4F83" w:rsidR="00501301" w:rsidRPr="008B168A" w:rsidRDefault="00501301" w:rsidP="0095553A">
      <w:pPr>
        <w:rPr>
          <w:lang w:val="it-IT"/>
        </w:rPr>
      </w:pPr>
      <w:r>
        <w:rPr>
          <w:rStyle w:val="CommentReference"/>
        </w:rPr>
        <w:annotationRef/>
      </w:r>
      <w:r w:rsidRPr="008B168A">
        <w:rPr>
          <w:lang w:val="it-IT"/>
        </w:rPr>
        <w:t>I traguardi ambientali sono aspetti ambientali significativi definiti nella Scheda degli Aspetti Ambientali. I traguardi ambientali devono essere misurabili.</w:t>
      </w:r>
    </w:p>
  </w:comment>
  <w:comment w:id="3" w:author="14001Academy" w:date="2017-03-30T01:23:00Z" w:initials="14A">
    <w:p w14:paraId="266C63C8" w14:textId="27ACAF42" w:rsidR="00501301" w:rsidRPr="008B168A" w:rsidRDefault="00501301" w:rsidP="0095553A">
      <w:pPr>
        <w:rPr>
          <w:lang w:val="it-IT"/>
        </w:rPr>
      </w:pPr>
      <w:r>
        <w:rPr>
          <w:rStyle w:val="CommentReference"/>
        </w:rPr>
        <w:annotationRef/>
      </w:r>
      <w:r w:rsidRPr="008B168A">
        <w:rPr>
          <w:lang w:val="it-IT"/>
        </w:rPr>
        <w:t>Adattare la frequenza del monitoraggio alle esigenze dell’organizzazione.</w:t>
      </w:r>
    </w:p>
  </w:comment>
  <w:comment w:id="4" w:author="14001Academy" w:date="2017-03-30T01:23:00Z" w:initials="14A">
    <w:p w14:paraId="273CA575" w14:textId="17F29A94" w:rsidR="00501301" w:rsidRPr="008B168A" w:rsidRDefault="00501301" w:rsidP="0095553A">
      <w:pPr>
        <w:rPr>
          <w:lang w:val="it-IT"/>
        </w:rPr>
      </w:pPr>
      <w:r>
        <w:rPr>
          <w:rStyle w:val="CommentReference"/>
        </w:rPr>
        <w:annotationRef/>
      </w:r>
      <w:r w:rsidRPr="008B168A">
        <w:rPr>
          <w:lang w:val="it-IT"/>
        </w:rPr>
        <w:t>Cosa fare per raggiungere i traguardi ambientali.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778C1B7" w15:done="0"/>
  <w15:commentEx w15:paraId="2EAC4F17" w15:done="0"/>
  <w15:commentEx w15:paraId="2362F562" w15:done="0"/>
  <w15:commentEx w15:paraId="266C63C8" w15:done="0"/>
  <w15:commentEx w15:paraId="273CA57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F703FE" w14:textId="77777777" w:rsidR="003577CC" w:rsidRDefault="003577CC" w:rsidP="00BC6ED3">
      <w:pPr>
        <w:spacing w:after="0" w:line="240" w:lineRule="auto"/>
      </w:pPr>
      <w:r>
        <w:separator/>
      </w:r>
    </w:p>
  </w:endnote>
  <w:endnote w:type="continuationSeparator" w:id="0">
    <w:p w14:paraId="4D35F817" w14:textId="77777777" w:rsidR="003577CC" w:rsidRDefault="003577CC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501301" w:rsidRPr="00EC1040" w14:paraId="19AF01AE" w14:textId="77777777" w:rsidTr="00967A62">
      <w:tc>
        <w:tcPr>
          <w:tcW w:w="4716" w:type="dxa"/>
        </w:tcPr>
        <w:p w14:paraId="3E39B6B7" w14:textId="0243269E" w:rsidR="00501301" w:rsidRPr="00F32C96" w:rsidRDefault="00501301" w:rsidP="00503C19">
          <w:pPr>
            <w:pStyle w:val="Footer"/>
            <w:rPr>
              <w:sz w:val="18"/>
              <w:lang w:val="it-IT"/>
            </w:rPr>
          </w:pPr>
          <w:r w:rsidRPr="00F32C96">
            <w:rPr>
              <w:sz w:val="18"/>
              <w:lang w:val="it-IT"/>
            </w:rPr>
            <w:t xml:space="preserve">Allegato 2 – Obiettivi Ambientali e Piani per il Relativo </w:t>
          </w:r>
          <w:r w:rsidR="00534385" w:rsidRPr="00534385">
            <w:rPr>
              <w:sz w:val="18"/>
              <w:szCs w:val="18"/>
              <w:lang w:val="it-IT"/>
            </w:rPr>
            <w:t>Raggiungimento</w:t>
          </w:r>
          <w:r w:rsidR="00534385" w:rsidRPr="00534385">
            <w:rPr>
              <w:rStyle w:val="CommentReference"/>
              <w:sz w:val="18"/>
              <w:szCs w:val="18"/>
              <w:lang w:val="it-IT"/>
            </w:rPr>
            <w:annotationRef/>
          </w:r>
        </w:p>
      </w:tc>
      <w:tc>
        <w:tcPr>
          <w:tcW w:w="4716" w:type="dxa"/>
        </w:tcPr>
        <w:p w14:paraId="47235E8D" w14:textId="313FE265" w:rsidR="00501301" w:rsidRPr="00F32C96" w:rsidRDefault="00501301" w:rsidP="00503C19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F32C96">
            <w:rPr>
              <w:sz w:val="18"/>
              <w:lang w:val="it-IT"/>
            </w:rPr>
            <w:t>ver. [revisione] del [data]</w:t>
          </w:r>
        </w:p>
      </w:tc>
      <w:tc>
        <w:tcPr>
          <w:tcW w:w="4716" w:type="dxa"/>
        </w:tcPr>
        <w:p w14:paraId="32EF196C" w14:textId="1F38C593" w:rsidR="00501301" w:rsidRPr="00F32C96" w:rsidRDefault="00501301" w:rsidP="00503C19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F32C96">
            <w:rPr>
              <w:sz w:val="18"/>
              <w:lang w:val="it-IT"/>
            </w:rPr>
            <w:t xml:space="preserve">Pagina </w:t>
          </w:r>
          <w:r w:rsidRPr="00F32C96">
            <w:rPr>
              <w:b/>
              <w:sz w:val="18"/>
              <w:lang w:val="it-IT"/>
            </w:rPr>
            <w:fldChar w:fldCharType="begin"/>
          </w:r>
          <w:r w:rsidRPr="00F32C96">
            <w:rPr>
              <w:b/>
              <w:sz w:val="18"/>
              <w:lang w:val="it-IT"/>
            </w:rPr>
            <w:instrText xml:space="preserve"> PAGE </w:instrText>
          </w:r>
          <w:r w:rsidRPr="00F32C96">
            <w:rPr>
              <w:b/>
              <w:sz w:val="18"/>
              <w:lang w:val="it-IT"/>
            </w:rPr>
            <w:fldChar w:fldCharType="separate"/>
          </w:r>
          <w:r w:rsidR="002E6313">
            <w:rPr>
              <w:b/>
              <w:noProof/>
              <w:sz w:val="18"/>
              <w:lang w:val="it-IT"/>
            </w:rPr>
            <w:t>1</w:t>
          </w:r>
          <w:r w:rsidRPr="00F32C96">
            <w:rPr>
              <w:b/>
              <w:sz w:val="18"/>
              <w:lang w:val="it-IT"/>
            </w:rPr>
            <w:fldChar w:fldCharType="end"/>
          </w:r>
          <w:r w:rsidRPr="00F32C96">
            <w:rPr>
              <w:sz w:val="18"/>
              <w:lang w:val="it-IT"/>
            </w:rPr>
            <w:t xml:space="preserve"> di </w:t>
          </w:r>
          <w:r w:rsidRPr="00F32C96">
            <w:rPr>
              <w:b/>
              <w:sz w:val="18"/>
              <w:lang w:val="it-IT"/>
            </w:rPr>
            <w:fldChar w:fldCharType="begin"/>
          </w:r>
          <w:r w:rsidRPr="00F32C96">
            <w:rPr>
              <w:b/>
              <w:sz w:val="18"/>
              <w:lang w:val="it-IT"/>
            </w:rPr>
            <w:instrText xml:space="preserve"> NUMPAGES  </w:instrText>
          </w:r>
          <w:r w:rsidRPr="00F32C96">
            <w:rPr>
              <w:b/>
              <w:sz w:val="18"/>
              <w:lang w:val="it-IT"/>
            </w:rPr>
            <w:fldChar w:fldCharType="separate"/>
          </w:r>
          <w:r w:rsidR="002E6313">
            <w:rPr>
              <w:b/>
              <w:noProof/>
              <w:sz w:val="18"/>
              <w:lang w:val="it-IT"/>
            </w:rPr>
            <w:t>1</w:t>
          </w:r>
          <w:r w:rsidRPr="00F32C96">
            <w:rPr>
              <w:b/>
              <w:sz w:val="18"/>
              <w:lang w:val="it-IT"/>
            </w:rPr>
            <w:fldChar w:fldCharType="end"/>
          </w:r>
        </w:p>
      </w:tc>
    </w:tr>
  </w:tbl>
  <w:p w14:paraId="69E02196" w14:textId="1C2B44D3" w:rsidR="00501301" w:rsidRPr="00534385" w:rsidRDefault="00534385" w:rsidP="00534385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534385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5ED1F" w14:textId="77777777" w:rsidR="00501301" w:rsidRPr="004B1E43" w:rsidRDefault="00501301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80AE41" w14:textId="77777777" w:rsidR="003577CC" w:rsidRDefault="003577CC" w:rsidP="00BC6ED3">
      <w:pPr>
        <w:spacing w:after="0" w:line="240" w:lineRule="auto"/>
      </w:pPr>
      <w:r>
        <w:separator/>
      </w:r>
    </w:p>
  </w:footnote>
  <w:footnote w:type="continuationSeparator" w:id="0">
    <w:p w14:paraId="1F6DBB30" w14:textId="77777777" w:rsidR="003577CC" w:rsidRDefault="003577CC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501301" w:rsidRPr="006571EC" w14:paraId="28DE0C64" w14:textId="77777777" w:rsidTr="00967A62">
      <w:trPr>
        <w:trHeight w:val="321"/>
      </w:trPr>
      <w:tc>
        <w:tcPr>
          <w:tcW w:w="10299" w:type="dxa"/>
        </w:tcPr>
        <w:p w14:paraId="4B81E401" w14:textId="67759C74" w:rsidR="00501301" w:rsidRPr="00E45DDA" w:rsidRDefault="00501301" w:rsidP="00503C19">
          <w:pPr>
            <w:pStyle w:val="Header"/>
            <w:spacing w:after="0"/>
            <w:rPr>
              <w:sz w:val="20"/>
              <w:szCs w:val="20"/>
              <w:lang w:val="it-IT"/>
            </w:rPr>
          </w:pPr>
          <w:r w:rsidRPr="00E45DDA">
            <w:rPr>
              <w:sz w:val="20"/>
              <w:lang w:val="it-IT"/>
            </w:rPr>
            <w:t xml:space="preserve"> [nome dell’organizzazione]</w:t>
          </w:r>
        </w:p>
      </w:tc>
      <w:tc>
        <w:tcPr>
          <w:tcW w:w="3828" w:type="dxa"/>
        </w:tcPr>
        <w:p w14:paraId="5114DFE4" w14:textId="77777777" w:rsidR="00501301" w:rsidRPr="00F6751A" w:rsidRDefault="00501301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698E14A5" w14:textId="77777777" w:rsidR="00501301" w:rsidRPr="003056B2" w:rsidRDefault="00501301" w:rsidP="00BC6ED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711014"/>
    <w:multiLevelType w:val="hybridMultilevel"/>
    <w:tmpl w:val="F65A6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4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7691"/>
    <w:rsid w:val="0003459B"/>
    <w:rsid w:val="00041588"/>
    <w:rsid w:val="00054BE6"/>
    <w:rsid w:val="0006142C"/>
    <w:rsid w:val="00082359"/>
    <w:rsid w:val="00086C45"/>
    <w:rsid w:val="00087E8B"/>
    <w:rsid w:val="000A275D"/>
    <w:rsid w:val="000A4E5D"/>
    <w:rsid w:val="000B7D08"/>
    <w:rsid w:val="000C56F5"/>
    <w:rsid w:val="0010432F"/>
    <w:rsid w:val="0011098E"/>
    <w:rsid w:val="001141A6"/>
    <w:rsid w:val="001775EB"/>
    <w:rsid w:val="00186C91"/>
    <w:rsid w:val="00187E47"/>
    <w:rsid w:val="001A6112"/>
    <w:rsid w:val="001C5DF6"/>
    <w:rsid w:val="001E53FF"/>
    <w:rsid w:val="001F6A6F"/>
    <w:rsid w:val="00212FB7"/>
    <w:rsid w:val="0023194E"/>
    <w:rsid w:val="002550B7"/>
    <w:rsid w:val="002657A2"/>
    <w:rsid w:val="002D0DCB"/>
    <w:rsid w:val="002E6313"/>
    <w:rsid w:val="00321279"/>
    <w:rsid w:val="003577CC"/>
    <w:rsid w:val="003B0BC3"/>
    <w:rsid w:val="003E61CE"/>
    <w:rsid w:val="003F7DB6"/>
    <w:rsid w:val="0040705C"/>
    <w:rsid w:val="0041638A"/>
    <w:rsid w:val="004266EA"/>
    <w:rsid w:val="00451470"/>
    <w:rsid w:val="004D4211"/>
    <w:rsid w:val="00501301"/>
    <w:rsid w:val="00503C19"/>
    <w:rsid w:val="00505175"/>
    <w:rsid w:val="00534385"/>
    <w:rsid w:val="005710BB"/>
    <w:rsid w:val="005D100D"/>
    <w:rsid w:val="006170A6"/>
    <w:rsid w:val="006274CC"/>
    <w:rsid w:val="00640F35"/>
    <w:rsid w:val="00654C60"/>
    <w:rsid w:val="00655045"/>
    <w:rsid w:val="00691F57"/>
    <w:rsid w:val="006A4C6F"/>
    <w:rsid w:val="006A5808"/>
    <w:rsid w:val="006B4C4A"/>
    <w:rsid w:val="006C3D90"/>
    <w:rsid w:val="006D0872"/>
    <w:rsid w:val="0072438F"/>
    <w:rsid w:val="00725241"/>
    <w:rsid w:val="00726D73"/>
    <w:rsid w:val="00747A0B"/>
    <w:rsid w:val="00760E49"/>
    <w:rsid w:val="007705D5"/>
    <w:rsid w:val="007731F8"/>
    <w:rsid w:val="007838F4"/>
    <w:rsid w:val="00786D0F"/>
    <w:rsid w:val="00791C91"/>
    <w:rsid w:val="0079401C"/>
    <w:rsid w:val="007955CD"/>
    <w:rsid w:val="007955DD"/>
    <w:rsid w:val="00796282"/>
    <w:rsid w:val="007C6215"/>
    <w:rsid w:val="007D0505"/>
    <w:rsid w:val="007F55E6"/>
    <w:rsid w:val="0081662D"/>
    <w:rsid w:val="00837B49"/>
    <w:rsid w:val="008512C9"/>
    <w:rsid w:val="008734CD"/>
    <w:rsid w:val="008911BA"/>
    <w:rsid w:val="0089533C"/>
    <w:rsid w:val="008B168A"/>
    <w:rsid w:val="008C60E9"/>
    <w:rsid w:val="008D4091"/>
    <w:rsid w:val="008D6E04"/>
    <w:rsid w:val="008E5F3A"/>
    <w:rsid w:val="008E6903"/>
    <w:rsid w:val="009231CD"/>
    <w:rsid w:val="00923B66"/>
    <w:rsid w:val="00925948"/>
    <w:rsid w:val="00927DFD"/>
    <w:rsid w:val="0093330E"/>
    <w:rsid w:val="009345E5"/>
    <w:rsid w:val="0095553A"/>
    <w:rsid w:val="00967A62"/>
    <w:rsid w:val="009A1D34"/>
    <w:rsid w:val="009E4887"/>
    <w:rsid w:val="00A3068F"/>
    <w:rsid w:val="00A354CD"/>
    <w:rsid w:val="00A35B04"/>
    <w:rsid w:val="00A36AC0"/>
    <w:rsid w:val="00A432AA"/>
    <w:rsid w:val="00A568F3"/>
    <w:rsid w:val="00A811C6"/>
    <w:rsid w:val="00AD308A"/>
    <w:rsid w:val="00B018E1"/>
    <w:rsid w:val="00B10A34"/>
    <w:rsid w:val="00B36D4D"/>
    <w:rsid w:val="00B640EE"/>
    <w:rsid w:val="00B97F58"/>
    <w:rsid w:val="00BA3255"/>
    <w:rsid w:val="00BB047E"/>
    <w:rsid w:val="00BC6ED3"/>
    <w:rsid w:val="00BE0CD2"/>
    <w:rsid w:val="00BE39EA"/>
    <w:rsid w:val="00BE7E20"/>
    <w:rsid w:val="00BF5ED6"/>
    <w:rsid w:val="00C52722"/>
    <w:rsid w:val="00C6567D"/>
    <w:rsid w:val="00C7779B"/>
    <w:rsid w:val="00C944C7"/>
    <w:rsid w:val="00CB17E8"/>
    <w:rsid w:val="00CB5C08"/>
    <w:rsid w:val="00D149B5"/>
    <w:rsid w:val="00D14F65"/>
    <w:rsid w:val="00D33CC8"/>
    <w:rsid w:val="00D74CC1"/>
    <w:rsid w:val="00DD0182"/>
    <w:rsid w:val="00E05571"/>
    <w:rsid w:val="00E24646"/>
    <w:rsid w:val="00E35D26"/>
    <w:rsid w:val="00E45DDA"/>
    <w:rsid w:val="00E5340C"/>
    <w:rsid w:val="00E536A1"/>
    <w:rsid w:val="00E54336"/>
    <w:rsid w:val="00E63E42"/>
    <w:rsid w:val="00EB2252"/>
    <w:rsid w:val="00EB4652"/>
    <w:rsid w:val="00EC1040"/>
    <w:rsid w:val="00EC38EC"/>
    <w:rsid w:val="00EE397F"/>
    <w:rsid w:val="00EF3B38"/>
    <w:rsid w:val="00F118F1"/>
    <w:rsid w:val="00F32C96"/>
    <w:rsid w:val="00F36FA2"/>
    <w:rsid w:val="00F37052"/>
    <w:rsid w:val="00F615E1"/>
    <w:rsid w:val="00FA2D40"/>
    <w:rsid w:val="00FB0339"/>
    <w:rsid w:val="00FC5190"/>
    <w:rsid w:val="00FD1597"/>
    <w:rsid w:val="00FE6295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3E0801B"/>
  <w15:docId w15:val="{137CEDC5-0A20-48A1-B880-C7F0EF341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4"/>
        <w:szCs w:val="24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92594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5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4001academy/knowledgebase/how-to-use-good-environmental-objectives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14001academy/it/documentation/obiettivi-ambientali-e-piani-per-il-relativo-raggiungimento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6D076-F653-4731-AFB9-22FFDB0F8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Allegato 2 – Obiettivi Ambientali e Piani per il Relativo Raggiungimento</vt:lpstr>
      <vt:lpstr>Appendix 2 - Environmental Objectives and Plans for Achieving Them</vt:lpstr>
      <vt:lpstr>Appendix 2 - Recovery Priorities for Activities</vt:lpstr>
    </vt:vector>
  </TitlesOfParts>
  <Company>Advisera Expert Solutions Ltd</Company>
  <LinksUpToDate>false</LinksUpToDate>
  <CharactersWithSpaces>807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2 – Obiettivi Ambientali e Piani per il Relativo Raggiungimento</dc:title>
  <dc:subject/>
  <dc:creator>14001Academy</dc:creator>
  <cp:keywords/>
  <dc:description>©2017 Questo modello può essere usato dai clienti di Advisera Expert Solutions Ltd. www.advisera.com in accordo al Contratto di Licenza d’Uso.</dc:description>
  <cp:lastModifiedBy>14001Academy</cp:lastModifiedBy>
  <cp:revision>7</cp:revision>
  <dcterms:created xsi:type="dcterms:W3CDTF">2017-03-29T23:15:00Z</dcterms:created>
  <dcterms:modified xsi:type="dcterms:W3CDTF">2017-04-06T13:04:00Z</dcterms:modified>
</cp:coreProperties>
</file>