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680715" w14:textId="77AE51DB" w:rsidR="00CE6770" w:rsidRDefault="00CE6770" w:rsidP="00CE6770">
      <w:pPr>
        <w:rPr>
          <w:b/>
          <w:sz w:val="28"/>
          <w:lang w:val="it-IT"/>
        </w:rPr>
      </w:pPr>
      <w:r w:rsidRPr="00F12CA3">
        <w:rPr>
          <w:b/>
          <w:sz w:val="28"/>
          <w:lang w:val="it-IT"/>
        </w:rPr>
        <w:t>A</w:t>
      </w:r>
      <w:r w:rsidR="00612604" w:rsidRPr="00F12CA3">
        <w:rPr>
          <w:b/>
          <w:sz w:val="28"/>
          <w:lang w:val="it-IT"/>
        </w:rPr>
        <w:t>llegato</w:t>
      </w:r>
      <w:r w:rsidRPr="00F12CA3">
        <w:rPr>
          <w:b/>
          <w:sz w:val="28"/>
          <w:lang w:val="it-IT"/>
        </w:rPr>
        <w:t xml:space="preserve"> </w:t>
      </w:r>
      <w:r w:rsidR="003A7DCA" w:rsidRPr="00F12CA3">
        <w:rPr>
          <w:b/>
          <w:sz w:val="28"/>
          <w:lang w:val="it-IT"/>
        </w:rPr>
        <w:t>1</w:t>
      </w:r>
      <w:r w:rsidR="006F2B20" w:rsidRPr="00F12CA3">
        <w:rPr>
          <w:b/>
          <w:sz w:val="28"/>
          <w:lang w:val="it-IT"/>
        </w:rPr>
        <w:t xml:space="preserve"> </w:t>
      </w:r>
      <w:r w:rsidR="00807E31" w:rsidRPr="00F12CA3">
        <w:rPr>
          <w:b/>
          <w:sz w:val="28"/>
          <w:lang w:val="it-IT"/>
        </w:rPr>
        <w:t>–</w:t>
      </w:r>
      <w:r w:rsidR="006F2B20" w:rsidRPr="00F12CA3">
        <w:rPr>
          <w:b/>
          <w:sz w:val="28"/>
          <w:lang w:val="it-IT"/>
        </w:rPr>
        <w:t xml:space="preserve"> </w:t>
      </w:r>
      <w:r w:rsidR="00612604" w:rsidRPr="00F12CA3">
        <w:rPr>
          <w:b/>
          <w:sz w:val="28"/>
          <w:lang w:val="it-IT"/>
        </w:rPr>
        <w:t>Rapporto di Non Conform</w:t>
      </w:r>
      <w:r w:rsidR="00A442A0" w:rsidRPr="00F12CA3">
        <w:rPr>
          <w:b/>
          <w:sz w:val="28"/>
          <w:lang w:val="it-IT"/>
        </w:rPr>
        <w:t>i</w:t>
      </w:r>
      <w:r w:rsidR="00612604" w:rsidRPr="00F12CA3">
        <w:rPr>
          <w:b/>
          <w:sz w:val="28"/>
          <w:lang w:val="it-IT"/>
        </w:rPr>
        <w:t>tà Ambientale</w:t>
      </w:r>
    </w:p>
    <w:p w14:paraId="473B2F06" w14:textId="62764F00" w:rsidR="00217BFB" w:rsidRPr="00F12CA3" w:rsidRDefault="00217BFB" w:rsidP="00217BFB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8"/>
        <w:gridCol w:w="721"/>
        <w:gridCol w:w="1275"/>
        <w:gridCol w:w="2036"/>
        <w:gridCol w:w="2608"/>
      </w:tblGrid>
      <w:tr w:rsidR="002C372C" w:rsidRPr="00217BFB" w14:paraId="4265970B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46E460E2" w14:textId="3BF8C383" w:rsidR="002C372C" w:rsidRPr="00F12CA3" w:rsidRDefault="009F2BF0" w:rsidP="00866B94">
            <w:pPr>
              <w:spacing w:after="0"/>
              <w:rPr>
                <w:b/>
                <w:lang w:val="it-IT"/>
              </w:rPr>
            </w:pPr>
            <w:r w:rsidRPr="00F12CA3">
              <w:rPr>
                <w:b/>
                <w:lang w:val="it-IT"/>
              </w:rPr>
              <w:t>Identifica</w:t>
            </w:r>
            <w:r w:rsidR="00866B94" w:rsidRPr="00F12CA3">
              <w:rPr>
                <w:b/>
                <w:lang w:val="it-IT"/>
              </w:rPr>
              <w:t>z</w:t>
            </w:r>
            <w:r w:rsidRPr="00F12CA3">
              <w:rPr>
                <w:b/>
                <w:lang w:val="it-IT"/>
              </w:rPr>
              <w:t>ion</w:t>
            </w:r>
            <w:r w:rsidR="00866B94" w:rsidRPr="00F12CA3">
              <w:rPr>
                <w:b/>
                <w:lang w:val="it-IT"/>
              </w:rPr>
              <w:t>e della Non Conformità Ambientale</w:t>
            </w:r>
          </w:p>
        </w:tc>
      </w:tr>
      <w:tr w:rsidR="006F2B20" w:rsidRPr="00F12CA3" w14:paraId="60ECB8DF" w14:textId="77777777" w:rsidTr="00866B94">
        <w:trPr>
          <w:trHeight w:val="465"/>
        </w:trPr>
        <w:tc>
          <w:tcPr>
            <w:tcW w:w="2648" w:type="dxa"/>
            <w:tcBorders>
              <w:bottom w:val="nil"/>
            </w:tcBorders>
            <w:shd w:val="clear" w:color="auto" w:fill="BFBFBF" w:themeFill="background1" w:themeFillShade="BF"/>
          </w:tcPr>
          <w:p w14:paraId="4E604BC6" w14:textId="4BD30B55" w:rsidR="006F2B20" w:rsidRPr="00F12CA3" w:rsidRDefault="00217BFB" w:rsidP="00866B94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6640" w:type="dxa"/>
            <w:gridSpan w:val="4"/>
          </w:tcPr>
          <w:p w14:paraId="5F47CF68" w14:textId="77777777" w:rsidR="006F2B20" w:rsidRPr="00F12CA3" w:rsidRDefault="006F2B20" w:rsidP="000E2189">
            <w:pPr>
              <w:spacing w:after="0"/>
              <w:rPr>
                <w:lang w:val="it-IT"/>
              </w:rPr>
            </w:pPr>
          </w:p>
        </w:tc>
      </w:tr>
      <w:tr w:rsidR="002C372C" w:rsidRPr="00F12CA3" w14:paraId="6A6EAD13" w14:textId="77777777" w:rsidTr="006F2B20">
        <w:tc>
          <w:tcPr>
            <w:tcW w:w="6680" w:type="dxa"/>
            <w:gridSpan w:val="4"/>
            <w:tcBorders>
              <w:bottom w:val="nil"/>
            </w:tcBorders>
            <w:shd w:val="clear" w:color="auto" w:fill="BFBFBF" w:themeFill="background1" w:themeFillShade="BF"/>
          </w:tcPr>
          <w:p w14:paraId="747D3905" w14:textId="281513E7" w:rsidR="002C372C" w:rsidRPr="00F12CA3" w:rsidRDefault="002C372C" w:rsidP="00866B94">
            <w:pPr>
              <w:spacing w:after="0"/>
              <w:rPr>
                <w:lang w:val="it-IT"/>
              </w:rPr>
            </w:pPr>
            <w:r w:rsidRPr="00F12CA3">
              <w:rPr>
                <w:lang w:val="it-IT"/>
              </w:rPr>
              <w:t>N</w:t>
            </w:r>
            <w:r w:rsidR="00866B94" w:rsidRPr="00F12CA3">
              <w:rPr>
                <w:lang w:val="it-IT"/>
              </w:rPr>
              <w:t>o</w:t>
            </w:r>
            <w:r w:rsidRPr="00F12CA3">
              <w:rPr>
                <w:lang w:val="it-IT"/>
              </w:rPr>
              <w:t xml:space="preserve">me </w:t>
            </w:r>
            <w:r w:rsidR="00866B94" w:rsidRPr="00F12CA3">
              <w:rPr>
                <w:lang w:val="it-IT"/>
              </w:rPr>
              <w:t xml:space="preserve">della persona che ha rilevato la </w:t>
            </w:r>
            <w:r w:rsidR="00610032" w:rsidRPr="00F12CA3">
              <w:rPr>
                <w:lang w:val="it-IT"/>
              </w:rPr>
              <w:t>non</w:t>
            </w:r>
            <w:r w:rsidR="00866B94" w:rsidRPr="00F12CA3">
              <w:rPr>
                <w:lang w:val="it-IT"/>
              </w:rPr>
              <w:t xml:space="preserve"> </w:t>
            </w:r>
            <w:r w:rsidRPr="00F12CA3">
              <w:rPr>
                <w:lang w:val="it-IT"/>
              </w:rPr>
              <w:t>conformit</w:t>
            </w:r>
            <w:r w:rsidR="00866B94" w:rsidRPr="00F12CA3">
              <w:rPr>
                <w:lang w:val="it-IT"/>
              </w:rPr>
              <w:t>à</w:t>
            </w:r>
            <w:r w:rsidRPr="00F12CA3">
              <w:rPr>
                <w:lang w:val="it-IT"/>
              </w:rPr>
              <w:t>:</w:t>
            </w:r>
          </w:p>
        </w:tc>
        <w:tc>
          <w:tcPr>
            <w:tcW w:w="2608" w:type="dxa"/>
            <w:tcBorders>
              <w:bottom w:val="nil"/>
            </w:tcBorders>
            <w:shd w:val="clear" w:color="auto" w:fill="BFBFBF" w:themeFill="background1" w:themeFillShade="BF"/>
          </w:tcPr>
          <w:p w14:paraId="0301783F" w14:textId="3A015D08" w:rsidR="002C372C" w:rsidRPr="00F12CA3" w:rsidRDefault="004756D3" w:rsidP="00866B94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  <w:r w:rsidRPr="00F12CA3">
              <w:rPr>
                <w:lang w:val="it-IT"/>
              </w:rPr>
              <w:t>Dat</w:t>
            </w:r>
            <w:r w:rsidR="00866B94" w:rsidRPr="00F12CA3">
              <w:rPr>
                <w:lang w:val="it-IT"/>
              </w:rPr>
              <w:t>a</w:t>
            </w:r>
            <w:r w:rsidRPr="00F12CA3">
              <w:rPr>
                <w:lang w:val="it-IT"/>
              </w:rPr>
              <w:t>:</w:t>
            </w:r>
          </w:p>
        </w:tc>
      </w:tr>
      <w:tr w:rsidR="002C372C" w:rsidRPr="00F12CA3" w14:paraId="6CC92059" w14:textId="77777777" w:rsidTr="00830882">
        <w:tc>
          <w:tcPr>
            <w:tcW w:w="6680" w:type="dxa"/>
            <w:gridSpan w:val="4"/>
            <w:tcBorders>
              <w:top w:val="nil"/>
              <w:bottom w:val="single" w:sz="4" w:space="0" w:color="000000"/>
            </w:tcBorders>
          </w:tcPr>
          <w:p w14:paraId="32F2A7D8" w14:textId="77777777" w:rsidR="002C372C" w:rsidRPr="00F12CA3" w:rsidRDefault="002C372C" w:rsidP="002C372C">
            <w:pPr>
              <w:spacing w:after="0"/>
              <w:rPr>
                <w:lang w:val="it-IT"/>
              </w:rPr>
            </w:pPr>
          </w:p>
        </w:tc>
        <w:tc>
          <w:tcPr>
            <w:tcW w:w="2608" w:type="dxa"/>
            <w:tcBorders>
              <w:top w:val="nil"/>
              <w:bottom w:val="single" w:sz="4" w:space="0" w:color="000000"/>
            </w:tcBorders>
          </w:tcPr>
          <w:p w14:paraId="221DD034" w14:textId="77777777" w:rsidR="002C372C" w:rsidRPr="00F12CA3" w:rsidRDefault="002C372C" w:rsidP="000E2189">
            <w:pPr>
              <w:spacing w:after="0"/>
              <w:rPr>
                <w:lang w:val="it-IT"/>
              </w:rPr>
            </w:pPr>
          </w:p>
        </w:tc>
      </w:tr>
      <w:tr w:rsidR="002C372C" w:rsidRPr="00F12CA3" w14:paraId="1F718097" w14:textId="77777777" w:rsidTr="006F2B20">
        <w:tc>
          <w:tcPr>
            <w:tcW w:w="9288" w:type="dxa"/>
            <w:gridSpan w:val="5"/>
            <w:tcBorders>
              <w:bottom w:val="nil"/>
            </w:tcBorders>
            <w:shd w:val="clear" w:color="auto" w:fill="BFBFBF" w:themeFill="background1" w:themeFillShade="BF"/>
          </w:tcPr>
          <w:p w14:paraId="7AEADEC7" w14:textId="5736BEA5" w:rsidR="002C372C" w:rsidRPr="00F12CA3" w:rsidRDefault="00217BFB" w:rsidP="00866B94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6F2B20" w:rsidRPr="00F12CA3" w14:paraId="335A77A7" w14:textId="77777777" w:rsidTr="00866B94">
        <w:trPr>
          <w:trHeight w:val="618"/>
        </w:trPr>
        <w:tc>
          <w:tcPr>
            <w:tcW w:w="9288" w:type="dxa"/>
            <w:gridSpan w:val="5"/>
            <w:tcBorders>
              <w:top w:val="nil"/>
            </w:tcBorders>
          </w:tcPr>
          <w:p w14:paraId="605EE3EA" w14:textId="77777777" w:rsidR="006F2B20" w:rsidRPr="00F12CA3" w:rsidRDefault="006F2B20" w:rsidP="000E2189">
            <w:pPr>
              <w:spacing w:after="0"/>
              <w:rPr>
                <w:lang w:val="it-IT"/>
              </w:rPr>
            </w:pPr>
          </w:p>
        </w:tc>
      </w:tr>
      <w:tr w:rsidR="00830882" w:rsidRPr="00F12CA3" w14:paraId="04FCD7D9" w14:textId="77777777" w:rsidTr="006F2B20">
        <w:tc>
          <w:tcPr>
            <w:tcW w:w="2648" w:type="dxa"/>
            <w:shd w:val="clear" w:color="auto" w:fill="BFBFBF" w:themeFill="background1" w:themeFillShade="BF"/>
          </w:tcPr>
          <w:p w14:paraId="30AD0DDF" w14:textId="46D77AE8" w:rsidR="00830882" w:rsidRPr="00F12CA3" w:rsidRDefault="00866B94" w:rsidP="00866B94">
            <w:pPr>
              <w:spacing w:after="0"/>
              <w:rPr>
                <w:lang w:val="it-IT"/>
              </w:rPr>
            </w:pPr>
            <w:commentRangeStart w:id="0"/>
            <w:r w:rsidRPr="00F12CA3">
              <w:rPr>
                <w:lang w:val="it-IT"/>
              </w:rPr>
              <w:t>D</w:t>
            </w:r>
            <w:r w:rsidR="00830882" w:rsidRPr="00F12CA3">
              <w:rPr>
                <w:lang w:val="it-IT"/>
              </w:rPr>
              <w:t>ocument</w:t>
            </w:r>
            <w:r w:rsidRPr="00F12CA3">
              <w:rPr>
                <w:lang w:val="it-IT"/>
              </w:rPr>
              <w:t>o di riferimento</w:t>
            </w:r>
            <w:r w:rsidR="00830882" w:rsidRPr="00F12CA3">
              <w:rPr>
                <w:lang w:val="it-IT"/>
              </w:rPr>
              <w:t xml:space="preserve">: </w:t>
            </w:r>
            <w:commentRangeEnd w:id="0"/>
            <w:r w:rsidR="004756D3" w:rsidRPr="00F12CA3">
              <w:rPr>
                <w:rStyle w:val="CommentReference"/>
                <w:lang w:val="it-IT"/>
              </w:rPr>
              <w:commentReference w:id="0"/>
            </w:r>
          </w:p>
        </w:tc>
        <w:tc>
          <w:tcPr>
            <w:tcW w:w="6640" w:type="dxa"/>
            <w:gridSpan w:val="4"/>
          </w:tcPr>
          <w:p w14:paraId="79F9F36F" w14:textId="77777777" w:rsidR="00830882" w:rsidRPr="00F12CA3" w:rsidRDefault="00830882" w:rsidP="00C31B68">
            <w:pPr>
              <w:spacing w:after="0"/>
              <w:rPr>
                <w:lang w:val="it-IT"/>
              </w:rPr>
            </w:pPr>
          </w:p>
        </w:tc>
      </w:tr>
      <w:tr w:rsidR="00830882" w:rsidRPr="00F12CA3" w14:paraId="2EA2D48C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72F1504F" w14:textId="488AA3F9" w:rsidR="00830882" w:rsidRPr="00F12CA3" w:rsidRDefault="006F2B20" w:rsidP="00866B94">
            <w:pPr>
              <w:spacing w:after="0"/>
              <w:rPr>
                <w:b/>
                <w:lang w:val="it-IT"/>
              </w:rPr>
            </w:pPr>
            <w:r w:rsidRPr="00F12CA3">
              <w:rPr>
                <w:b/>
                <w:lang w:val="it-IT"/>
              </w:rPr>
              <w:t>Corre</w:t>
            </w:r>
            <w:r w:rsidR="00866B94" w:rsidRPr="00F12CA3">
              <w:rPr>
                <w:b/>
                <w:lang w:val="it-IT"/>
              </w:rPr>
              <w:t>z</w:t>
            </w:r>
            <w:r w:rsidRPr="00F12CA3">
              <w:rPr>
                <w:b/>
                <w:lang w:val="it-IT"/>
              </w:rPr>
              <w:t>ion</w:t>
            </w:r>
            <w:r w:rsidR="00866B94" w:rsidRPr="00F12CA3">
              <w:rPr>
                <w:b/>
                <w:lang w:val="it-IT"/>
              </w:rPr>
              <w:t>e</w:t>
            </w:r>
            <w:r w:rsidRPr="00F12CA3">
              <w:rPr>
                <w:b/>
                <w:lang w:val="it-IT"/>
              </w:rPr>
              <w:t xml:space="preserve"> </w:t>
            </w:r>
            <w:r w:rsidR="00866B94" w:rsidRPr="00F12CA3">
              <w:rPr>
                <w:b/>
                <w:lang w:val="it-IT"/>
              </w:rPr>
              <w:t>della</w:t>
            </w:r>
            <w:r w:rsidRPr="00F12CA3">
              <w:rPr>
                <w:b/>
                <w:lang w:val="it-IT"/>
              </w:rPr>
              <w:t xml:space="preserve"> non</w:t>
            </w:r>
            <w:r w:rsidR="00866B94" w:rsidRPr="00F12CA3">
              <w:rPr>
                <w:b/>
                <w:lang w:val="it-IT"/>
              </w:rPr>
              <w:t xml:space="preserve"> </w:t>
            </w:r>
            <w:r w:rsidRPr="00F12CA3">
              <w:rPr>
                <w:b/>
                <w:lang w:val="it-IT"/>
              </w:rPr>
              <w:t>conformit</w:t>
            </w:r>
            <w:r w:rsidR="00866B94" w:rsidRPr="00F12CA3">
              <w:rPr>
                <w:b/>
                <w:lang w:val="it-IT"/>
              </w:rPr>
              <w:t>à</w:t>
            </w:r>
          </w:p>
        </w:tc>
      </w:tr>
      <w:tr w:rsidR="00CD599F" w:rsidRPr="00217BFB" w14:paraId="5CA94837" w14:textId="77777777" w:rsidTr="00CD599F">
        <w:trPr>
          <w:trHeight w:val="361"/>
        </w:trPr>
        <w:tc>
          <w:tcPr>
            <w:tcW w:w="4644" w:type="dxa"/>
            <w:gridSpan w:val="3"/>
            <w:shd w:val="clear" w:color="auto" w:fill="BFBFBF" w:themeFill="background1" w:themeFillShade="BF"/>
          </w:tcPr>
          <w:p w14:paraId="37C0BD6D" w14:textId="486AE740" w:rsidR="00CD599F" w:rsidRPr="00F12CA3" w:rsidRDefault="00217BFB" w:rsidP="00866B94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4644" w:type="dxa"/>
            <w:gridSpan w:val="2"/>
            <w:shd w:val="clear" w:color="auto" w:fill="BFBFBF" w:themeFill="background1" w:themeFillShade="BF"/>
          </w:tcPr>
          <w:p w14:paraId="782FCBC5" w14:textId="524B7E9C" w:rsidR="00CD599F" w:rsidRPr="00F12CA3" w:rsidRDefault="00217BFB" w:rsidP="00866B94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CD599F" w:rsidRPr="00217BFB" w14:paraId="53914EAA" w14:textId="77777777" w:rsidTr="00866B94">
        <w:trPr>
          <w:trHeight w:val="615"/>
        </w:trPr>
        <w:tc>
          <w:tcPr>
            <w:tcW w:w="4644" w:type="dxa"/>
            <w:gridSpan w:val="3"/>
          </w:tcPr>
          <w:p w14:paraId="6544455D" w14:textId="77777777" w:rsidR="00CD599F" w:rsidRPr="00F12CA3" w:rsidRDefault="00CD599F" w:rsidP="000E2189">
            <w:pPr>
              <w:spacing w:after="0"/>
              <w:rPr>
                <w:lang w:val="it-IT"/>
              </w:rPr>
            </w:pPr>
          </w:p>
        </w:tc>
        <w:tc>
          <w:tcPr>
            <w:tcW w:w="4644" w:type="dxa"/>
            <w:gridSpan w:val="2"/>
          </w:tcPr>
          <w:p w14:paraId="0725E365" w14:textId="77777777" w:rsidR="00CD599F" w:rsidRPr="00F12CA3" w:rsidRDefault="00CD599F" w:rsidP="00830882">
            <w:pPr>
              <w:spacing w:after="0"/>
              <w:rPr>
                <w:lang w:val="it-IT"/>
              </w:rPr>
            </w:pPr>
          </w:p>
        </w:tc>
      </w:tr>
      <w:tr w:rsidR="00482AEB" w:rsidRPr="00217BFB" w14:paraId="5CB4997E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0883B9B6" w14:textId="58016EFB" w:rsidR="00482AEB" w:rsidRPr="00F12CA3" w:rsidRDefault="00866B94" w:rsidP="00866B94">
            <w:pPr>
              <w:spacing w:after="0"/>
              <w:rPr>
                <w:lang w:val="it-IT" w:eastAsia="sr-Latn-CS"/>
              </w:rPr>
            </w:pPr>
            <w:r w:rsidRPr="00F12CA3">
              <w:rPr>
                <w:lang w:val="it-IT" w:eastAsia="sr-Latn-CS"/>
              </w:rPr>
              <w:t>Azione correttiva necessaria</w:t>
            </w:r>
            <w:r w:rsidR="004756D3" w:rsidRPr="00F12CA3">
              <w:rPr>
                <w:lang w:val="it-IT" w:eastAsia="sr-Latn-CS"/>
              </w:rPr>
              <w:t xml:space="preserve"> (</w:t>
            </w:r>
            <w:r w:rsidRPr="00F12CA3">
              <w:rPr>
                <w:lang w:val="it-IT" w:eastAsia="sr-Latn-CS"/>
              </w:rPr>
              <w:t>Sì</w:t>
            </w:r>
            <w:r w:rsidR="004756D3" w:rsidRPr="00F12CA3">
              <w:rPr>
                <w:lang w:val="it-IT" w:eastAsia="sr-Latn-CS"/>
              </w:rPr>
              <w:t>/No):</w:t>
            </w:r>
          </w:p>
        </w:tc>
        <w:tc>
          <w:tcPr>
            <w:tcW w:w="5919" w:type="dxa"/>
            <w:gridSpan w:val="3"/>
          </w:tcPr>
          <w:p w14:paraId="40782873" w14:textId="77777777" w:rsidR="00482AEB" w:rsidRPr="00F12CA3" w:rsidRDefault="00482AEB" w:rsidP="000E2189">
            <w:pPr>
              <w:spacing w:after="0"/>
              <w:rPr>
                <w:lang w:val="it-IT" w:eastAsia="sr-Latn-CS"/>
              </w:rPr>
            </w:pPr>
          </w:p>
        </w:tc>
      </w:tr>
      <w:tr w:rsidR="00CD599F" w:rsidRPr="00217BFB" w14:paraId="5CAC8488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17716F30" w14:textId="37D7110E" w:rsidR="00CD599F" w:rsidRPr="00F12CA3" w:rsidRDefault="00217BFB" w:rsidP="00866B94">
            <w:pPr>
              <w:spacing w:after="0"/>
              <w:rPr>
                <w:lang w:val="it-IT" w:eastAsia="sr-Latn-CS"/>
              </w:rPr>
            </w:pPr>
            <w:r>
              <w:rPr>
                <w:lang w:val="it-IT" w:eastAsia="sr-Latn-CS"/>
              </w:rPr>
              <w:t>...</w:t>
            </w:r>
          </w:p>
        </w:tc>
        <w:tc>
          <w:tcPr>
            <w:tcW w:w="5919" w:type="dxa"/>
            <w:gridSpan w:val="3"/>
          </w:tcPr>
          <w:p w14:paraId="75C333F0" w14:textId="77777777" w:rsidR="00CD599F" w:rsidRPr="00F12CA3" w:rsidRDefault="00CD599F" w:rsidP="000E2189">
            <w:pPr>
              <w:spacing w:after="0"/>
              <w:rPr>
                <w:lang w:val="it-IT" w:eastAsia="sr-Latn-CS"/>
              </w:rPr>
            </w:pPr>
          </w:p>
        </w:tc>
      </w:tr>
    </w:tbl>
    <w:p w14:paraId="61654978" w14:textId="77777777" w:rsidR="000E2189" w:rsidRPr="00F12CA3" w:rsidRDefault="000E2189" w:rsidP="000E2189">
      <w:pPr>
        <w:spacing w:after="0"/>
        <w:rPr>
          <w:lang w:val="it-IT"/>
        </w:rPr>
      </w:pPr>
    </w:p>
    <w:p w14:paraId="05C0684C" w14:textId="77777777" w:rsidR="000E2189" w:rsidRPr="00F12CA3" w:rsidRDefault="000E2189" w:rsidP="000E2189">
      <w:pPr>
        <w:spacing w:after="0"/>
        <w:rPr>
          <w:lang w:val="it-IT"/>
        </w:rPr>
      </w:pPr>
    </w:p>
    <w:p w14:paraId="6B76B03B" w14:textId="77777777" w:rsidR="006F3F45" w:rsidRDefault="006F3F45" w:rsidP="000E2189">
      <w:pPr>
        <w:spacing w:after="0"/>
        <w:rPr>
          <w:lang w:val="it-IT"/>
        </w:rPr>
      </w:pPr>
    </w:p>
    <w:p w14:paraId="6708FF78" w14:textId="77777777" w:rsidR="00217BFB" w:rsidRDefault="00217BFB" w:rsidP="00217BFB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5F3D9E32" w14:textId="77777777" w:rsidR="00217BFB" w:rsidRDefault="00217BFB" w:rsidP="00217BFB">
      <w:pPr>
        <w:spacing w:after="0"/>
        <w:jc w:val="center"/>
        <w:rPr>
          <w:lang w:val="it-IT"/>
        </w:rPr>
      </w:pPr>
    </w:p>
    <w:p w14:paraId="4353A698" w14:textId="5AF0D85E" w:rsidR="006F3F45" w:rsidRPr="00217BFB" w:rsidRDefault="00217BFB" w:rsidP="00217BFB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DC7F5A">
          <w:rPr>
            <w:rStyle w:val="Hyperlink"/>
            <w:rFonts w:eastAsia="Times New Roman" w:cs="Calibri"/>
            <w:lang w:val="hr-HR" w:eastAsia="hr-HR"/>
          </w:rPr>
          <w:t>https://advisera.com/14001academy/it/documentation/rapporto-di-non-conformita-ambientale/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1" w:name="_GoBack"/>
      <w:bookmarkEnd w:id="1"/>
    </w:p>
    <w:sectPr w:rsidR="006F3F45" w:rsidRPr="00217BFB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4T19:07:00Z" w:initials="14A">
    <w:p w14:paraId="3755F8D0" w14:textId="60CB3B47" w:rsidR="00866B94" w:rsidRPr="00A442A0" w:rsidRDefault="00866B94">
      <w:pPr>
        <w:pStyle w:val="CommentText"/>
        <w:rPr>
          <w:lang w:val="it-IT"/>
        </w:rPr>
      </w:pPr>
      <w:r w:rsidRPr="001428BD">
        <w:rPr>
          <w:rStyle w:val="CommentReference"/>
          <w:lang w:val="en-US"/>
        </w:rPr>
        <w:annotationRef/>
      </w:r>
      <w:r w:rsidR="00A442A0" w:rsidRPr="00A442A0">
        <w:rPr>
          <w:lang w:val="it-IT"/>
        </w:rPr>
        <w:t>Ad esempio</w:t>
      </w:r>
      <w:r w:rsidRPr="00A442A0">
        <w:rPr>
          <w:lang w:val="it-IT"/>
        </w:rPr>
        <w:t xml:space="preserve">: </w:t>
      </w:r>
      <w:r w:rsidR="00A442A0" w:rsidRPr="00A442A0">
        <w:rPr>
          <w:lang w:val="it-IT"/>
        </w:rPr>
        <w:t>registrazione del deposito di olio usato</w:t>
      </w:r>
      <w:r w:rsidRPr="00A442A0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55F8D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586CB" w14:textId="77777777" w:rsidR="00FB424B" w:rsidRDefault="00FB424B" w:rsidP="00CE6770">
      <w:pPr>
        <w:spacing w:after="0" w:line="240" w:lineRule="auto"/>
      </w:pPr>
      <w:r>
        <w:separator/>
      </w:r>
    </w:p>
  </w:endnote>
  <w:endnote w:type="continuationSeparator" w:id="0">
    <w:p w14:paraId="13A20D89" w14:textId="77777777" w:rsidR="00FB424B" w:rsidRDefault="00FB424B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866B94" w:rsidRPr="007C1AE4" w14:paraId="4D6C4A0B" w14:textId="77777777" w:rsidTr="00757E33">
      <w:tc>
        <w:tcPr>
          <w:tcW w:w="3652" w:type="dxa"/>
        </w:tcPr>
        <w:p w14:paraId="7B76B608" w14:textId="77777777" w:rsidR="00866B94" w:rsidRPr="007C1AE4" w:rsidRDefault="00866B94" w:rsidP="00DD1274">
          <w:pPr>
            <w:rPr>
              <w:sz w:val="18"/>
              <w:szCs w:val="18"/>
              <w:lang w:val="it-IT"/>
            </w:rPr>
          </w:pPr>
          <w:r w:rsidRPr="007C1AE4">
            <w:rPr>
              <w:sz w:val="18"/>
              <w:szCs w:val="18"/>
              <w:lang w:val="it-IT"/>
            </w:rPr>
            <w:t>Allegato 1 – Rapporto di Non Conformità Ambientale</w:t>
          </w:r>
        </w:p>
      </w:tc>
      <w:tc>
        <w:tcPr>
          <w:tcW w:w="2126" w:type="dxa"/>
        </w:tcPr>
        <w:p w14:paraId="14325502" w14:textId="77777777" w:rsidR="00866B94" w:rsidRPr="007C1AE4" w:rsidRDefault="00866B94" w:rsidP="00DD1274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7C1AE4">
            <w:rPr>
              <w:sz w:val="18"/>
              <w:lang w:val="it-IT"/>
            </w:rPr>
            <w:t>ver. [revisione] del [data]</w:t>
          </w:r>
        </w:p>
      </w:tc>
      <w:tc>
        <w:tcPr>
          <w:tcW w:w="3544" w:type="dxa"/>
        </w:tcPr>
        <w:p w14:paraId="69F3EA31" w14:textId="163EAC01" w:rsidR="00866B94" w:rsidRPr="007C1AE4" w:rsidRDefault="00866B94" w:rsidP="00DD1274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7C1AE4">
            <w:rPr>
              <w:sz w:val="18"/>
              <w:lang w:val="it-IT"/>
            </w:rPr>
            <w:t xml:space="preserve">Pagina </w:t>
          </w:r>
          <w:r w:rsidRPr="007C1AE4">
            <w:rPr>
              <w:b/>
              <w:sz w:val="18"/>
              <w:lang w:val="it-IT"/>
            </w:rPr>
            <w:fldChar w:fldCharType="begin"/>
          </w:r>
          <w:r w:rsidRPr="007C1AE4">
            <w:rPr>
              <w:b/>
              <w:sz w:val="18"/>
              <w:lang w:val="it-IT"/>
            </w:rPr>
            <w:instrText xml:space="preserve"> PAGE </w:instrText>
          </w:r>
          <w:r w:rsidRPr="007C1AE4">
            <w:rPr>
              <w:b/>
              <w:sz w:val="18"/>
              <w:lang w:val="it-IT"/>
            </w:rPr>
            <w:fldChar w:fldCharType="separate"/>
          </w:r>
          <w:r w:rsidR="00217BFB">
            <w:rPr>
              <w:b/>
              <w:noProof/>
              <w:sz w:val="18"/>
              <w:lang w:val="it-IT"/>
            </w:rPr>
            <w:t>1</w:t>
          </w:r>
          <w:r w:rsidRPr="007C1AE4">
            <w:rPr>
              <w:b/>
              <w:sz w:val="18"/>
              <w:lang w:val="it-IT"/>
            </w:rPr>
            <w:fldChar w:fldCharType="end"/>
          </w:r>
          <w:r w:rsidRPr="007C1AE4">
            <w:rPr>
              <w:sz w:val="18"/>
              <w:lang w:val="it-IT"/>
            </w:rPr>
            <w:t xml:space="preserve"> di </w:t>
          </w:r>
          <w:r w:rsidRPr="007C1AE4">
            <w:rPr>
              <w:b/>
              <w:sz w:val="18"/>
              <w:lang w:val="it-IT"/>
            </w:rPr>
            <w:fldChar w:fldCharType="begin"/>
          </w:r>
          <w:r w:rsidRPr="007C1AE4">
            <w:rPr>
              <w:b/>
              <w:sz w:val="18"/>
              <w:lang w:val="it-IT"/>
            </w:rPr>
            <w:instrText xml:space="preserve"> NUMPAGES  </w:instrText>
          </w:r>
          <w:r w:rsidRPr="007C1AE4">
            <w:rPr>
              <w:b/>
              <w:sz w:val="18"/>
              <w:lang w:val="it-IT"/>
            </w:rPr>
            <w:fldChar w:fldCharType="separate"/>
          </w:r>
          <w:r w:rsidR="00217BFB">
            <w:rPr>
              <w:b/>
              <w:noProof/>
              <w:sz w:val="18"/>
              <w:lang w:val="it-IT"/>
            </w:rPr>
            <w:t>1</w:t>
          </w:r>
          <w:r w:rsidRPr="007C1AE4">
            <w:rPr>
              <w:b/>
              <w:sz w:val="18"/>
              <w:lang w:val="it-IT"/>
            </w:rPr>
            <w:fldChar w:fldCharType="end"/>
          </w:r>
        </w:p>
      </w:tc>
    </w:tr>
  </w:tbl>
  <w:p w14:paraId="4E616595" w14:textId="15171536" w:rsidR="00866B94" w:rsidRPr="00F12CA3" w:rsidRDefault="00F12CA3" w:rsidP="00F12CA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F12CA3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C5902" w14:textId="77777777" w:rsidR="00866B94" w:rsidRPr="004B1E43" w:rsidRDefault="00866B94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44670" w14:textId="77777777" w:rsidR="00FB424B" w:rsidRDefault="00FB424B" w:rsidP="00CE6770">
      <w:pPr>
        <w:spacing w:after="0" w:line="240" w:lineRule="auto"/>
      </w:pPr>
      <w:r>
        <w:separator/>
      </w:r>
    </w:p>
  </w:footnote>
  <w:footnote w:type="continuationSeparator" w:id="0">
    <w:p w14:paraId="75855631" w14:textId="77777777" w:rsidR="00FB424B" w:rsidRDefault="00FB424B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66B94" w:rsidRPr="007C1AE4" w14:paraId="1EEBB316" w14:textId="77777777" w:rsidTr="00CE6770">
      <w:tc>
        <w:tcPr>
          <w:tcW w:w="6771" w:type="dxa"/>
        </w:tcPr>
        <w:p w14:paraId="54361F19" w14:textId="77777777" w:rsidR="00866B94" w:rsidRPr="007C1AE4" w:rsidRDefault="00866B94" w:rsidP="00DD1274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7C1AE4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2517" w:type="dxa"/>
        </w:tcPr>
        <w:p w14:paraId="3B53F506" w14:textId="77777777" w:rsidR="00866B94" w:rsidRPr="007C1AE4" w:rsidRDefault="00866B94" w:rsidP="00D45875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5342068B" w14:textId="77777777" w:rsidR="00866B94" w:rsidRPr="007C1AE4" w:rsidRDefault="00866B94" w:rsidP="00CE6770">
    <w:pPr>
      <w:pStyle w:val="Header"/>
      <w:spacing w:after="0"/>
      <w:rPr>
        <w:sz w:val="20"/>
        <w:szCs w:val="20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38DF"/>
    <w:rsid w:val="00033A59"/>
    <w:rsid w:val="00040E0E"/>
    <w:rsid w:val="0004212E"/>
    <w:rsid w:val="0005546F"/>
    <w:rsid w:val="000A7661"/>
    <w:rsid w:val="000E2189"/>
    <w:rsid w:val="000F4D6C"/>
    <w:rsid w:val="00110EC0"/>
    <w:rsid w:val="00111FB7"/>
    <w:rsid w:val="001320DC"/>
    <w:rsid w:val="001428BD"/>
    <w:rsid w:val="00162726"/>
    <w:rsid w:val="001850A1"/>
    <w:rsid w:val="001A7047"/>
    <w:rsid w:val="001B12F9"/>
    <w:rsid w:val="002046F5"/>
    <w:rsid w:val="00210F28"/>
    <w:rsid w:val="00217BFB"/>
    <w:rsid w:val="00241F1F"/>
    <w:rsid w:val="00282420"/>
    <w:rsid w:val="00297C27"/>
    <w:rsid w:val="002C372C"/>
    <w:rsid w:val="0032548A"/>
    <w:rsid w:val="00340F2E"/>
    <w:rsid w:val="00355B1D"/>
    <w:rsid w:val="003740D5"/>
    <w:rsid w:val="003A7DCA"/>
    <w:rsid w:val="003C2AEB"/>
    <w:rsid w:val="003D0A5C"/>
    <w:rsid w:val="003D355D"/>
    <w:rsid w:val="003F3F9A"/>
    <w:rsid w:val="00402095"/>
    <w:rsid w:val="00413F1F"/>
    <w:rsid w:val="00431567"/>
    <w:rsid w:val="00431C83"/>
    <w:rsid w:val="00463D9B"/>
    <w:rsid w:val="00466967"/>
    <w:rsid w:val="004756D3"/>
    <w:rsid w:val="00475EBD"/>
    <w:rsid w:val="00482AEB"/>
    <w:rsid w:val="00495CBB"/>
    <w:rsid w:val="004B58E3"/>
    <w:rsid w:val="005020A3"/>
    <w:rsid w:val="005125BF"/>
    <w:rsid w:val="0052006F"/>
    <w:rsid w:val="005204E3"/>
    <w:rsid w:val="00521E09"/>
    <w:rsid w:val="00551FD4"/>
    <w:rsid w:val="005763D5"/>
    <w:rsid w:val="005E653C"/>
    <w:rsid w:val="00610032"/>
    <w:rsid w:val="00612604"/>
    <w:rsid w:val="0062169F"/>
    <w:rsid w:val="006300F1"/>
    <w:rsid w:val="0065255D"/>
    <w:rsid w:val="006632F2"/>
    <w:rsid w:val="00675C16"/>
    <w:rsid w:val="00687B12"/>
    <w:rsid w:val="00693729"/>
    <w:rsid w:val="006D3B29"/>
    <w:rsid w:val="006E3A33"/>
    <w:rsid w:val="006F2B20"/>
    <w:rsid w:val="006F3F45"/>
    <w:rsid w:val="00743448"/>
    <w:rsid w:val="00757E33"/>
    <w:rsid w:val="007660D0"/>
    <w:rsid w:val="00767EFD"/>
    <w:rsid w:val="00771001"/>
    <w:rsid w:val="00790899"/>
    <w:rsid w:val="007939AC"/>
    <w:rsid w:val="007A1298"/>
    <w:rsid w:val="007C1AE4"/>
    <w:rsid w:val="007F1290"/>
    <w:rsid w:val="007F67CD"/>
    <w:rsid w:val="00800190"/>
    <w:rsid w:val="00806BC0"/>
    <w:rsid w:val="00807E31"/>
    <w:rsid w:val="00815778"/>
    <w:rsid w:val="00830882"/>
    <w:rsid w:val="0083437F"/>
    <w:rsid w:val="008356DE"/>
    <w:rsid w:val="00851B45"/>
    <w:rsid w:val="00864435"/>
    <w:rsid w:val="00866B94"/>
    <w:rsid w:val="00871A42"/>
    <w:rsid w:val="00874AF9"/>
    <w:rsid w:val="0088033A"/>
    <w:rsid w:val="00883471"/>
    <w:rsid w:val="008B4E94"/>
    <w:rsid w:val="008C1F08"/>
    <w:rsid w:val="008D76E6"/>
    <w:rsid w:val="008E0A60"/>
    <w:rsid w:val="008F63C0"/>
    <w:rsid w:val="008F7EDC"/>
    <w:rsid w:val="009271D0"/>
    <w:rsid w:val="00927DFD"/>
    <w:rsid w:val="009347EE"/>
    <w:rsid w:val="00975EEA"/>
    <w:rsid w:val="009829F1"/>
    <w:rsid w:val="00996B24"/>
    <w:rsid w:val="009C6BA0"/>
    <w:rsid w:val="009E1F07"/>
    <w:rsid w:val="009E300D"/>
    <w:rsid w:val="009E7A9A"/>
    <w:rsid w:val="009F2BF0"/>
    <w:rsid w:val="00A01EFC"/>
    <w:rsid w:val="00A12877"/>
    <w:rsid w:val="00A12EAC"/>
    <w:rsid w:val="00A134AC"/>
    <w:rsid w:val="00A13EB6"/>
    <w:rsid w:val="00A20E6E"/>
    <w:rsid w:val="00A442A0"/>
    <w:rsid w:val="00AA6E35"/>
    <w:rsid w:val="00AB5676"/>
    <w:rsid w:val="00AB6EFD"/>
    <w:rsid w:val="00AD23CB"/>
    <w:rsid w:val="00AE0C7D"/>
    <w:rsid w:val="00B10EC3"/>
    <w:rsid w:val="00B221F5"/>
    <w:rsid w:val="00B54E5E"/>
    <w:rsid w:val="00BC2BF7"/>
    <w:rsid w:val="00BD0592"/>
    <w:rsid w:val="00C31B68"/>
    <w:rsid w:val="00C51BD4"/>
    <w:rsid w:val="00C63036"/>
    <w:rsid w:val="00CA6FCB"/>
    <w:rsid w:val="00CD599F"/>
    <w:rsid w:val="00CD71FA"/>
    <w:rsid w:val="00CE6770"/>
    <w:rsid w:val="00CE79FB"/>
    <w:rsid w:val="00CF560D"/>
    <w:rsid w:val="00D03BC5"/>
    <w:rsid w:val="00D10A4D"/>
    <w:rsid w:val="00D228D9"/>
    <w:rsid w:val="00D45875"/>
    <w:rsid w:val="00D55D98"/>
    <w:rsid w:val="00D62559"/>
    <w:rsid w:val="00DB7325"/>
    <w:rsid w:val="00DD1274"/>
    <w:rsid w:val="00DD4894"/>
    <w:rsid w:val="00DF0E5C"/>
    <w:rsid w:val="00E01378"/>
    <w:rsid w:val="00E5330C"/>
    <w:rsid w:val="00E542A9"/>
    <w:rsid w:val="00E56499"/>
    <w:rsid w:val="00E60C13"/>
    <w:rsid w:val="00EA717A"/>
    <w:rsid w:val="00EB7391"/>
    <w:rsid w:val="00EE32A4"/>
    <w:rsid w:val="00F0751D"/>
    <w:rsid w:val="00F12CA3"/>
    <w:rsid w:val="00F23393"/>
    <w:rsid w:val="00F31B66"/>
    <w:rsid w:val="00F34081"/>
    <w:rsid w:val="00F37138"/>
    <w:rsid w:val="00F54A07"/>
    <w:rsid w:val="00F80D00"/>
    <w:rsid w:val="00FA2B1E"/>
    <w:rsid w:val="00FB424B"/>
    <w:rsid w:val="00FC6339"/>
    <w:rsid w:val="00FF3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A54C83"/>
  <w15:docId w15:val="{BEB0CF98-B4A2-4DA0-A2BC-DDD749B3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DB7325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rapporto-di-non-conformita-ambiental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CD9C7-A022-403C-A7EE-3B276312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1 – Rapporto di Non Conformità Ambientale</vt:lpstr>
      <vt:lpstr>Appendix 1 - Environmental Nonconformity Record</vt:lpstr>
      <vt:lpstr>Appendix 2 - Internal Audit Report</vt:lpstr>
    </vt:vector>
  </TitlesOfParts>
  <Company>Advisera Expert Solutions Ltd</Company>
  <LinksUpToDate>false</LinksUpToDate>
  <CharactersWithSpaces>635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– Rapporto di Non Conformità Ambientale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2017-03-28T22:59:00Z</dcterms:created>
  <dcterms:modified xsi:type="dcterms:W3CDTF">2017-04-06T13:37:00Z</dcterms:modified>
</cp:coreProperties>
</file>