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B6F0D1" w14:textId="4745F8DA" w:rsidR="00AE035F" w:rsidRPr="00B10D63" w:rsidRDefault="003A25C3" w:rsidP="003A25C3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294164E8" w14:textId="77777777" w:rsidR="00AE035F" w:rsidRPr="00B10D63" w:rsidRDefault="00AE035F">
      <w:pPr>
        <w:rPr>
          <w:lang w:val="it-IT"/>
        </w:rPr>
      </w:pPr>
    </w:p>
    <w:p w14:paraId="4CC8F02C" w14:textId="77777777" w:rsidR="00AE035F" w:rsidRPr="00B10D63" w:rsidRDefault="00AE035F">
      <w:pPr>
        <w:rPr>
          <w:lang w:val="it-IT"/>
        </w:rPr>
      </w:pPr>
    </w:p>
    <w:p w14:paraId="53B2A44C" w14:textId="77777777" w:rsidR="00AE035F" w:rsidRPr="00B10D63" w:rsidRDefault="00AE035F">
      <w:pPr>
        <w:rPr>
          <w:lang w:val="it-IT"/>
        </w:rPr>
      </w:pPr>
    </w:p>
    <w:p w14:paraId="0755C90F" w14:textId="77777777" w:rsidR="00AE035F" w:rsidRPr="00B10D63" w:rsidRDefault="00AE035F">
      <w:pPr>
        <w:rPr>
          <w:lang w:val="it-IT"/>
        </w:rPr>
      </w:pPr>
    </w:p>
    <w:p w14:paraId="010F08F0" w14:textId="77777777" w:rsidR="000C678E" w:rsidRPr="00CE4519" w:rsidRDefault="000C678E" w:rsidP="000C678E">
      <w:pPr>
        <w:jc w:val="center"/>
        <w:rPr>
          <w:lang w:val="it-IT"/>
        </w:rPr>
      </w:pPr>
      <w:commentRangeStart w:id="0"/>
      <w:r w:rsidRPr="00CE4519">
        <w:rPr>
          <w:lang w:val="it-IT"/>
        </w:rPr>
        <w:t>[Logo dell’organizzazione]</w:t>
      </w:r>
      <w:commentRangeEnd w:id="0"/>
      <w:r w:rsidRPr="00CE4519">
        <w:rPr>
          <w:rStyle w:val="CommentReference"/>
          <w:lang w:val="it-IT"/>
        </w:rPr>
        <w:commentReference w:id="0"/>
      </w:r>
    </w:p>
    <w:p w14:paraId="38D6936A" w14:textId="77777777" w:rsidR="000C678E" w:rsidRPr="00CE4519" w:rsidRDefault="000C678E" w:rsidP="000C678E">
      <w:pPr>
        <w:jc w:val="center"/>
        <w:rPr>
          <w:lang w:val="it-IT"/>
        </w:rPr>
      </w:pPr>
      <w:r w:rsidRPr="00CE4519">
        <w:rPr>
          <w:lang w:val="it-IT"/>
        </w:rPr>
        <w:t xml:space="preserve"> [Nome dell’organizzazione]</w:t>
      </w:r>
    </w:p>
    <w:p w14:paraId="1AE21424" w14:textId="77777777" w:rsidR="000C678E" w:rsidRPr="00C306B4" w:rsidRDefault="000C678E" w:rsidP="000C678E">
      <w:pPr>
        <w:rPr>
          <w:lang w:val="it-IT"/>
        </w:rPr>
      </w:pPr>
    </w:p>
    <w:p w14:paraId="6E2B64B8" w14:textId="77777777" w:rsidR="00AE035F" w:rsidRPr="002E71FA" w:rsidRDefault="00AE035F" w:rsidP="00AE035F">
      <w:pPr>
        <w:jc w:val="center"/>
        <w:rPr>
          <w:lang w:val="it-IT"/>
        </w:rPr>
      </w:pPr>
    </w:p>
    <w:p w14:paraId="11C3D72A" w14:textId="77777777" w:rsidR="00AE035F" w:rsidRPr="002E71FA" w:rsidRDefault="007002DB" w:rsidP="00AE035F">
      <w:pPr>
        <w:jc w:val="center"/>
        <w:rPr>
          <w:b/>
          <w:sz w:val="32"/>
          <w:szCs w:val="32"/>
          <w:lang w:val="it-IT"/>
        </w:rPr>
      </w:pPr>
      <w:commentRangeStart w:id="1"/>
      <w:r w:rsidRPr="002E71FA">
        <w:rPr>
          <w:b/>
          <w:sz w:val="32"/>
          <w:lang w:val="it-IT"/>
        </w:rPr>
        <w:t>LIN</w:t>
      </w:r>
      <w:r w:rsidR="000C678E" w:rsidRPr="002E71FA">
        <w:rPr>
          <w:b/>
          <w:sz w:val="32"/>
          <w:lang w:val="it-IT"/>
        </w:rPr>
        <w:t>E</w:t>
      </w:r>
      <w:r w:rsidRPr="002E71FA">
        <w:rPr>
          <w:b/>
          <w:sz w:val="32"/>
          <w:lang w:val="it-IT"/>
        </w:rPr>
        <w:t>E</w:t>
      </w:r>
      <w:r w:rsidR="00C52795" w:rsidRPr="002E71FA">
        <w:rPr>
          <w:b/>
          <w:sz w:val="32"/>
          <w:lang w:val="it-IT"/>
        </w:rPr>
        <w:t xml:space="preserve"> </w:t>
      </w:r>
      <w:r w:rsidR="000C678E" w:rsidRPr="002E71FA">
        <w:rPr>
          <w:b/>
          <w:sz w:val="32"/>
          <w:lang w:val="it-IT"/>
        </w:rPr>
        <w:t>GUIDA PER LA GESTIONE DEI RIFIUTI ELETTRONICI</w:t>
      </w:r>
      <w:commentRangeEnd w:id="1"/>
      <w:r w:rsidR="00BD04FA" w:rsidRPr="00BD0FD0">
        <w:rPr>
          <w:rStyle w:val="CommentReference"/>
          <w:lang w:val="en-US"/>
        </w:rPr>
        <w:commentReference w:id="1"/>
      </w:r>
    </w:p>
    <w:p w14:paraId="21222487" w14:textId="77777777" w:rsidR="00AE035F" w:rsidRPr="002E71FA" w:rsidRDefault="00AE035F" w:rsidP="00AE035F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0C678E" w:rsidRPr="00CE4519" w14:paraId="00D3B979" w14:textId="77777777" w:rsidTr="00493C79">
        <w:tc>
          <w:tcPr>
            <w:tcW w:w="2376" w:type="dxa"/>
          </w:tcPr>
          <w:p w14:paraId="35E00059" w14:textId="77777777" w:rsidR="000C678E" w:rsidRPr="00CE4519" w:rsidRDefault="000C678E" w:rsidP="00493C79">
            <w:pPr>
              <w:rPr>
                <w:lang w:val="it-IT"/>
              </w:rPr>
            </w:pPr>
            <w:commentRangeStart w:id="2"/>
            <w:r w:rsidRPr="00CE4519">
              <w:rPr>
                <w:lang w:val="it-IT"/>
              </w:rPr>
              <w:t>Codice:</w:t>
            </w:r>
            <w:commentRangeEnd w:id="2"/>
            <w:r w:rsidRPr="00CE4519">
              <w:rPr>
                <w:rStyle w:val="CommentReference"/>
                <w:lang w:val="it-IT"/>
              </w:rPr>
              <w:commentReference w:id="2"/>
            </w:r>
          </w:p>
        </w:tc>
        <w:tc>
          <w:tcPr>
            <w:tcW w:w="6912" w:type="dxa"/>
          </w:tcPr>
          <w:p w14:paraId="6D7A1DBC" w14:textId="77777777" w:rsidR="000C678E" w:rsidRPr="00CE4519" w:rsidRDefault="000C678E" w:rsidP="00493C79">
            <w:pPr>
              <w:rPr>
                <w:lang w:val="it-IT"/>
              </w:rPr>
            </w:pPr>
          </w:p>
        </w:tc>
      </w:tr>
      <w:tr w:rsidR="000C678E" w:rsidRPr="00CE4519" w14:paraId="07686D51" w14:textId="77777777" w:rsidTr="00493C79">
        <w:tc>
          <w:tcPr>
            <w:tcW w:w="2376" w:type="dxa"/>
          </w:tcPr>
          <w:p w14:paraId="557F1A51" w14:textId="77777777" w:rsidR="000C678E" w:rsidRPr="00CE4519" w:rsidRDefault="000C678E" w:rsidP="00493C79">
            <w:pPr>
              <w:rPr>
                <w:lang w:val="it-IT"/>
              </w:rPr>
            </w:pPr>
            <w:r w:rsidRPr="00CE4519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08217A95" w14:textId="77777777" w:rsidR="000C678E" w:rsidRPr="00CE4519" w:rsidRDefault="000C678E" w:rsidP="00493C79">
            <w:pPr>
              <w:rPr>
                <w:lang w:val="it-IT"/>
              </w:rPr>
            </w:pPr>
            <w:r w:rsidRPr="00CE4519">
              <w:rPr>
                <w:lang w:val="it-IT"/>
              </w:rPr>
              <w:t>0.1</w:t>
            </w:r>
          </w:p>
        </w:tc>
      </w:tr>
      <w:tr w:rsidR="000C678E" w:rsidRPr="00CE4519" w14:paraId="035F78F6" w14:textId="77777777" w:rsidTr="00493C79">
        <w:tc>
          <w:tcPr>
            <w:tcW w:w="2376" w:type="dxa"/>
          </w:tcPr>
          <w:p w14:paraId="4C365EF8" w14:textId="77777777" w:rsidR="000C678E" w:rsidRPr="00CE4519" w:rsidRDefault="000C678E" w:rsidP="00493C79">
            <w:pPr>
              <w:rPr>
                <w:lang w:val="it-IT"/>
              </w:rPr>
            </w:pPr>
            <w:r w:rsidRPr="00CE4519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5CE61FD1" w14:textId="77777777" w:rsidR="000C678E" w:rsidRPr="00CE4519" w:rsidRDefault="000C678E" w:rsidP="00493C79">
            <w:pPr>
              <w:rPr>
                <w:lang w:val="it-IT"/>
              </w:rPr>
            </w:pPr>
          </w:p>
        </w:tc>
      </w:tr>
      <w:tr w:rsidR="000C678E" w:rsidRPr="00CE4519" w14:paraId="31AA2102" w14:textId="77777777" w:rsidTr="00493C79">
        <w:tc>
          <w:tcPr>
            <w:tcW w:w="2376" w:type="dxa"/>
          </w:tcPr>
          <w:p w14:paraId="00B0154A" w14:textId="77777777" w:rsidR="000C678E" w:rsidRPr="00CE4519" w:rsidRDefault="000C678E" w:rsidP="00493C79">
            <w:pPr>
              <w:rPr>
                <w:lang w:val="it-IT"/>
              </w:rPr>
            </w:pPr>
            <w:r w:rsidRPr="00CE4519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7E2D79E4" w14:textId="77777777" w:rsidR="000C678E" w:rsidRPr="00CE4519" w:rsidRDefault="000C678E" w:rsidP="00493C79">
            <w:pPr>
              <w:rPr>
                <w:lang w:val="it-IT"/>
              </w:rPr>
            </w:pPr>
          </w:p>
        </w:tc>
      </w:tr>
      <w:tr w:rsidR="000C678E" w:rsidRPr="00CE4519" w14:paraId="7F59E18D" w14:textId="77777777" w:rsidTr="00493C79">
        <w:tc>
          <w:tcPr>
            <w:tcW w:w="2376" w:type="dxa"/>
          </w:tcPr>
          <w:p w14:paraId="66C10E6F" w14:textId="77777777" w:rsidR="000C678E" w:rsidRPr="00CE4519" w:rsidRDefault="000C678E" w:rsidP="00493C79">
            <w:pPr>
              <w:rPr>
                <w:lang w:val="it-IT"/>
              </w:rPr>
            </w:pPr>
            <w:r w:rsidRPr="00CE4519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1753A7D2" w14:textId="77777777" w:rsidR="000C678E" w:rsidRPr="00CE4519" w:rsidRDefault="000C678E" w:rsidP="00493C79">
            <w:pPr>
              <w:rPr>
                <w:lang w:val="it-IT"/>
              </w:rPr>
            </w:pPr>
          </w:p>
        </w:tc>
      </w:tr>
      <w:tr w:rsidR="000C678E" w:rsidRPr="00CE4519" w14:paraId="11366A5F" w14:textId="77777777" w:rsidTr="00493C79">
        <w:tc>
          <w:tcPr>
            <w:tcW w:w="2376" w:type="dxa"/>
          </w:tcPr>
          <w:p w14:paraId="362EDC41" w14:textId="77777777" w:rsidR="000C678E" w:rsidRPr="00CE4519" w:rsidRDefault="000C678E" w:rsidP="00493C79">
            <w:pPr>
              <w:rPr>
                <w:lang w:val="it-IT"/>
              </w:rPr>
            </w:pPr>
            <w:r w:rsidRPr="00CE4519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3EC4712C" w14:textId="77777777" w:rsidR="000C678E" w:rsidRPr="00CE4519" w:rsidRDefault="000C678E" w:rsidP="00493C79">
            <w:pPr>
              <w:rPr>
                <w:lang w:val="it-IT"/>
              </w:rPr>
            </w:pPr>
          </w:p>
        </w:tc>
      </w:tr>
    </w:tbl>
    <w:p w14:paraId="6F9B79A1" w14:textId="77777777" w:rsidR="000C678E" w:rsidRPr="00CE4519" w:rsidRDefault="000C678E" w:rsidP="000C678E">
      <w:pPr>
        <w:rPr>
          <w:lang w:val="it-IT"/>
        </w:rPr>
      </w:pPr>
    </w:p>
    <w:p w14:paraId="3A95FB64" w14:textId="77777777" w:rsidR="000C678E" w:rsidRPr="00CE4519" w:rsidRDefault="000C678E" w:rsidP="000C678E">
      <w:pPr>
        <w:rPr>
          <w:lang w:val="it-IT"/>
        </w:rPr>
      </w:pPr>
    </w:p>
    <w:p w14:paraId="26DA065E" w14:textId="77777777" w:rsidR="000C678E" w:rsidRPr="00CE4519" w:rsidRDefault="000C678E" w:rsidP="000C678E">
      <w:pPr>
        <w:rPr>
          <w:b/>
          <w:sz w:val="28"/>
          <w:szCs w:val="28"/>
          <w:lang w:val="it-IT"/>
        </w:rPr>
      </w:pPr>
      <w:bookmarkStart w:id="3" w:name="_Toc380670565"/>
      <w:commentRangeStart w:id="4"/>
      <w:r w:rsidRPr="00CE4519">
        <w:rPr>
          <w:b/>
          <w:sz w:val="28"/>
          <w:szCs w:val="28"/>
          <w:lang w:val="it-IT"/>
        </w:rPr>
        <w:t>Lista di distribuzione</w:t>
      </w:r>
      <w:bookmarkEnd w:id="3"/>
      <w:commentRangeEnd w:id="4"/>
      <w:r w:rsidRPr="00CE4519">
        <w:rPr>
          <w:rStyle w:val="CommentReference"/>
          <w:lang w:val="it-IT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0C678E" w:rsidRPr="00CE4519" w14:paraId="3FF37BEB" w14:textId="77777777" w:rsidTr="00493C79">
        <w:tc>
          <w:tcPr>
            <w:tcW w:w="761" w:type="dxa"/>
            <w:vMerge w:val="restart"/>
            <w:vAlign w:val="center"/>
          </w:tcPr>
          <w:p w14:paraId="1533123A" w14:textId="77777777" w:rsidR="000C678E" w:rsidRPr="00CE4519" w:rsidRDefault="000C678E" w:rsidP="00493C79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634EF8E2" w14:textId="77777777" w:rsidR="000C678E" w:rsidRPr="00CE4519" w:rsidRDefault="000C678E" w:rsidP="00493C79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Distribuita a</w:t>
            </w:r>
          </w:p>
        </w:tc>
        <w:tc>
          <w:tcPr>
            <w:tcW w:w="1296" w:type="dxa"/>
            <w:vMerge w:val="restart"/>
            <w:vAlign w:val="center"/>
          </w:tcPr>
          <w:p w14:paraId="67AEF0AF" w14:textId="77777777" w:rsidR="000C678E" w:rsidRPr="00CE4519" w:rsidRDefault="000C678E" w:rsidP="00493C79">
            <w:pPr>
              <w:spacing w:after="0"/>
              <w:ind w:left="-18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3D5449B5" w14:textId="77777777" w:rsidR="000C678E" w:rsidRPr="00CE4519" w:rsidRDefault="000C678E" w:rsidP="00493C79">
            <w:pPr>
              <w:spacing w:after="0"/>
              <w:rPr>
                <w:lang w:val="it-IT"/>
              </w:rPr>
            </w:pPr>
            <w:r w:rsidRPr="00CE4519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659C8050" w14:textId="77777777" w:rsidR="000C678E" w:rsidRPr="00CE4519" w:rsidRDefault="000C678E" w:rsidP="00493C79">
            <w:pPr>
              <w:spacing w:after="0"/>
              <w:ind w:left="108"/>
              <w:rPr>
                <w:lang w:val="it-IT"/>
              </w:rPr>
            </w:pPr>
            <w:r w:rsidRPr="00CE4519">
              <w:rPr>
                <w:lang w:val="it-IT"/>
              </w:rPr>
              <w:t>Ricevuta</w:t>
            </w:r>
          </w:p>
        </w:tc>
      </w:tr>
      <w:tr w:rsidR="000C678E" w:rsidRPr="00CE4519" w14:paraId="02182A3E" w14:textId="77777777" w:rsidTr="00493C79">
        <w:tc>
          <w:tcPr>
            <w:tcW w:w="761" w:type="dxa"/>
            <w:vMerge/>
          </w:tcPr>
          <w:p w14:paraId="7AE5ADB3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5845A93B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037A2A5B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00B7AA72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21129289" w14:textId="77777777" w:rsidR="000C678E" w:rsidRPr="00CE4519" w:rsidRDefault="000C678E" w:rsidP="00493C79">
            <w:pPr>
              <w:spacing w:after="0"/>
              <w:ind w:left="108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608C514F" w14:textId="77777777" w:rsidR="000C678E" w:rsidRPr="00CE4519" w:rsidRDefault="000C678E" w:rsidP="00493C79">
            <w:pPr>
              <w:spacing w:after="0"/>
              <w:ind w:left="90"/>
              <w:rPr>
                <w:lang w:val="it-IT"/>
              </w:rPr>
            </w:pPr>
            <w:r w:rsidRPr="00CE4519">
              <w:rPr>
                <w:lang w:val="it-IT"/>
              </w:rPr>
              <w:t>Data</w:t>
            </w:r>
          </w:p>
        </w:tc>
      </w:tr>
      <w:tr w:rsidR="000C678E" w:rsidRPr="00CE4519" w14:paraId="7955D48C" w14:textId="77777777" w:rsidTr="00493C79">
        <w:tc>
          <w:tcPr>
            <w:tcW w:w="761" w:type="dxa"/>
          </w:tcPr>
          <w:p w14:paraId="741942EB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08292CA2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EA2059D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8BE2BCF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2A35A85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FD4949A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0C678E" w:rsidRPr="00CE4519" w14:paraId="792E7343" w14:textId="77777777" w:rsidTr="00493C79">
        <w:tc>
          <w:tcPr>
            <w:tcW w:w="761" w:type="dxa"/>
          </w:tcPr>
          <w:p w14:paraId="6CC801AF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4FF5761B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16C0DA6E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F8861A8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E1776F9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53BFB8F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0C678E" w:rsidRPr="00CE4519" w14:paraId="60EDC592" w14:textId="77777777" w:rsidTr="00493C79">
        <w:tc>
          <w:tcPr>
            <w:tcW w:w="761" w:type="dxa"/>
          </w:tcPr>
          <w:p w14:paraId="0608DB23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1CCB82B1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66183E3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60D6F29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C6E4D9C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EA45215" w14:textId="77777777" w:rsidR="000C678E" w:rsidRPr="00CE4519" w:rsidRDefault="000C678E" w:rsidP="00493C79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1CC158FE" w14:textId="77777777" w:rsidR="000C678E" w:rsidRPr="00CE4519" w:rsidRDefault="000C678E" w:rsidP="000C678E">
      <w:pPr>
        <w:rPr>
          <w:lang w:val="it-IT"/>
        </w:rPr>
      </w:pPr>
    </w:p>
    <w:p w14:paraId="407FD1C7" w14:textId="77777777" w:rsidR="000C678E" w:rsidRPr="00CE4519" w:rsidRDefault="000C678E" w:rsidP="000C678E">
      <w:pPr>
        <w:rPr>
          <w:lang w:val="it-IT"/>
        </w:rPr>
      </w:pPr>
    </w:p>
    <w:p w14:paraId="029FA067" w14:textId="77777777" w:rsidR="000C678E" w:rsidRDefault="000C678E" w:rsidP="000C678E">
      <w:pPr>
        <w:rPr>
          <w:lang w:val="it-IT"/>
        </w:rPr>
      </w:pPr>
    </w:p>
    <w:p w14:paraId="40D9527B" w14:textId="77777777" w:rsidR="000C678E" w:rsidRPr="00CE4519" w:rsidRDefault="000C678E" w:rsidP="000C678E">
      <w:pPr>
        <w:rPr>
          <w:lang w:val="it-IT"/>
        </w:rPr>
      </w:pPr>
    </w:p>
    <w:p w14:paraId="6C3E01F7" w14:textId="77777777" w:rsidR="000C678E" w:rsidRPr="00CE4519" w:rsidRDefault="000C678E" w:rsidP="000C678E">
      <w:pPr>
        <w:rPr>
          <w:b/>
          <w:sz w:val="28"/>
          <w:szCs w:val="28"/>
          <w:lang w:val="it-IT"/>
        </w:rPr>
      </w:pPr>
      <w:r w:rsidRPr="00CE4519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1098"/>
        <w:gridCol w:w="1600"/>
        <w:gridCol w:w="5228"/>
      </w:tblGrid>
      <w:tr w:rsidR="000C678E" w:rsidRPr="00CE4519" w14:paraId="381C0705" w14:textId="77777777" w:rsidTr="00493C79">
        <w:tc>
          <w:tcPr>
            <w:tcW w:w="1378" w:type="dxa"/>
          </w:tcPr>
          <w:p w14:paraId="21DE43F0" w14:textId="77777777" w:rsidR="000C678E" w:rsidRPr="00CE4519" w:rsidRDefault="000C678E" w:rsidP="00493C79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66E1148B" w14:textId="77777777" w:rsidR="000C678E" w:rsidRPr="00CE4519" w:rsidRDefault="000C678E" w:rsidP="00493C79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 xml:space="preserve">Revisione </w:t>
            </w:r>
          </w:p>
        </w:tc>
        <w:tc>
          <w:tcPr>
            <w:tcW w:w="1600" w:type="dxa"/>
          </w:tcPr>
          <w:p w14:paraId="63DE07D6" w14:textId="77777777" w:rsidR="000C678E" w:rsidRPr="00CE4519" w:rsidRDefault="000C678E" w:rsidP="00493C79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57DF99CC" w14:textId="77777777" w:rsidR="000C678E" w:rsidRPr="00CE4519" w:rsidRDefault="000C678E" w:rsidP="00493C79">
            <w:pPr>
              <w:rPr>
                <w:b/>
                <w:lang w:val="it-IT"/>
              </w:rPr>
            </w:pPr>
            <w:r w:rsidRPr="00CE4519">
              <w:rPr>
                <w:b/>
                <w:lang w:val="it-IT"/>
              </w:rPr>
              <w:t>Descrizione della modifica</w:t>
            </w:r>
          </w:p>
        </w:tc>
      </w:tr>
      <w:tr w:rsidR="000C678E" w:rsidRPr="00CE4519" w14:paraId="20807565" w14:textId="77777777" w:rsidTr="00493C79">
        <w:tc>
          <w:tcPr>
            <w:tcW w:w="1378" w:type="dxa"/>
          </w:tcPr>
          <w:p w14:paraId="2646117A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91933CF" w14:textId="77777777" w:rsidR="000C678E" w:rsidRPr="00CE4519" w:rsidRDefault="000C678E" w:rsidP="00493C79">
            <w:pPr>
              <w:rPr>
                <w:lang w:val="it-IT"/>
              </w:rPr>
            </w:pPr>
            <w:r w:rsidRPr="00CE4519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06E578C6" w14:textId="77777777" w:rsidR="000C678E" w:rsidRPr="00CE4519" w:rsidRDefault="000C678E" w:rsidP="00493C79">
            <w:pPr>
              <w:rPr>
                <w:lang w:val="it-IT"/>
              </w:rPr>
            </w:pPr>
            <w:r w:rsidRPr="00CE4519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2C56FEFA" w14:textId="77777777" w:rsidR="000C678E" w:rsidRPr="00CE4519" w:rsidRDefault="000C678E" w:rsidP="00493C79">
            <w:pPr>
              <w:rPr>
                <w:lang w:val="it-IT"/>
              </w:rPr>
            </w:pPr>
            <w:r w:rsidRPr="00CE4519">
              <w:rPr>
                <w:lang w:val="it-IT"/>
              </w:rPr>
              <w:t>Bozza del documento base</w:t>
            </w:r>
          </w:p>
        </w:tc>
      </w:tr>
      <w:tr w:rsidR="000C678E" w:rsidRPr="00CE4519" w14:paraId="0FD3EAE5" w14:textId="77777777" w:rsidTr="00493C79">
        <w:tc>
          <w:tcPr>
            <w:tcW w:w="1378" w:type="dxa"/>
          </w:tcPr>
          <w:p w14:paraId="7B245C7C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CFCF51C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4F541AF2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89AA5B4" w14:textId="77777777" w:rsidR="000C678E" w:rsidRPr="00CE4519" w:rsidRDefault="000C678E" w:rsidP="00493C79">
            <w:pPr>
              <w:rPr>
                <w:lang w:val="it-IT"/>
              </w:rPr>
            </w:pPr>
          </w:p>
        </w:tc>
      </w:tr>
      <w:tr w:rsidR="000C678E" w:rsidRPr="00CE4519" w14:paraId="51BCCF59" w14:textId="77777777" w:rsidTr="00493C79">
        <w:tc>
          <w:tcPr>
            <w:tcW w:w="1378" w:type="dxa"/>
          </w:tcPr>
          <w:p w14:paraId="4FE71A5F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FEB9DC7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D10D161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93D5A44" w14:textId="77777777" w:rsidR="000C678E" w:rsidRPr="00CE4519" w:rsidRDefault="000C678E" w:rsidP="00493C79">
            <w:pPr>
              <w:rPr>
                <w:lang w:val="it-IT"/>
              </w:rPr>
            </w:pPr>
          </w:p>
        </w:tc>
      </w:tr>
      <w:tr w:rsidR="000C678E" w:rsidRPr="00CE4519" w14:paraId="114A2F35" w14:textId="77777777" w:rsidTr="00493C79">
        <w:tc>
          <w:tcPr>
            <w:tcW w:w="1378" w:type="dxa"/>
          </w:tcPr>
          <w:p w14:paraId="536B71B5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BF60791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88D2537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29D952CC" w14:textId="77777777" w:rsidR="000C678E" w:rsidRPr="00CE4519" w:rsidRDefault="000C678E" w:rsidP="00493C79">
            <w:pPr>
              <w:rPr>
                <w:lang w:val="it-IT"/>
              </w:rPr>
            </w:pPr>
          </w:p>
        </w:tc>
      </w:tr>
      <w:tr w:rsidR="000C678E" w:rsidRPr="00CE4519" w14:paraId="48EA9522" w14:textId="77777777" w:rsidTr="00493C79">
        <w:tc>
          <w:tcPr>
            <w:tcW w:w="1378" w:type="dxa"/>
          </w:tcPr>
          <w:p w14:paraId="6601C896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D791581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593AEF19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4F36806" w14:textId="77777777" w:rsidR="000C678E" w:rsidRPr="00CE4519" w:rsidRDefault="000C678E" w:rsidP="00493C79">
            <w:pPr>
              <w:rPr>
                <w:lang w:val="it-IT"/>
              </w:rPr>
            </w:pPr>
          </w:p>
        </w:tc>
      </w:tr>
      <w:tr w:rsidR="000C678E" w:rsidRPr="00CE4519" w14:paraId="50AD4A43" w14:textId="77777777" w:rsidTr="00493C79">
        <w:tc>
          <w:tcPr>
            <w:tcW w:w="1378" w:type="dxa"/>
          </w:tcPr>
          <w:p w14:paraId="6A6802DB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3426CAB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64F9F2F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79A975C" w14:textId="77777777" w:rsidR="000C678E" w:rsidRPr="00CE4519" w:rsidRDefault="000C678E" w:rsidP="00493C79">
            <w:pPr>
              <w:rPr>
                <w:lang w:val="it-IT"/>
              </w:rPr>
            </w:pPr>
          </w:p>
        </w:tc>
      </w:tr>
      <w:tr w:rsidR="000C678E" w:rsidRPr="00CE4519" w14:paraId="0603ABF7" w14:textId="77777777" w:rsidTr="00493C79">
        <w:tc>
          <w:tcPr>
            <w:tcW w:w="1378" w:type="dxa"/>
          </w:tcPr>
          <w:p w14:paraId="2306BBC4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45E165C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88C9E31" w14:textId="77777777" w:rsidR="000C678E" w:rsidRPr="00CE4519" w:rsidRDefault="000C678E" w:rsidP="00493C79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59D7E51" w14:textId="77777777" w:rsidR="000C678E" w:rsidRPr="00CE4519" w:rsidRDefault="000C678E" w:rsidP="00493C79">
            <w:pPr>
              <w:rPr>
                <w:lang w:val="it-IT"/>
              </w:rPr>
            </w:pPr>
          </w:p>
        </w:tc>
      </w:tr>
    </w:tbl>
    <w:p w14:paraId="55E8E198" w14:textId="77777777" w:rsidR="000C678E" w:rsidRPr="0064768B" w:rsidRDefault="000C678E" w:rsidP="000C678E">
      <w:pPr>
        <w:rPr>
          <w:lang w:val="it-IT"/>
        </w:rPr>
      </w:pPr>
    </w:p>
    <w:p w14:paraId="62236D44" w14:textId="77777777" w:rsidR="00AE035F" w:rsidRPr="00BD0FD0" w:rsidRDefault="000C678E" w:rsidP="000C678E">
      <w:pPr>
        <w:rPr>
          <w:b/>
          <w:sz w:val="28"/>
          <w:szCs w:val="28"/>
          <w:lang w:val="en-US"/>
        </w:rPr>
      </w:pPr>
      <w:r w:rsidRPr="0064768B">
        <w:rPr>
          <w:b/>
          <w:sz w:val="28"/>
          <w:szCs w:val="28"/>
          <w:lang w:val="it-IT"/>
        </w:rPr>
        <w:t>Sommario</w:t>
      </w:r>
    </w:p>
    <w:p w14:paraId="68FD15C3" w14:textId="77777777" w:rsidR="002E71FA" w:rsidRDefault="00FC2A2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BD0FD0">
        <w:rPr>
          <w:lang w:val="en-US"/>
        </w:rPr>
        <w:fldChar w:fldCharType="begin"/>
      </w:r>
      <w:r w:rsidR="00175092" w:rsidRPr="002E71FA">
        <w:rPr>
          <w:lang w:val="it-IT"/>
        </w:rPr>
        <w:instrText xml:space="preserve"> TOC \o "1-3" \h \z \u </w:instrText>
      </w:r>
      <w:r w:rsidRPr="00BD0FD0">
        <w:rPr>
          <w:lang w:val="en-US"/>
        </w:rPr>
        <w:fldChar w:fldCharType="separate"/>
      </w:r>
      <w:hyperlink w:anchor="_Toc479975860" w:history="1">
        <w:r w:rsidR="002E71FA" w:rsidRPr="00295D64">
          <w:rPr>
            <w:rStyle w:val="Hyperlink"/>
            <w:noProof/>
            <w:lang w:val="it-IT"/>
          </w:rPr>
          <w:t>1.</w:t>
        </w:r>
        <w:r w:rsidR="002E71F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2E71FA" w:rsidRPr="00295D64">
          <w:rPr>
            <w:rStyle w:val="Hyperlink"/>
            <w:noProof/>
            <w:lang w:val="it-IT"/>
          </w:rPr>
          <w:t>Scopo, campo di applicazione e destinatari</w:t>
        </w:r>
        <w:r w:rsidR="002E71FA">
          <w:rPr>
            <w:noProof/>
            <w:webHidden/>
          </w:rPr>
          <w:tab/>
        </w:r>
        <w:r w:rsidR="002E71FA">
          <w:rPr>
            <w:noProof/>
            <w:webHidden/>
          </w:rPr>
          <w:fldChar w:fldCharType="begin"/>
        </w:r>
        <w:r w:rsidR="002E71FA">
          <w:rPr>
            <w:noProof/>
            <w:webHidden/>
          </w:rPr>
          <w:instrText xml:space="preserve"> PAGEREF _Toc479975860 \h </w:instrText>
        </w:r>
        <w:r w:rsidR="002E71FA">
          <w:rPr>
            <w:noProof/>
            <w:webHidden/>
          </w:rPr>
        </w:r>
        <w:r w:rsidR="002E71FA">
          <w:rPr>
            <w:noProof/>
            <w:webHidden/>
          </w:rPr>
          <w:fldChar w:fldCharType="separate"/>
        </w:r>
        <w:r w:rsidR="002E71FA">
          <w:rPr>
            <w:noProof/>
            <w:webHidden/>
          </w:rPr>
          <w:t>3</w:t>
        </w:r>
        <w:r w:rsidR="002E71FA">
          <w:rPr>
            <w:noProof/>
            <w:webHidden/>
          </w:rPr>
          <w:fldChar w:fldCharType="end"/>
        </w:r>
      </w:hyperlink>
    </w:p>
    <w:p w14:paraId="5038C403" w14:textId="77777777" w:rsidR="002E71FA" w:rsidRDefault="004B007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861" w:history="1">
        <w:r w:rsidR="002E71FA" w:rsidRPr="00295D64">
          <w:rPr>
            <w:rStyle w:val="Hyperlink"/>
            <w:noProof/>
            <w:lang w:val="it-IT"/>
          </w:rPr>
          <w:t>2.</w:t>
        </w:r>
        <w:r w:rsidR="002E71F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2E71FA" w:rsidRPr="00295D64">
          <w:rPr>
            <w:rStyle w:val="Hyperlink"/>
            <w:noProof/>
            <w:lang w:val="it-IT"/>
          </w:rPr>
          <w:t>Documenti di riferimento</w:t>
        </w:r>
        <w:r w:rsidR="002E71FA">
          <w:rPr>
            <w:noProof/>
            <w:webHidden/>
          </w:rPr>
          <w:tab/>
        </w:r>
        <w:r w:rsidR="002E71FA">
          <w:rPr>
            <w:noProof/>
            <w:webHidden/>
          </w:rPr>
          <w:fldChar w:fldCharType="begin"/>
        </w:r>
        <w:r w:rsidR="002E71FA">
          <w:rPr>
            <w:noProof/>
            <w:webHidden/>
          </w:rPr>
          <w:instrText xml:space="preserve"> PAGEREF _Toc479975861 \h </w:instrText>
        </w:r>
        <w:r w:rsidR="002E71FA">
          <w:rPr>
            <w:noProof/>
            <w:webHidden/>
          </w:rPr>
        </w:r>
        <w:r w:rsidR="002E71FA">
          <w:rPr>
            <w:noProof/>
            <w:webHidden/>
          </w:rPr>
          <w:fldChar w:fldCharType="separate"/>
        </w:r>
        <w:r w:rsidR="002E71FA">
          <w:rPr>
            <w:noProof/>
            <w:webHidden/>
          </w:rPr>
          <w:t>3</w:t>
        </w:r>
        <w:r w:rsidR="002E71FA">
          <w:rPr>
            <w:noProof/>
            <w:webHidden/>
          </w:rPr>
          <w:fldChar w:fldCharType="end"/>
        </w:r>
      </w:hyperlink>
    </w:p>
    <w:p w14:paraId="2CC48FB1" w14:textId="77777777" w:rsidR="002E71FA" w:rsidRDefault="004B007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862" w:history="1">
        <w:r w:rsidR="002E71FA" w:rsidRPr="00295D64">
          <w:rPr>
            <w:rStyle w:val="Hyperlink"/>
            <w:noProof/>
            <w:lang w:val="it-IT"/>
          </w:rPr>
          <w:t>3.</w:t>
        </w:r>
        <w:r w:rsidR="002E71F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2E71FA" w:rsidRPr="00295D64">
          <w:rPr>
            <w:rStyle w:val="Hyperlink"/>
            <w:noProof/>
            <w:lang w:val="it-IT"/>
          </w:rPr>
          <w:t>Gestione dei rifiuti elettronici</w:t>
        </w:r>
        <w:r w:rsidR="002E71FA">
          <w:rPr>
            <w:noProof/>
            <w:webHidden/>
          </w:rPr>
          <w:tab/>
        </w:r>
        <w:r w:rsidR="002E71FA">
          <w:rPr>
            <w:noProof/>
            <w:webHidden/>
          </w:rPr>
          <w:fldChar w:fldCharType="begin"/>
        </w:r>
        <w:r w:rsidR="002E71FA">
          <w:rPr>
            <w:noProof/>
            <w:webHidden/>
          </w:rPr>
          <w:instrText xml:space="preserve"> PAGEREF _Toc479975862 \h </w:instrText>
        </w:r>
        <w:r w:rsidR="002E71FA">
          <w:rPr>
            <w:noProof/>
            <w:webHidden/>
          </w:rPr>
        </w:r>
        <w:r w:rsidR="002E71FA">
          <w:rPr>
            <w:noProof/>
            <w:webHidden/>
          </w:rPr>
          <w:fldChar w:fldCharType="separate"/>
        </w:r>
        <w:r w:rsidR="002E71FA">
          <w:rPr>
            <w:noProof/>
            <w:webHidden/>
          </w:rPr>
          <w:t>3</w:t>
        </w:r>
        <w:r w:rsidR="002E71FA">
          <w:rPr>
            <w:noProof/>
            <w:webHidden/>
          </w:rPr>
          <w:fldChar w:fldCharType="end"/>
        </w:r>
      </w:hyperlink>
    </w:p>
    <w:p w14:paraId="0BC942A9" w14:textId="77777777" w:rsidR="002E71FA" w:rsidRDefault="004B007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863" w:history="1">
        <w:r w:rsidR="002E71FA" w:rsidRPr="00295D64">
          <w:rPr>
            <w:rStyle w:val="Hyperlink"/>
            <w:noProof/>
            <w:lang w:val="it-IT"/>
          </w:rPr>
          <w:t>3.1.</w:t>
        </w:r>
        <w:r w:rsidR="002E71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2E71FA" w:rsidRPr="00295D64">
          <w:rPr>
            <w:rStyle w:val="Hyperlink"/>
            <w:noProof/>
            <w:lang w:val="it-IT"/>
          </w:rPr>
          <w:t>Classificazione dei rifiuti elettronici nel luogo di origine</w:t>
        </w:r>
        <w:r w:rsidR="002E71FA">
          <w:rPr>
            <w:noProof/>
            <w:webHidden/>
          </w:rPr>
          <w:tab/>
        </w:r>
        <w:r w:rsidR="002E71FA">
          <w:rPr>
            <w:noProof/>
            <w:webHidden/>
          </w:rPr>
          <w:fldChar w:fldCharType="begin"/>
        </w:r>
        <w:r w:rsidR="002E71FA">
          <w:rPr>
            <w:noProof/>
            <w:webHidden/>
          </w:rPr>
          <w:instrText xml:space="preserve"> PAGEREF _Toc479975863 \h </w:instrText>
        </w:r>
        <w:r w:rsidR="002E71FA">
          <w:rPr>
            <w:noProof/>
            <w:webHidden/>
          </w:rPr>
        </w:r>
        <w:r w:rsidR="002E71FA">
          <w:rPr>
            <w:noProof/>
            <w:webHidden/>
          </w:rPr>
          <w:fldChar w:fldCharType="separate"/>
        </w:r>
        <w:r w:rsidR="002E71FA">
          <w:rPr>
            <w:noProof/>
            <w:webHidden/>
          </w:rPr>
          <w:t>3</w:t>
        </w:r>
        <w:r w:rsidR="002E71FA">
          <w:rPr>
            <w:noProof/>
            <w:webHidden/>
          </w:rPr>
          <w:fldChar w:fldCharType="end"/>
        </w:r>
      </w:hyperlink>
    </w:p>
    <w:p w14:paraId="430EFA34" w14:textId="77777777" w:rsidR="002E71FA" w:rsidRDefault="004B007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864" w:history="1">
        <w:r w:rsidR="002E71FA" w:rsidRPr="00295D64">
          <w:rPr>
            <w:rStyle w:val="Hyperlink"/>
            <w:noProof/>
            <w:lang w:val="it-IT"/>
          </w:rPr>
          <w:t>3.2.</w:t>
        </w:r>
        <w:r w:rsidR="002E71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2E71FA" w:rsidRPr="00295D64">
          <w:rPr>
            <w:rStyle w:val="Hyperlink"/>
            <w:noProof/>
            <w:lang w:val="it-IT"/>
          </w:rPr>
          <w:t>Stoccaggio temporaneo di rifiuti elettronici</w:t>
        </w:r>
        <w:r w:rsidR="002E71FA">
          <w:rPr>
            <w:noProof/>
            <w:webHidden/>
          </w:rPr>
          <w:tab/>
        </w:r>
        <w:r w:rsidR="002E71FA">
          <w:rPr>
            <w:noProof/>
            <w:webHidden/>
          </w:rPr>
          <w:fldChar w:fldCharType="begin"/>
        </w:r>
        <w:r w:rsidR="002E71FA">
          <w:rPr>
            <w:noProof/>
            <w:webHidden/>
          </w:rPr>
          <w:instrText xml:space="preserve"> PAGEREF _Toc479975864 \h </w:instrText>
        </w:r>
        <w:r w:rsidR="002E71FA">
          <w:rPr>
            <w:noProof/>
            <w:webHidden/>
          </w:rPr>
        </w:r>
        <w:r w:rsidR="002E71FA">
          <w:rPr>
            <w:noProof/>
            <w:webHidden/>
          </w:rPr>
          <w:fldChar w:fldCharType="separate"/>
        </w:r>
        <w:r w:rsidR="002E71FA">
          <w:rPr>
            <w:noProof/>
            <w:webHidden/>
          </w:rPr>
          <w:t>4</w:t>
        </w:r>
        <w:r w:rsidR="002E71FA">
          <w:rPr>
            <w:noProof/>
            <w:webHidden/>
          </w:rPr>
          <w:fldChar w:fldCharType="end"/>
        </w:r>
      </w:hyperlink>
    </w:p>
    <w:p w14:paraId="30A16832" w14:textId="77777777" w:rsidR="002E71FA" w:rsidRDefault="004B0072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865" w:history="1">
        <w:r w:rsidR="002E71FA" w:rsidRPr="00295D64">
          <w:rPr>
            <w:rStyle w:val="Hyperlink"/>
            <w:noProof/>
            <w:lang w:val="it-IT"/>
          </w:rPr>
          <w:t>3.3.</w:t>
        </w:r>
        <w:r w:rsidR="002E71F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2E71FA" w:rsidRPr="00295D64">
          <w:rPr>
            <w:rStyle w:val="Hyperlink"/>
            <w:noProof/>
            <w:lang w:val="it-IT"/>
          </w:rPr>
          <w:t>Smaltimento dei rifiuti elettronici</w:t>
        </w:r>
        <w:r w:rsidR="002E71FA">
          <w:rPr>
            <w:noProof/>
            <w:webHidden/>
          </w:rPr>
          <w:tab/>
        </w:r>
        <w:r w:rsidR="002E71FA">
          <w:rPr>
            <w:noProof/>
            <w:webHidden/>
          </w:rPr>
          <w:fldChar w:fldCharType="begin"/>
        </w:r>
        <w:r w:rsidR="002E71FA">
          <w:rPr>
            <w:noProof/>
            <w:webHidden/>
          </w:rPr>
          <w:instrText xml:space="preserve"> PAGEREF _Toc479975865 \h </w:instrText>
        </w:r>
        <w:r w:rsidR="002E71FA">
          <w:rPr>
            <w:noProof/>
            <w:webHidden/>
          </w:rPr>
        </w:r>
        <w:r w:rsidR="002E71FA">
          <w:rPr>
            <w:noProof/>
            <w:webHidden/>
          </w:rPr>
          <w:fldChar w:fldCharType="separate"/>
        </w:r>
        <w:r w:rsidR="002E71FA">
          <w:rPr>
            <w:noProof/>
            <w:webHidden/>
          </w:rPr>
          <w:t>4</w:t>
        </w:r>
        <w:r w:rsidR="002E71FA">
          <w:rPr>
            <w:noProof/>
            <w:webHidden/>
          </w:rPr>
          <w:fldChar w:fldCharType="end"/>
        </w:r>
      </w:hyperlink>
    </w:p>
    <w:p w14:paraId="3B270EB2" w14:textId="77777777" w:rsidR="002E71FA" w:rsidRDefault="004B0072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866" w:history="1">
        <w:r w:rsidR="002E71FA" w:rsidRPr="00295D64">
          <w:rPr>
            <w:rStyle w:val="Hyperlink"/>
            <w:noProof/>
            <w:lang w:val="it-IT"/>
          </w:rPr>
          <w:t>4.</w:t>
        </w:r>
        <w:r w:rsidR="002E71F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2E71FA" w:rsidRPr="00295D64">
          <w:rPr>
            <w:rStyle w:val="Hyperlink"/>
            <w:noProof/>
            <w:lang w:val="it-IT"/>
          </w:rPr>
          <w:t>Gestire le registrazioni sulla base di questo documento</w:t>
        </w:r>
        <w:r w:rsidR="002E71FA">
          <w:rPr>
            <w:noProof/>
            <w:webHidden/>
          </w:rPr>
          <w:tab/>
        </w:r>
        <w:r w:rsidR="002E71FA">
          <w:rPr>
            <w:noProof/>
            <w:webHidden/>
          </w:rPr>
          <w:fldChar w:fldCharType="begin"/>
        </w:r>
        <w:r w:rsidR="002E71FA">
          <w:rPr>
            <w:noProof/>
            <w:webHidden/>
          </w:rPr>
          <w:instrText xml:space="preserve"> PAGEREF _Toc479975866 \h </w:instrText>
        </w:r>
        <w:r w:rsidR="002E71FA">
          <w:rPr>
            <w:noProof/>
            <w:webHidden/>
          </w:rPr>
        </w:r>
        <w:r w:rsidR="002E71FA">
          <w:rPr>
            <w:noProof/>
            <w:webHidden/>
          </w:rPr>
          <w:fldChar w:fldCharType="separate"/>
        </w:r>
        <w:r w:rsidR="002E71FA">
          <w:rPr>
            <w:noProof/>
            <w:webHidden/>
          </w:rPr>
          <w:t>4</w:t>
        </w:r>
        <w:r w:rsidR="002E71FA">
          <w:rPr>
            <w:noProof/>
            <w:webHidden/>
          </w:rPr>
          <w:fldChar w:fldCharType="end"/>
        </w:r>
      </w:hyperlink>
    </w:p>
    <w:p w14:paraId="41CD36B5" w14:textId="77777777" w:rsidR="007C3F3D" w:rsidRPr="002E71FA" w:rsidRDefault="00FC2A2B">
      <w:pPr>
        <w:rPr>
          <w:lang w:val="it-IT"/>
        </w:rPr>
      </w:pPr>
      <w:r w:rsidRPr="00BD0FD0">
        <w:rPr>
          <w:lang w:val="en-US"/>
        </w:rPr>
        <w:fldChar w:fldCharType="end"/>
      </w:r>
    </w:p>
    <w:p w14:paraId="78B89EB5" w14:textId="77777777" w:rsidR="00AE035F" w:rsidRPr="002E71FA" w:rsidRDefault="00AE035F" w:rsidP="00AE035F">
      <w:pPr>
        <w:rPr>
          <w:lang w:val="it-IT"/>
        </w:rPr>
      </w:pPr>
    </w:p>
    <w:p w14:paraId="5DAD879A" w14:textId="77777777" w:rsidR="00AE035F" w:rsidRPr="002E71FA" w:rsidRDefault="00AE035F" w:rsidP="00AE035F">
      <w:pPr>
        <w:rPr>
          <w:lang w:val="it-IT"/>
        </w:rPr>
      </w:pPr>
    </w:p>
    <w:p w14:paraId="653816E7" w14:textId="77777777" w:rsidR="00AE035F" w:rsidRPr="002E71FA" w:rsidRDefault="00AE035F" w:rsidP="00AE035F">
      <w:pPr>
        <w:rPr>
          <w:lang w:val="it-IT"/>
        </w:rPr>
      </w:pPr>
    </w:p>
    <w:p w14:paraId="52167503" w14:textId="77777777" w:rsidR="00493C79" w:rsidRPr="0064768B" w:rsidRDefault="00175092" w:rsidP="00493C79">
      <w:pPr>
        <w:pStyle w:val="Heading1"/>
        <w:rPr>
          <w:lang w:val="it-IT"/>
        </w:rPr>
      </w:pPr>
      <w:r w:rsidRPr="002E71FA">
        <w:rPr>
          <w:lang w:val="it-IT"/>
        </w:rPr>
        <w:br w:type="page"/>
      </w:r>
      <w:bookmarkStart w:id="5" w:name="_Toc352147458"/>
      <w:bookmarkStart w:id="6" w:name="_Toc479022998"/>
      <w:bookmarkStart w:id="7" w:name="_Toc353227202"/>
      <w:bookmarkStart w:id="8" w:name="_Toc353236597"/>
      <w:bookmarkStart w:id="9" w:name="_Toc353238190"/>
      <w:bookmarkStart w:id="10" w:name="_Toc353352166"/>
      <w:bookmarkStart w:id="11" w:name="_Toc353356586"/>
      <w:bookmarkStart w:id="12" w:name="_Toc353383217"/>
      <w:bookmarkStart w:id="13" w:name="_Toc353445162"/>
      <w:bookmarkStart w:id="14" w:name="_Toc479975860"/>
      <w:bookmarkStart w:id="15" w:name="_Toc263078249"/>
      <w:r w:rsidR="00493C79" w:rsidRPr="0064768B">
        <w:rPr>
          <w:lang w:val="it-IT"/>
        </w:rPr>
        <w:lastRenderedPageBreak/>
        <w:t>S</w:t>
      </w:r>
      <w:r w:rsidR="00493C79" w:rsidRPr="0064768B">
        <w:rPr>
          <w:noProof/>
          <w:lang w:val="it-IT"/>
        </w:rPr>
        <w:t>copo, campo di applicazione e destinatari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293E010" w14:textId="3BA5C74D" w:rsidR="00493C79" w:rsidRPr="0064768B" w:rsidRDefault="00493C79" w:rsidP="00493C79">
      <w:pPr>
        <w:rPr>
          <w:lang w:val="it-IT"/>
        </w:rPr>
      </w:pPr>
      <w:r w:rsidRPr="0064768B">
        <w:rPr>
          <w:lang w:val="it-IT"/>
        </w:rPr>
        <w:t xml:space="preserve">Scopo di questo documento è di definire il processo di </w:t>
      </w:r>
      <w:r>
        <w:rPr>
          <w:lang w:val="it-IT"/>
        </w:rPr>
        <w:t>classificazione sul sito, stoccaggio temporaneo e smaltimento dei rifiuti elettrici ed elettronici</w:t>
      </w:r>
      <w:r w:rsidRPr="0064768B">
        <w:rPr>
          <w:lang w:val="it-IT"/>
        </w:rPr>
        <w:t>.</w:t>
      </w:r>
    </w:p>
    <w:p w14:paraId="3E0795D6" w14:textId="0C1C8C52" w:rsidR="00493C79" w:rsidRPr="0064768B" w:rsidRDefault="00493C79" w:rsidP="00493C79">
      <w:pPr>
        <w:rPr>
          <w:lang w:val="it-IT"/>
        </w:rPr>
      </w:pPr>
      <w:r w:rsidRPr="0064768B">
        <w:rPr>
          <w:lang w:val="it-IT"/>
        </w:rPr>
        <w:t>Il presente documento si applica a tutte le attività e i processi di [nome dell’organizzazione]</w:t>
      </w:r>
      <w:r w:rsidR="00273E4F">
        <w:rPr>
          <w:lang w:val="it-IT"/>
        </w:rPr>
        <w:t xml:space="preserve"> in cui siano generati rifiuti elettrici ed elettronici</w:t>
      </w:r>
      <w:r w:rsidRPr="0064768B">
        <w:rPr>
          <w:lang w:val="it-IT"/>
        </w:rPr>
        <w:t>.</w:t>
      </w:r>
    </w:p>
    <w:p w14:paraId="440C0C48" w14:textId="1E834CD7" w:rsidR="00493C79" w:rsidRPr="0064768B" w:rsidRDefault="00493C79" w:rsidP="00493C79">
      <w:pPr>
        <w:rPr>
          <w:lang w:val="it-IT"/>
        </w:rPr>
      </w:pPr>
      <w:r w:rsidRPr="0064768B">
        <w:rPr>
          <w:lang w:val="it-IT"/>
        </w:rPr>
        <w:t xml:space="preserve">I </w:t>
      </w:r>
      <w:commentRangeStart w:id="16"/>
      <w:r w:rsidRPr="0064768B">
        <w:rPr>
          <w:lang w:val="it-IT"/>
        </w:rPr>
        <w:t>destinatari</w:t>
      </w:r>
      <w:commentRangeEnd w:id="16"/>
      <w:r w:rsidRPr="00BD0FD0">
        <w:rPr>
          <w:rStyle w:val="CommentReference"/>
          <w:lang w:val="en-US"/>
        </w:rPr>
        <w:commentReference w:id="16"/>
      </w:r>
      <w:r w:rsidRPr="002E71FA">
        <w:rPr>
          <w:lang w:val="it-IT"/>
        </w:rPr>
        <w:t xml:space="preserve"> </w:t>
      </w:r>
      <w:r w:rsidRPr="0064768B">
        <w:rPr>
          <w:lang w:val="it-IT"/>
        </w:rPr>
        <w:t>di questo documento sono tutti gli impiegati di [nome dell’organizzazione].</w:t>
      </w:r>
    </w:p>
    <w:bookmarkEnd w:id="15"/>
    <w:p w14:paraId="7F13F379" w14:textId="77777777" w:rsidR="00AE035F" w:rsidRPr="002E71FA" w:rsidRDefault="00AE035F" w:rsidP="00AE035F">
      <w:pPr>
        <w:rPr>
          <w:lang w:val="it-IT"/>
        </w:rPr>
      </w:pPr>
    </w:p>
    <w:p w14:paraId="22A60BF4" w14:textId="77777777" w:rsidR="0019596A" w:rsidRPr="0064768B" w:rsidRDefault="0019596A" w:rsidP="0019596A">
      <w:pPr>
        <w:pStyle w:val="Heading1"/>
        <w:rPr>
          <w:lang w:val="it-IT"/>
        </w:rPr>
      </w:pPr>
      <w:bookmarkStart w:id="17" w:name="_Toc262723258"/>
      <w:bookmarkStart w:id="18" w:name="_Toc267048914"/>
      <w:bookmarkStart w:id="19" w:name="_Toc352075621"/>
      <w:bookmarkStart w:id="20" w:name="_Toc352147459"/>
      <w:bookmarkStart w:id="21" w:name="_Toc479022999"/>
      <w:bookmarkStart w:id="22" w:name="_Toc353227203"/>
      <w:bookmarkStart w:id="23" w:name="_Toc353232700"/>
      <w:bookmarkStart w:id="24" w:name="_Toc353236598"/>
      <w:bookmarkStart w:id="25" w:name="_Toc353238191"/>
      <w:bookmarkStart w:id="26" w:name="_Toc353352167"/>
      <w:bookmarkStart w:id="27" w:name="_Toc353356587"/>
      <w:bookmarkStart w:id="28" w:name="_Toc353383218"/>
      <w:bookmarkStart w:id="29" w:name="_Toc353445163"/>
      <w:bookmarkStart w:id="30" w:name="_Toc479975861"/>
      <w:bookmarkStart w:id="31" w:name="_Toc263078250"/>
      <w:r w:rsidRPr="0064768B">
        <w:rPr>
          <w:lang w:val="it-IT"/>
        </w:rPr>
        <w:t>Documenti di riferimento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725510D" w14:textId="77777777" w:rsidR="0019596A" w:rsidRPr="0064768B" w:rsidRDefault="0019596A" w:rsidP="0019596A">
      <w:pPr>
        <w:numPr>
          <w:ilvl w:val="0"/>
          <w:numId w:val="4"/>
        </w:numPr>
        <w:spacing w:after="0"/>
        <w:rPr>
          <w:lang w:val="it-IT"/>
        </w:rPr>
      </w:pPr>
      <w:r w:rsidRPr="0064768B">
        <w:rPr>
          <w:lang w:val="it-IT"/>
        </w:rPr>
        <w:t>La norma ISO 14001:2015, paragrafo 8.1</w:t>
      </w:r>
    </w:p>
    <w:p w14:paraId="4DA34F84" w14:textId="77777777" w:rsidR="0019596A" w:rsidRPr="0064768B" w:rsidRDefault="0019596A" w:rsidP="0019596A">
      <w:pPr>
        <w:numPr>
          <w:ilvl w:val="0"/>
          <w:numId w:val="4"/>
        </w:numPr>
        <w:spacing w:after="0"/>
        <w:rPr>
          <w:lang w:val="it-IT"/>
        </w:rPr>
      </w:pPr>
      <w:r w:rsidRPr="0064768B">
        <w:rPr>
          <w:lang w:val="it-IT"/>
        </w:rPr>
        <w:t xml:space="preserve">Manuale Ambientale </w:t>
      </w:r>
    </w:p>
    <w:p w14:paraId="0D2E5518" w14:textId="77777777" w:rsidR="0019596A" w:rsidRPr="0064768B" w:rsidRDefault="0019596A" w:rsidP="0019596A">
      <w:pPr>
        <w:numPr>
          <w:ilvl w:val="0"/>
          <w:numId w:val="4"/>
        </w:numPr>
        <w:spacing w:after="0"/>
        <w:rPr>
          <w:lang w:val="it-IT"/>
        </w:rPr>
      </w:pPr>
      <w:r w:rsidRPr="0064768B">
        <w:rPr>
          <w:lang w:val="it-IT"/>
        </w:rPr>
        <w:t>Politica Ambientale</w:t>
      </w:r>
    </w:p>
    <w:p w14:paraId="458340E7" w14:textId="77777777" w:rsidR="0019596A" w:rsidRPr="0064768B" w:rsidRDefault="0019596A" w:rsidP="0019596A">
      <w:pPr>
        <w:numPr>
          <w:ilvl w:val="0"/>
          <w:numId w:val="4"/>
        </w:numPr>
        <w:spacing w:after="0"/>
        <w:rPr>
          <w:lang w:val="it-IT"/>
        </w:rPr>
      </w:pPr>
      <w:r w:rsidRPr="0064768B">
        <w:rPr>
          <w:lang w:val="it-IT"/>
        </w:rPr>
        <w:t>La Procedura per l’Identificazione e la Valutazione degli Aspetti Ambientali</w:t>
      </w:r>
    </w:p>
    <w:p w14:paraId="575DA6D2" w14:textId="77777777" w:rsidR="0019596A" w:rsidRPr="0064768B" w:rsidRDefault="0019596A" w:rsidP="0019596A">
      <w:pPr>
        <w:numPr>
          <w:ilvl w:val="0"/>
          <w:numId w:val="4"/>
        </w:numPr>
        <w:spacing w:after="0"/>
        <w:rPr>
          <w:lang w:val="it-IT"/>
        </w:rPr>
      </w:pPr>
      <w:r w:rsidRPr="0064768B">
        <w:rPr>
          <w:lang w:val="it-IT"/>
        </w:rPr>
        <w:t>La Procedura per il Controllo Operativo e gli Aspetti Ambientali Significativi</w:t>
      </w:r>
    </w:p>
    <w:p w14:paraId="28A892E8" w14:textId="77777777" w:rsidR="0019596A" w:rsidRPr="0064768B" w:rsidRDefault="0019596A" w:rsidP="0019596A">
      <w:pPr>
        <w:numPr>
          <w:ilvl w:val="0"/>
          <w:numId w:val="4"/>
        </w:numPr>
        <w:spacing w:after="0"/>
        <w:rPr>
          <w:lang w:val="it-IT"/>
        </w:rPr>
      </w:pPr>
      <w:r w:rsidRPr="0064768B">
        <w:rPr>
          <w:lang w:val="it-IT"/>
        </w:rPr>
        <w:t>L’Elenco delle Parti Interessate, dei Requisiti Legali e di Altra Natura</w:t>
      </w:r>
    </w:p>
    <w:bookmarkEnd w:id="31"/>
    <w:p w14:paraId="65533C2D" w14:textId="77777777" w:rsidR="008D7C59" w:rsidRPr="00747052" w:rsidRDefault="008D7C59" w:rsidP="008D7C59">
      <w:pPr>
        <w:spacing w:before="240"/>
        <w:ind w:left="360"/>
        <w:rPr>
          <w:lang w:val="it-IT"/>
        </w:rPr>
      </w:pPr>
    </w:p>
    <w:p w14:paraId="4538696F" w14:textId="17331F2D" w:rsidR="00AE035F" w:rsidRPr="00A70179" w:rsidRDefault="0019596A" w:rsidP="00AE035F">
      <w:pPr>
        <w:pStyle w:val="Heading1"/>
        <w:rPr>
          <w:lang w:val="it-IT"/>
        </w:rPr>
      </w:pPr>
      <w:bookmarkStart w:id="32" w:name="_Toc479975862"/>
      <w:r w:rsidRPr="00A70179">
        <w:rPr>
          <w:lang w:val="it-IT"/>
        </w:rPr>
        <w:t>Gestione dei rifiuti elettronici</w:t>
      </w:r>
      <w:bookmarkEnd w:id="32"/>
      <w:r w:rsidR="00C52795" w:rsidRPr="00A70179">
        <w:rPr>
          <w:lang w:val="it-IT"/>
        </w:rPr>
        <w:t xml:space="preserve"> </w:t>
      </w:r>
    </w:p>
    <w:p w14:paraId="20318E0F" w14:textId="4C8F6EF8" w:rsidR="00EA4B07" w:rsidRPr="00A70179" w:rsidRDefault="008610BE" w:rsidP="00EA4B07">
      <w:pPr>
        <w:rPr>
          <w:b/>
          <w:sz w:val="24"/>
          <w:szCs w:val="24"/>
          <w:lang w:val="it-IT"/>
        </w:rPr>
      </w:pPr>
      <w:r w:rsidRPr="00A70179">
        <w:rPr>
          <w:lang w:val="it-IT"/>
        </w:rPr>
        <w:t xml:space="preserve">I rifiuti elettrici ed elettronici (il cosiddetto e-waste) sono rifiuti provenienti da apparecchiature elettriche ed elettroniche, compresi i circuiti e </w:t>
      </w:r>
      <w:r w:rsidR="00A70179">
        <w:rPr>
          <w:lang w:val="it-IT"/>
        </w:rPr>
        <w:t>i</w:t>
      </w:r>
      <w:r w:rsidRPr="00A70179">
        <w:rPr>
          <w:lang w:val="it-IT"/>
        </w:rPr>
        <w:t xml:space="preserve"> componenti, derivanti da attività di produzione e / o di servizio (industria, commercio, ecc.).</w:t>
      </w:r>
    </w:p>
    <w:p w14:paraId="28239AE9" w14:textId="2EDE546C" w:rsidR="00B61269" w:rsidRPr="00A70179" w:rsidRDefault="00EA4B07" w:rsidP="00EA4B07">
      <w:pPr>
        <w:pStyle w:val="Heading2"/>
        <w:rPr>
          <w:lang w:val="it-IT"/>
        </w:rPr>
      </w:pPr>
      <w:r w:rsidRPr="00A70179">
        <w:rPr>
          <w:b w:val="0"/>
          <w:sz w:val="22"/>
          <w:szCs w:val="22"/>
          <w:lang w:val="it-IT"/>
        </w:rPr>
        <w:t xml:space="preserve"> </w:t>
      </w:r>
      <w:bookmarkStart w:id="33" w:name="_Toc479975863"/>
      <w:r w:rsidR="00C76EFE" w:rsidRPr="00A70179">
        <w:rPr>
          <w:lang w:val="it-IT"/>
        </w:rPr>
        <w:t>Classifica</w:t>
      </w:r>
      <w:r w:rsidR="0019596A" w:rsidRPr="00A70179">
        <w:rPr>
          <w:lang w:val="it-IT"/>
        </w:rPr>
        <w:t>z</w:t>
      </w:r>
      <w:r w:rsidR="00C76EFE" w:rsidRPr="00A70179">
        <w:rPr>
          <w:lang w:val="it-IT"/>
        </w:rPr>
        <w:t>ion</w:t>
      </w:r>
      <w:r w:rsidR="0019596A" w:rsidRPr="00A70179">
        <w:rPr>
          <w:lang w:val="it-IT"/>
        </w:rPr>
        <w:t>e dei rifiuti elettronici nel luogo di origine</w:t>
      </w:r>
      <w:bookmarkEnd w:id="33"/>
      <w:r w:rsidR="00C76EFE" w:rsidRPr="00A70179">
        <w:rPr>
          <w:lang w:val="it-IT"/>
        </w:rPr>
        <w:t xml:space="preserve"> </w:t>
      </w:r>
    </w:p>
    <w:p w14:paraId="34865978" w14:textId="079321BC" w:rsidR="008610BE" w:rsidRDefault="008610BE" w:rsidP="008610BE">
      <w:pPr>
        <w:rPr>
          <w:lang w:val="it-IT"/>
        </w:rPr>
      </w:pPr>
      <w:r w:rsidRPr="00A70179">
        <w:rPr>
          <w:lang w:val="it-IT"/>
        </w:rPr>
        <w:t>I dipendenti che sviluppano e-waste sono tenuti a comunicarlo a [funzione], che lo classifica in una delle seguenti categorie:</w:t>
      </w:r>
    </w:p>
    <w:p w14:paraId="3C5212E1" w14:textId="77777777" w:rsidR="003A25C3" w:rsidRDefault="003A25C3" w:rsidP="008610BE">
      <w:pPr>
        <w:rPr>
          <w:lang w:val="it-IT"/>
        </w:rPr>
      </w:pPr>
    </w:p>
    <w:p w14:paraId="4B9DB762" w14:textId="77777777" w:rsidR="003A25C3" w:rsidRDefault="003A25C3" w:rsidP="003A25C3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7C90FAD9" w14:textId="77777777" w:rsidR="003A25C3" w:rsidRDefault="003A25C3" w:rsidP="003A25C3">
      <w:pPr>
        <w:spacing w:after="0"/>
        <w:jc w:val="center"/>
        <w:rPr>
          <w:lang w:val="it-IT"/>
        </w:rPr>
      </w:pPr>
    </w:p>
    <w:p w14:paraId="33AB1A74" w14:textId="47D86BD3" w:rsidR="003A25C3" w:rsidRPr="00B10D63" w:rsidRDefault="003A25C3" w:rsidP="00B10D63">
      <w:pPr>
        <w:spacing w:after="0" w:line="240" w:lineRule="auto"/>
        <w:jc w:val="center"/>
        <w:rPr>
          <w:rFonts w:eastAsia="Times New Roman" w:cs="Calibri"/>
          <w:color w:val="9C5700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bookmarkStart w:id="34" w:name="_GoBack"/>
      <w:bookmarkEnd w:id="34"/>
      <w:r w:rsidR="00B10D63">
        <w:rPr>
          <w:rFonts w:eastAsia="Times New Roman" w:cs="Calibri"/>
          <w:color w:val="9C5700"/>
          <w:lang w:val="hr-HR" w:eastAsia="hr-HR"/>
        </w:rPr>
        <w:fldChar w:fldCharType="begin"/>
      </w:r>
      <w:r w:rsidR="00B10D63">
        <w:rPr>
          <w:rFonts w:eastAsia="Times New Roman" w:cs="Calibri"/>
          <w:color w:val="9C5700"/>
          <w:lang w:val="hr-HR" w:eastAsia="hr-HR"/>
        </w:rPr>
        <w:instrText xml:space="preserve"> HYPERLINK "</w:instrText>
      </w:r>
      <w:r w:rsidR="00B10D63" w:rsidRPr="00B10D63">
        <w:rPr>
          <w:rFonts w:eastAsia="Times New Roman" w:cs="Calibri"/>
          <w:color w:val="9C5700"/>
          <w:lang w:val="hr-HR" w:eastAsia="hr-HR"/>
        </w:rPr>
        <w:instrText>https://advisera.com/14001academy/it/documentation/linee-guida-per-la-gestione-dei-rifiuti-elettronici</w:instrText>
      </w:r>
      <w:r w:rsidR="00B10D63">
        <w:rPr>
          <w:rFonts w:eastAsia="Times New Roman" w:cs="Calibri"/>
          <w:color w:val="9C5700"/>
          <w:lang w:val="hr-HR" w:eastAsia="hr-HR"/>
        </w:rPr>
        <w:instrText xml:space="preserve">/" </w:instrText>
      </w:r>
      <w:r w:rsidR="00B10D63">
        <w:rPr>
          <w:rFonts w:eastAsia="Times New Roman" w:cs="Calibri"/>
          <w:color w:val="9C5700"/>
          <w:lang w:val="hr-HR" w:eastAsia="hr-HR"/>
        </w:rPr>
        <w:fldChar w:fldCharType="separate"/>
      </w:r>
      <w:r w:rsidR="00B10D63" w:rsidRPr="005D16B2">
        <w:rPr>
          <w:rStyle w:val="Hyperlink"/>
          <w:rFonts w:eastAsia="Times New Roman" w:cs="Calibri"/>
          <w:lang w:val="hr-HR" w:eastAsia="hr-HR"/>
        </w:rPr>
        <w:t>https://advisera.com/14001academy/it/documentation/linee-guida-per-la-gestione-dei-rifiuti-elettronici/</w:t>
      </w:r>
      <w:r w:rsidR="00B10D63">
        <w:rPr>
          <w:rFonts w:eastAsia="Times New Roman" w:cs="Calibri"/>
          <w:color w:val="9C5700"/>
          <w:lang w:val="hr-HR" w:eastAsia="hr-HR"/>
        </w:rPr>
        <w:fldChar w:fldCharType="end"/>
      </w:r>
      <w:r w:rsidR="00B10D63">
        <w:rPr>
          <w:rFonts w:eastAsia="Times New Roman" w:cs="Calibri"/>
          <w:color w:val="9C5700"/>
          <w:lang w:val="hr-HR" w:eastAsia="hr-HR"/>
        </w:rPr>
        <w:t xml:space="preserve"> </w:t>
      </w:r>
    </w:p>
    <w:sectPr w:rsidR="003A25C3" w:rsidRPr="00B10D63" w:rsidSect="00AE035F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10T12:30:00Z" w:initials="14A">
    <w:p w14:paraId="6F1AFDC1" w14:textId="77777777" w:rsidR="00425ECD" w:rsidRPr="003B0413" w:rsidRDefault="00425ECD" w:rsidP="000C678E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4-10T12:32:00Z" w:initials="14A">
    <w:p w14:paraId="7985C461" w14:textId="77777777" w:rsidR="00425ECD" w:rsidRPr="000C678E" w:rsidRDefault="00425ECD">
      <w:pPr>
        <w:pStyle w:val="CommentText"/>
        <w:rPr>
          <w:lang w:val="it-IT"/>
        </w:rPr>
      </w:pPr>
      <w:r w:rsidRPr="00DF3DC3">
        <w:rPr>
          <w:rStyle w:val="CommentReference"/>
          <w:lang w:val="en-US"/>
        </w:rPr>
        <w:annotationRef/>
      </w:r>
      <w:r w:rsidRPr="000C678E">
        <w:rPr>
          <w:lang w:val="it-IT"/>
        </w:rPr>
        <w:t>Queste linee guida non si applicano alle organizzazioni autorizzate che si occupano della raccolta, lo smistamento e il trattamento di rifiuti elettronici.</w:t>
      </w:r>
    </w:p>
  </w:comment>
  <w:comment w:id="2" w:author="14001Academy" w:date="2017-04-10T12:30:00Z" w:initials="14A">
    <w:p w14:paraId="1BCBB367" w14:textId="77777777" w:rsidR="00425ECD" w:rsidRPr="003B0413" w:rsidRDefault="00425ECD" w:rsidP="000C678E">
      <w:pPr>
        <w:pStyle w:val="CommentText"/>
        <w:rPr>
          <w:lang w:val="it-IT"/>
        </w:rPr>
      </w:pPr>
      <w:r w:rsidRPr="00AE5C4B">
        <w:rPr>
          <w:rStyle w:val="CommentReference"/>
          <w:lang w:val="en-US"/>
        </w:rPr>
        <w:annotationRef/>
      </w:r>
      <w:r w:rsidRPr="00847F1C">
        <w:rPr>
          <w:lang w:val="it-IT"/>
        </w:rPr>
        <w:t>Adattare alla prassi in uso presso l’organizzazione</w:t>
      </w:r>
      <w:r w:rsidRPr="003B0413">
        <w:rPr>
          <w:lang w:val="it-IT"/>
        </w:rPr>
        <w:t>.</w:t>
      </w:r>
    </w:p>
  </w:comment>
  <w:comment w:id="4" w:author="14001Academy" w:date="2017-04-10T12:30:00Z" w:initials="14A">
    <w:p w14:paraId="70AE3B20" w14:textId="77777777" w:rsidR="00425ECD" w:rsidRPr="003B0413" w:rsidRDefault="00425ECD" w:rsidP="000C678E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16" w:author="14001Academy" w:date="2017-04-10T12:36:00Z" w:initials="14A">
    <w:p w14:paraId="6E959DF7" w14:textId="348B02E5" w:rsidR="00425ECD" w:rsidRPr="005B24D8" w:rsidRDefault="00425ECD" w:rsidP="00493C79">
      <w:pPr>
        <w:pStyle w:val="CommentText"/>
        <w:rPr>
          <w:lang w:val="it-IT"/>
        </w:rPr>
      </w:pPr>
      <w:r w:rsidRPr="00DF3DC3">
        <w:rPr>
          <w:rStyle w:val="CommentReference"/>
          <w:lang w:val="en-US"/>
        </w:rPr>
        <w:annotationRef/>
      </w:r>
      <w:r w:rsidRPr="000C678E">
        <w:rPr>
          <w:lang w:val="it-IT"/>
        </w:rPr>
        <w:t>Queste linee guida non si applicano alle organizzazioni autorizzate che si occupano della raccolta, lo smistamento e il trattamento di rifiuti elettronici</w:t>
      </w:r>
      <w:r w:rsidRPr="00747052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F1AFDC1" w15:done="0"/>
  <w15:commentEx w15:paraId="7985C461" w15:done="0"/>
  <w15:commentEx w15:paraId="1BCBB367" w15:done="0"/>
  <w15:commentEx w15:paraId="70AE3B20" w15:done="0"/>
  <w15:commentEx w15:paraId="6E959DF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6DFD72" w14:textId="77777777" w:rsidR="004B0072" w:rsidRDefault="004B0072" w:rsidP="00AE035F">
      <w:pPr>
        <w:spacing w:after="0" w:line="240" w:lineRule="auto"/>
      </w:pPr>
      <w:r>
        <w:separator/>
      </w:r>
    </w:p>
  </w:endnote>
  <w:endnote w:type="continuationSeparator" w:id="0">
    <w:p w14:paraId="4D59580A" w14:textId="77777777" w:rsidR="004B0072" w:rsidRDefault="004B0072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425ECD" w:rsidRPr="000C678E" w14:paraId="4655C247" w14:textId="77777777" w:rsidTr="007C3F3D">
      <w:tc>
        <w:tcPr>
          <w:tcW w:w="3369" w:type="dxa"/>
        </w:tcPr>
        <w:p w14:paraId="058E37B6" w14:textId="77777777" w:rsidR="00425ECD" w:rsidRPr="000C678E" w:rsidRDefault="00425ECD" w:rsidP="000C678E">
          <w:pPr>
            <w:pStyle w:val="Footer"/>
            <w:rPr>
              <w:sz w:val="18"/>
              <w:szCs w:val="18"/>
              <w:lang w:val="it-IT"/>
            </w:rPr>
          </w:pPr>
          <w:r w:rsidRPr="000C678E">
            <w:rPr>
              <w:sz w:val="18"/>
              <w:lang w:val="it-IT"/>
            </w:rPr>
            <w:t>Allegato 9 – Linee Guida per la</w:t>
          </w:r>
          <w:r>
            <w:rPr>
              <w:sz w:val="18"/>
              <w:lang w:val="it-IT"/>
            </w:rPr>
            <w:t xml:space="preserve"> </w:t>
          </w:r>
          <w:r w:rsidRPr="000C678E">
            <w:rPr>
              <w:sz w:val="18"/>
              <w:lang w:val="it-IT"/>
            </w:rPr>
            <w:t>Gestione dei Rifiuti Elettronici</w:t>
          </w:r>
        </w:p>
      </w:tc>
      <w:tc>
        <w:tcPr>
          <w:tcW w:w="2268" w:type="dxa"/>
        </w:tcPr>
        <w:p w14:paraId="3BFBEDB3" w14:textId="77777777" w:rsidR="00425ECD" w:rsidRPr="000C678E" w:rsidRDefault="00425ECD" w:rsidP="000C678E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0C678E">
            <w:rPr>
              <w:sz w:val="18"/>
              <w:lang w:val="it-IT"/>
            </w:rPr>
            <w:t>ver [revisione] del [data]</w:t>
          </w:r>
        </w:p>
      </w:tc>
      <w:tc>
        <w:tcPr>
          <w:tcW w:w="3685" w:type="dxa"/>
        </w:tcPr>
        <w:p w14:paraId="4ADAC8CA" w14:textId="50871BA2" w:rsidR="00425ECD" w:rsidRPr="000C678E" w:rsidRDefault="00425ECD" w:rsidP="000C678E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0C678E">
            <w:rPr>
              <w:sz w:val="18"/>
              <w:lang w:val="it-IT"/>
            </w:rPr>
            <w:t xml:space="preserve">Pagina </w:t>
          </w:r>
          <w:r w:rsidRPr="000C678E">
            <w:rPr>
              <w:b/>
              <w:sz w:val="18"/>
              <w:lang w:val="it-IT"/>
            </w:rPr>
            <w:fldChar w:fldCharType="begin"/>
          </w:r>
          <w:r w:rsidRPr="000C678E">
            <w:rPr>
              <w:b/>
              <w:sz w:val="18"/>
              <w:lang w:val="it-IT"/>
            </w:rPr>
            <w:instrText xml:space="preserve"> PAGE </w:instrText>
          </w:r>
          <w:r w:rsidRPr="000C678E">
            <w:rPr>
              <w:b/>
              <w:sz w:val="18"/>
              <w:lang w:val="it-IT"/>
            </w:rPr>
            <w:fldChar w:fldCharType="separate"/>
          </w:r>
          <w:r w:rsidR="00B10D63">
            <w:rPr>
              <w:b/>
              <w:noProof/>
              <w:sz w:val="18"/>
              <w:lang w:val="it-IT"/>
            </w:rPr>
            <w:t>3</w:t>
          </w:r>
          <w:r w:rsidRPr="000C678E">
            <w:rPr>
              <w:b/>
              <w:sz w:val="18"/>
              <w:lang w:val="it-IT"/>
            </w:rPr>
            <w:fldChar w:fldCharType="end"/>
          </w:r>
          <w:r w:rsidRPr="000C678E">
            <w:rPr>
              <w:sz w:val="18"/>
              <w:lang w:val="it-IT"/>
            </w:rPr>
            <w:t xml:space="preserve"> di </w:t>
          </w:r>
          <w:r w:rsidRPr="000C678E">
            <w:rPr>
              <w:b/>
              <w:sz w:val="18"/>
              <w:lang w:val="it-IT"/>
            </w:rPr>
            <w:fldChar w:fldCharType="begin"/>
          </w:r>
          <w:r w:rsidRPr="000C678E">
            <w:rPr>
              <w:b/>
              <w:sz w:val="18"/>
              <w:lang w:val="it-IT"/>
            </w:rPr>
            <w:instrText xml:space="preserve"> NUMPAGES  </w:instrText>
          </w:r>
          <w:r w:rsidRPr="000C678E">
            <w:rPr>
              <w:b/>
              <w:sz w:val="18"/>
              <w:lang w:val="it-IT"/>
            </w:rPr>
            <w:fldChar w:fldCharType="separate"/>
          </w:r>
          <w:r w:rsidR="00B10D63">
            <w:rPr>
              <w:b/>
              <w:noProof/>
              <w:sz w:val="18"/>
              <w:lang w:val="it-IT"/>
            </w:rPr>
            <w:t>3</w:t>
          </w:r>
          <w:r w:rsidRPr="000C678E">
            <w:rPr>
              <w:b/>
              <w:sz w:val="18"/>
              <w:lang w:val="it-IT"/>
            </w:rPr>
            <w:fldChar w:fldCharType="end"/>
          </w:r>
        </w:p>
      </w:tc>
    </w:tr>
  </w:tbl>
  <w:p w14:paraId="630AEFEA" w14:textId="6468BC69" w:rsidR="00425ECD" w:rsidRPr="00747052" w:rsidRDefault="00425ECD" w:rsidP="002E71FA">
    <w:pPr>
      <w:autoSpaceDE w:val="0"/>
      <w:autoSpaceDN w:val="0"/>
      <w:adjustRightInd w:val="0"/>
      <w:spacing w:after="0"/>
      <w:ind w:left="-426" w:right="-142"/>
      <w:jc w:val="right"/>
      <w:rPr>
        <w:sz w:val="16"/>
        <w:szCs w:val="16"/>
        <w:lang w:val="it-IT"/>
      </w:rPr>
    </w:pPr>
    <w:r w:rsidRPr="00747052">
      <w:rPr>
        <w:sz w:val="16"/>
        <w:lang w:val="it-IT"/>
      </w:rPr>
      <w:t>©201</w:t>
    </w:r>
    <w:r w:rsidR="00747052" w:rsidRPr="00747052">
      <w:rPr>
        <w:sz w:val="16"/>
        <w:lang w:val="it-IT"/>
      </w:rPr>
      <w:t>7</w:t>
    </w:r>
    <w:r w:rsidRPr="00747052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747052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400F3" w14:textId="3A6EBD0E" w:rsidR="00425ECD" w:rsidRPr="00747052" w:rsidRDefault="00425ECD" w:rsidP="000C678E">
    <w:pPr>
      <w:autoSpaceDE w:val="0"/>
      <w:autoSpaceDN w:val="0"/>
      <w:adjustRightInd w:val="0"/>
      <w:spacing w:after="0"/>
      <w:ind w:left="-426" w:right="-142"/>
      <w:jc w:val="center"/>
      <w:rPr>
        <w:sz w:val="16"/>
        <w:szCs w:val="16"/>
        <w:lang w:val="it-IT"/>
      </w:rPr>
    </w:pPr>
    <w:r w:rsidRPr="00747052">
      <w:rPr>
        <w:sz w:val="16"/>
        <w:lang w:val="it-IT"/>
      </w:rPr>
      <w:t>©201</w:t>
    </w:r>
    <w:r w:rsidR="00747052" w:rsidRPr="00747052">
      <w:rPr>
        <w:sz w:val="16"/>
        <w:lang w:val="it-IT"/>
      </w:rPr>
      <w:t>7</w:t>
    </w:r>
    <w:r w:rsidRPr="00747052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747052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18366" w14:textId="77777777" w:rsidR="004B0072" w:rsidRDefault="004B0072" w:rsidP="00AE035F">
      <w:pPr>
        <w:spacing w:after="0" w:line="240" w:lineRule="auto"/>
      </w:pPr>
      <w:r>
        <w:separator/>
      </w:r>
    </w:p>
  </w:footnote>
  <w:footnote w:type="continuationSeparator" w:id="0">
    <w:p w14:paraId="77A22F8A" w14:textId="77777777" w:rsidR="004B0072" w:rsidRDefault="004B0072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425ECD" w:rsidRPr="00AE5C4B" w14:paraId="5868A8CE" w14:textId="77777777" w:rsidTr="00AE035F">
      <w:tc>
        <w:tcPr>
          <w:tcW w:w="6771" w:type="dxa"/>
        </w:tcPr>
        <w:p w14:paraId="65168444" w14:textId="77777777" w:rsidR="00425ECD" w:rsidRPr="00AE5C4B" w:rsidRDefault="00425ECD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AE5C4B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2BDD007E" w14:textId="77777777" w:rsidR="00425ECD" w:rsidRPr="00AE5C4B" w:rsidRDefault="00425ECD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4220C82B" w14:textId="77777777" w:rsidR="00425ECD" w:rsidRPr="00AE5C4B" w:rsidRDefault="00425ECD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21"/>
  </w:num>
  <w:num w:numId="5">
    <w:abstractNumId w:val="27"/>
  </w:num>
  <w:num w:numId="6">
    <w:abstractNumId w:val="4"/>
  </w:num>
  <w:num w:numId="7">
    <w:abstractNumId w:val="22"/>
  </w:num>
  <w:num w:numId="8">
    <w:abstractNumId w:val="24"/>
  </w:num>
  <w:num w:numId="9">
    <w:abstractNumId w:val="11"/>
  </w:num>
  <w:num w:numId="10">
    <w:abstractNumId w:val="26"/>
  </w:num>
  <w:num w:numId="11">
    <w:abstractNumId w:val="9"/>
  </w:num>
  <w:num w:numId="12">
    <w:abstractNumId w:val="25"/>
  </w:num>
  <w:num w:numId="13">
    <w:abstractNumId w:val="17"/>
  </w:num>
  <w:num w:numId="14">
    <w:abstractNumId w:val="30"/>
  </w:num>
  <w:num w:numId="15">
    <w:abstractNumId w:val="20"/>
  </w:num>
  <w:num w:numId="16">
    <w:abstractNumId w:val="3"/>
  </w:num>
  <w:num w:numId="17">
    <w:abstractNumId w:val="7"/>
  </w:num>
  <w:num w:numId="18">
    <w:abstractNumId w:val="2"/>
  </w:num>
  <w:num w:numId="19">
    <w:abstractNumId w:val="13"/>
  </w:num>
  <w:num w:numId="20">
    <w:abstractNumId w:val="10"/>
  </w:num>
  <w:num w:numId="21">
    <w:abstractNumId w:val="5"/>
  </w:num>
  <w:num w:numId="22">
    <w:abstractNumId w:val="31"/>
  </w:num>
  <w:num w:numId="23">
    <w:abstractNumId w:val="18"/>
  </w:num>
  <w:num w:numId="24">
    <w:abstractNumId w:val="6"/>
  </w:num>
  <w:num w:numId="25">
    <w:abstractNumId w:val="12"/>
  </w:num>
  <w:num w:numId="26">
    <w:abstractNumId w:val="28"/>
  </w:num>
  <w:num w:numId="27">
    <w:abstractNumId w:val="16"/>
  </w:num>
  <w:num w:numId="28">
    <w:abstractNumId w:val="19"/>
  </w:num>
  <w:num w:numId="29">
    <w:abstractNumId w:val="0"/>
  </w:num>
  <w:num w:numId="30">
    <w:abstractNumId w:val="15"/>
  </w:num>
  <w:num w:numId="31">
    <w:abstractNumId w:val="23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711"/>
    <w:rsid w:val="00010F36"/>
    <w:rsid w:val="000119F0"/>
    <w:rsid w:val="00016F7E"/>
    <w:rsid w:val="00030D6F"/>
    <w:rsid w:val="00031940"/>
    <w:rsid w:val="0006183F"/>
    <w:rsid w:val="00074A12"/>
    <w:rsid w:val="0007717B"/>
    <w:rsid w:val="00077E0F"/>
    <w:rsid w:val="00082FCB"/>
    <w:rsid w:val="00090E95"/>
    <w:rsid w:val="000A10A4"/>
    <w:rsid w:val="000B0E0C"/>
    <w:rsid w:val="000B2446"/>
    <w:rsid w:val="000B3DA3"/>
    <w:rsid w:val="000C0DC6"/>
    <w:rsid w:val="000C1731"/>
    <w:rsid w:val="000C678E"/>
    <w:rsid w:val="000E452B"/>
    <w:rsid w:val="000F1F0C"/>
    <w:rsid w:val="0012693F"/>
    <w:rsid w:val="00131E09"/>
    <w:rsid w:val="00161952"/>
    <w:rsid w:val="00163C2F"/>
    <w:rsid w:val="0017399D"/>
    <w:rsid w:val="00175092"/>
    <w:rsid w:val="001750D8"/>
    <w:rsid w:val="0019596A"/>
    <w:rsid w:val="001A120A"/>
    <w:rsid w:val="001B093F"/>
    <w:rsid w:val="001B0E11"/>
    <w:rsid w:val="001B6111"/>
    <w:rsid w:val="001B7754"/>
    <w:rsid w:val="00212F92"/>
    <w:rsid w:val="002233F3"/>
    <w:rsid w:val="002250E8"/>
    <w:rsid w:val="002323BF"/>
    <w:rsid w:val="00234CD3"/>
    <w:rsid w:val="00243804"/>
    <w:rsid w:val="00262C28"/>
    <w:rsid w:val="00273E4F"/>
    <w:rsid w:val="00275B62"/>
    <w:rsid w:val="00282F32"/>
    <w:rsid w:val="00284E59"/>
    <w:rsid w:val="00291D00"/>
    <w:rsid w:val="002A31B8"/>
    <w:rsid w:val="002B7ADE"/>
    <w:rsid w:val="002D4D34"/>
    <w:rsid w:val="002D7FA8"/>
    <w:rsid w:val="002E71FA"/>
    <w:rsid w:val="00312D2E"/>
    <w:rsid w:val="00321278"/>
    <w:rsid w:val="00321834"/>
    <w:rsid w:val="003316CB"/>
    <w:rsid w:val="00341F5B"/>
    <w:rsid w:val="003421A2"/>
    <w:rsid w:val="00351CCD"/>
    <w:rsid w:val="00356477"/>
    <w:rsid w:val="003666A3"/>
    <w:rsid w:val="003730EF"/>
    <w:rsid w:val="003866E5"/>
    <w:rsid w:val="00393568"/>
    <w:rsid w:val="0039580F"/>
    <w:rsid w:val="003A25C3"/>
    <w:rsid w:val="003B38B4"/>
    <w:rsid w:val="003B7321"/>
    <w:rsid w:val="003C18BD"/>
    <w:rsid w:val="003E2FFB"/>
    <w:rsid w:val="003F15DA"/>
    <w:rsid w:val="00402913"/>
    <w:rsid w:val="00403D05"/>
    <w:rsid w:val="00406C2A"/>
    <w:rsid w:val="00407168"/>
    <w:rsid w:val="00410D6B"/>
    <w:rsid w:val="00412B9F"/>
    <w:rsid w:val="004167AB"/>
    <w:rsid w:val="00423835"/>
    <w:rsid w:val="00423C76"/>
    <w:rsid w:val="00425ECD"/>
    <w:rsid w:val="0044745C"/>
    <w:rsid w:val="004673D9"/>
    <w:rsid w:val="00481108"/>
    <w:rsid w:val="00491484"/>
    <w:rsid w:val="00493C79"/>
    <w:rsid w:val="00494B5D"/>
    <w:rsid w:val="004B0072"/>
    <w:rsid w:val="004B0D48"/>
    <w:rsid w:val="004B4759"/>
    <w:rsid w:val="004B57FB"/>
    <w:rsid w:val="004B7046"/>
    <w:rsid w:val="004B79A5"/>
    <w:rsid w:val="004C298B"/>
    <w:rsid w:val="004D4D38"/>
    <w:rsid w:val="004E063A"/>
    <w:rsid w:val="004E5789"/>
    <w:rsid w:val="00505219"/>
    <w:rsid w:val="00507BC7"/>
    <w:rsid w:val="00511FB4"/>
    <w:rsid w:val="0053648E"/>
    <w:rsid w:val="0054162F"/>
    <w:rsid w:val="0055229E"/>
    <w:rsid w:val="00553076"/>
    <w:rsid w:val="00570A8D"/>
    <w:rsid w:val="00575AD0"/>
    <w:rsid w:val="00583D55"/>
    <w:rsid w:val="00586240"/>
    <w:rsid w:val="005A56B2"/>
    <w:rsid w:val="005B24D8"/>
    <w:rsid w:val="005C5E87"/>
    <w:rsid w:val="005C7E3F"/>
    <w:rsid w:val="005D5D01"/>
    <w:rsid w:val="005E3A88"/>
    <w:rsid w:val="005F06A4"/>
    <w:rsid w:val="005F5405"/>
    <w:rsid w:val="00601B46"/>
    <w:rsid w:val="00602390"/>
    <w:rsid w:val="006273A4"/>
    <w:rsid w:val="0063742A"/>
    <w:rsid w:val="00645AA4"/>
    <w:rsid w:val="00646374"/>
    <w:rsid w:val="00647008"/>
    <w:rsid w:val="006502A4"/>
    <w:rsid w:val="00651BA2"/>
    <w:rsid w:val="006548B5"/>
    <w:rsid w:val="0066732A"/>
    <w:rsid w:val="00674C25"/>
    <w:rsid w:val="00687C6E"/>
    <w:rsid w:val="00687CEE"/>
    <w:rsid w:val="006949AE"/>
    <w:rsid w:val="006B096D"/>
    <w:rsid w:val="006B3390"/>
    <w:rsid w:val="006C2FCE"/>
    <w:rsid w:val="006C3497"/>
    <w:rsid w:val="006D0F17"/>
    <w:rsid w:val="006D3EBC"/>
    <w:rsid w:val="006F5C99"/>
    <w:rsid w:val="006F7DDC"/>
    <w:rsid w:val="007002DB"/>
    <w:rsid w:val="00700F27"/>
    <w:rsid w:val="0072695F"/>
    <w:rsid w:val="0073348D"/>
    <w:rsid w:val="007349C5"/>
    <w:rsid w:val="0073797E"/>
    <w:rsid w:val="00741559"/>
    <w:rsid w:val="00747052"/>
    <w:rsid w:val="00792913"/>
    <w:rsid w:val="0079576B"/>
    <w:rsid w:val="007A1D52"/>
    <w:rsid w:val="007B2B5E"/>
    <w:rsid w:val="007C3F3D"/>
    <w:rsid w:val="007D2DF9"/>
    <w:rsid w:val="007D4BA1"/>
    <w:rsid w:val="00813AF2"/>
    <w:rsid w:val="00834794"/>
    <w:rsid w:val="00842FE0"/>
    <w:rsid w:val="00860283"/>
    <w:rsid w:val="008604BA"/>
    <w:rsid w:val="008610BE"/>
    <w:rsid w:val="00875364"/>
    <w:rsid w:val="0087763D"/>
    <w:rsid w:val="0088736D"/>
    <w:rsid w:val="008902DA"/>
    <w:rsid w:val="008A35DD"/>
    <w:rsid w:val="008A50F4"/>
    <w:rsid w:val="008C7770"/>
    <w:rsid w:val="008D4162"/>
    <w:rsid w:val="008D4217"/>
    <w:rsid w:val="008D4914"/>
    <w:rsid w:val="008D7C59"/>
    <w:rsid w:val="008E4BA7"/>
    <w:rsid w:val="008F3603"/>
    <w:rsid w:val="008F5C64"/>
    <w:rsid w:val="008F61ED"/>
    <w:rsid w:val="008F7701"/>
    <w:rsid w:val="00900909"/>
    <w:rsid w:val="00907741"/>
    <w:rsid w:val="00913C05"/>
    <w:rsid w:val="00927DFD"/>
    <w:rsid w:val="00935C36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75878"/>
    <w:rsid w:val="009870E5"/>
    <w:rsid w:val="009A0B31"/>
    <w:rsid w:val="009A5DD2"/>
    <w:rsid w:val="009C3F7A"/>
    <w:rsid w:val="009C470E"/>
    <w:rsid w:val="009E1428"/>
    <w:rsid w:val="009E235E"/>
    <w:rsid w:val="009E77E6"/>
    <w:rsid w:val="009F3AFC"/>
    <w:rsid w:val="00A01752"/>
    <w:rsid w:val="00A2656E"/>
    <w:rsid w:val="00A267CB"/>
    <w:rsid w:val="00A36DA4"/>
    <w:rsid w:val="00A41C15"/>
    <w:rsid w:val="00A42135"/>
    <w:rsid w:val="00A70179"/>
    <w:rsid w:val="00A7672C"/>
    <w:rsid w:val="00AA492B"/>
    <w:rsid w:val="00AB3ECD"/>
    <w:rsid w:val="00AB6A06"/>
    <w:rsid w:val="00AC1FD8"/>
    <w:rsid w:val="00AC7B98"/>
    <w:rsid w:val="00AD6E54"/>
    <w:rsid w:val="00AD7816"/>
    <w:rsid w:val="00AE035F"/>
    <w:rsid w:val="00AE1B29"/>
    <w:rsid w:val="00AE456F"/>
    <w:rsid w:val="00AE5C4B"/>
    <w:rsid w:val="00AE69F6"/>
    <w:rsid w:val="00AF7C54"/>
    <w:rsid w:val="00B10D63"/>
    <w:rsid w:val="00B12669"/>
    <w:rsid w:val="00B225EF"/>
    <w:rsid w:val="00B24C8E"/>
    <w:rsid w:val="00B464ED"/>
    <w:rsid w:val="00B61269"/>
    <w:rsid w:val="00B6569F"/>
    <w:rsid w:val="00B83A87"/>
    <w:rsid w:val="00BB1F88"/>
    <w:rsid w:val="00BB66F0"/>
    <w:rsid w:val="00BD04FA"/>
    <w:rsid w:val="00BD0FD0"/>
    <w:rsid w:val="00BE42BE"/>
    <w:rsid w:val="00C12F81"/>
    <w:rsid w:val="00C16245"/>
    <w:rsid w:val="00C22728"/>
    <w:rsid w:val="00C31671"/>
    <w:rsid w:val="00C35C93"/>
    <w:rsid w:val="00C41448"/>
    <w:rsid w:val="00C454F1"/>
    <w:rsid w:val="00C47B89"/>
    <w:rsid w:val="00C50638"/>
    <w:rsid w:val="00C52795"/>
    <w:rsid w:val="00C62342"/>
    <w:rsid w:val="00C62752"/>
    <w:rsid w:val="00C67043"/>
    <w:rsid w:val="00C73C06"/>
    <w:rsid w:val="00C765CE"/>
    <w:rsid w:val="00C76EFE"/>
    <w:rsid w:val="00C95F2B"/>
    <w:rsid w:val="00CA12E4"/>
    <w:rsid w:val="00CA23AF"/>
    <w:rsid w:val="00CC346E"/>
    <w:rsid w:val="00CD1E63"/>
    <w:rsid w:val="00CE3479"/>
    <w:rsid w:val="00CE3CCB"/>
    <w:rsid w:val="00CF739D"/>
    <w:rsid w:val="00D301A4"/>
    <w:rsid w:val="00D31762"/>
    <w:rsid w:val="00D326E7"/>
    <w:rsid w:val="00D33250"/>
    <w:rsid w:val="00D3674A"/>
    <w:rsid w:val="00D4223A"/>
    <w:rsid w:val="00D45AF7"/>
    <w:rsid w:val="00D576D1"/>
    <w:rsid w:val="00D7184B"/>
    <w:rsid w:val="00D72078"/>
    <w:rsid w:val="00D91C5E"/>
    <w:rsid w:val="00D92000"/>
    <w:rsid w:val="00D93C26"/>
    <w:rsid w:val="00D94B43"/>
    <w:rsid w:val="00DA78C6"/>
    <w:rsid w:val="00DB46A1"/>
    <w:rsid w:val="00DD2C83"/>
    <w:rsid w:val="00DF09C9"/>
    <w:rsid w:val="00DF3DC3"/>
    <w:rsid w:val="00DF6765"/>
    <w:rsid w:val="00E00192"/>
    <w:rsid w:val="00E067E8"/>
    <w:rsid w:val="00E147B7"/>
    <w:rsid w:val="00E14C5C"/>
    <w:rsid w:val="00E2272B"/>
    <w:rsid w:val="00E35741"/>
    <w:rsid w:val="00E46AD9"/>
    <w:rsid w:val="00E614D7"/>
    <w:rsid w:val="00E82B50"/>
    <w:rsid w:val="00E85258"/>
    <w:rsid w:val="00EA129F"/>
    <w:rsid w:val="00EA4B07"/>
    <w:rsid w:val="00EB0937"/>
    <w:rsid w:val="00ED26E2"/>
    <w:rsid w:val="00ED61FD"/>
    <w:rsid w:val="00EE4827"/>
    <w:rsid w:val="00EE4DB6"/>
    <w:rsid w:val="00EE5EE1"/>
    <w:rsid w:val="00EF456D"/>
    <w:rsid w:val="00F06DAF"/>
    <w:rsid w:val="00F07D6D"/>
    <w:rsid w:val="00F11315"/>
    <w:rsid w:val="00F11387"/>
    <w:rsid w:val="00F11971"/>
    <w:rsid w:val="00F27440"/>
    <w:rsid w:val="00F359F1"/>
    <w:rsid w:val="00F3677B"/>
    <w:rsid w:val="00F379E1"/>
    <w:rsid w:val="00F40823"/>
    <w:rsid w:val="00F4220D"/>
    <w:rsid w:val="00F45920"/>
    <w:rsid w:val="00F51CAB"/>
    <w:rsid w:val="00F61E7D"/>
    <w:rsid w:val="00F66238"/>
    <w:rsid w:val="00F825C6"/>
    <w:rsid w:val="00F86933"/>
    <w:rsid w:val="00F955A9"/>
    <w:rsid w:val="00FA72FE"/>
    <w:rsid w:val="00FB2D10"/>
    <w:rsid w:val="00FB6DF5"/>
    <w:rsid w:val="00FC2A2B"/>
    <w:rsid w:val="00FD68A7"/>
    <w:rsid w:val="00FF10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D87BF2"/>
  <w15:docId w15:val="{3E1C5CE2-B8F5-4EA0-866D-5118B695D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D4223A"/>
  </w:style>
  <w:style w:type="character" w:customStyle="1" w:styleId="shorttext">
    <w:name w:val="short_text"/>
    <w:basedOn w:val="DefaultParagraphFont"/>
    <w:rsid w:val="00D4223A"/>
  </w:style>
  <w:style w:type="character" w:customStyle="1" w:styleId="TestocommentoCarattere">
    <w:name w:val="Testo commento Carattere"/>
    <w:basedOn w:val="DefaultParagraphFont"/>
    <w:uiPriority w:val="99"/>
    <w:rsid w:val="000C678E"/>
    <w:rPr>
      <w:lang w:val="en-GB" w:eastAsia="en-US"/>
    </w:rPr>
  </w:style>
  <w:style w:type="character" w:customStyle="1" w:styleId="Titolo1Carattere">
    <w:name w:val="Titolo 1 Carattere"/>
    <w:basedOn w:val="DefaultParagraphFont"/>
    <w:uiPriority w:val="9"/>
    <w:rsid w:val="00493C79"/>
    <w:rPr>
      <w:b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0D87C-5034-4637-9728-E033CCB60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433</Words>
  <Characters>2471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9 - Guideline for Electronic Waste Management</vt:lpstr>
      <vt:lpstr>Appendix 9 - Guideline for Electronic Waste Management</vt:lpstr>
      <vt:lpstr>Procedure for Internal Audit</vt:lpstr>
    </vt:vector>
  </TitlesOfParts>
  <Company>Advisera Expert Solutions Ltd</Company>
  <LinksUpToDate>false</LinksUpToDate>
  <CharactersWithSpaces>2899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9 - Linee Guida per la Gestione dei Rifiuti Elettronici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5</cp:revision>
  <dcterms:created xsi:type="dcterms:W3CDTF">2017-04-14T00:54:00Z</dcterms:created>
  <dcterms:modified xsi:type="dcterms:W3CDTF">2017-04-19T11:43:00Z</dcterms:modified>
</cp:coreProperties>
</file>