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45C7AD" w14:textId="22EB9D60" w:rsidR="00AE035F" w:rsidRPr="00B6695E" w:rsidRDefault="00EF5656" w:rsidP="00EF5656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440A119D" w14:textId="77777777" w:rsidR="00AE035F" w:rsidRPr="00B6695E" w:rsidRDefault="00AE035F">
      <w:pPr>
        <w:rPr>
          <w:lang w:val="it-IT"/>
        </w:rPr>
      </w:pPr>
    </w:p>
    <w:p w14:paraId="51527EBD" w14:textId="77777777" w:rsidR="00AE035F" w:rsidRPr="00B6695E" w:rsidRDefault="00AE035F">
      <w:pPr>
        <w:rPr>
          <w:lang w:val="it-IT"/>
        </w:rPr>
      </w:pPr>
    </w:p>
    <w:p w14:paraId="64D4F62B" w14:textId="77777777" w:rsidR="00AE035F" w:rsidRPr="00B6695E" w:rsidRDefault="00AE035F">
      <w:pPr>
        <w:rPr>
          <w:lang w:val="it-IT"/>
        </w:rPr>
      </w:pPr>
    </w:p>
    <w:p w14:paraId="5267CFF7" w14:textId="77777777" w:rsidR="0083054D" w:rsidRPr="00B6695E" w:rsidRDefault="0083054D" w:rsidP="0083054D">
      <w:pPr>
        <w:rPr>
          <w:lang w:val="it-IT"/>
        </w:rPr>
      </w:pPr>
    </w:p>
    <w:p w14:paraId="73A2075A" w14:textId="77777777" w:rsidR="0083054D" w:rsidRPr="00CE4519" w:rsidRDefault="0083054D" w:rsidP="0083054D">
      <w:pPr>
        <w:jc w:val="center"/>
        <w:rPr>
          <w:lang w:val="it-IT"/>
        </w:rPr>
      </w:pPr>
      <w:commentRangeStart w:id="0"/>
      <w:r w:rsidRPr="00CE4519">
        <w:rPr>
          <w:lang w:val="it-IT"/>
        </w:rPr>
        <w:t>[Logo dell’organizzazione]</w:t>
      </w:r>
      <w:commentRangeEnd w:id="0"/>
      <w:r w:rsidRPr="00CE4519">
        <w:rPr>
          <w:rStyle w:val="CommentReference"/>
          <w:lang w:val="it-IT"/>
        </w:rPr>
        <w:commentReference w:id="0"/>
      </w:r>
    </w:p>
    <w:p w14:paraId="2A00F29F" w14:textId="77777777" w:rsidR="0083054D" w:rsidRPr="00CE4519" w:rsidRDefault="0083054D" w:rsidP="0083054D">
      <w:pPr>
        <w:jc w:val="center"/>
        <w:rPr>
          <w:lang w:val="it-IT"/>
        </w:rPr>
      </w:pPr>
      <w:r w:rsidRPr="00CE4519">
        <w:rPr>
          <w:lang w:val="it-IT"/>
        </w:rPr>
        <w:t xml:space="preserve"> [Nome dell’organizzazione]</w:t>
      </w:r>
    </w:p>
    <w:p w14:paraId="01687909" w14:textId="77777777" w:rsidR="0083054D" w:rsidRPr="00C306B4" w:rsidRDefault="0083054D" w:rsidP="0083054D">
      <w:pPr>
        <w:rPr>
          <w:lang w:val="it-IT"/>
        </w:rPr>
      </w:pPr>
    </w:p>
    <w:p w14:paraId="472943EC" w14:textId="77777777" w:rsidR="00AE035F" w:rsidRPr="00C33BA6" w:rsidRDefault="00AE035F" w:rsidP="00AE035F">
      <w:pPr>
        <w:jc w:val="center"/>
        <w:rPr>
          <w:lang w:val="it-IT"/>
        </w:rPr>
      </w:pPr>
    </w:p>
    <w:p w14:paraId="151F7E64" w14:textId="566D1E45" w:rsidR="00AE035F" w:rsidRPr="00C33BA6" w:rsidRDefault="0083054D" w:rsidP="00AE035F">
      <w:pPr>
        <w:jc w:val="center"/>
        <w:rPr>
          <w:b/>
          <w:sz w:val="32"/>
          <w:szCs w:val="32"/>
          <w:lang w:val="it-IT"/>
        </w:rPr>
      </w:pPr>
      <w:r w:rsidRPr="00C33BA6">
        <w:rPr>
          <w:b/>
          <w:sz w:val="32"/>
          <w:lang w:val="it-IT"/>
        </w:rPr>
        <w:t>LINEE GUIDA PER LA GESTIONE DEI RIFIUTI SANITARI</w:t>
      </w:r>
    </w:p>
    <w:p w14:paraId="74408B01" w14:textId="77777777" w:rsidR="00AE035F" w:rsidRPr="00C33BA6" w:rsidRDefault="00AE035F" w:rsidP="00AE035F">
      <w:pPr>
        <w:jc w:val="center"/>
        <w:rPr>
          <w:lang w:val="it-IT"/>
        </w:rPr>
      </w:pPr>
    </w:p>
    <w:p w14:paraId="30056412" w14:textId="77777777" w:rsidR="0083054D" w:rsidRPr="00C33BA6" w:rsidRDefault="0083054D" w:rsidP="0083054D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83054D" w:rsidRPr="00CE4519" w14:paraId="344E6FBD" w14:textId="77777777" w:rsidTr="00D96FC3">
        <w:tc>
          <w:tcPr>
            <w:tcW w:w="2376" w:type="dxa"/>
          </w:tcPr>
          <w:p w14:paraId="59DCC10F" w14:textId="77777777" w:rsidR="0083054D" w:rsidRPr="00CE4519" w:rsidRDefault="0083054D" w:rsidP="00D96FC3">
            <w:pPr>
              <w:rPr>
                <w:lang w:val="it-IT"/>
              </w:rPr>
            </w:pPr>
            <w:commentRangeStart w:id="1"/>
            <w:r w:rsidRPr="00CE4519">
              <w:rPr>
                <w:lang w:val="it-IT"/>
              </w:rPr>
              <w:t>Codice:</w:t>
            </w:r>
            <w:commentRangeEnd w:id="1"/>
            <w:r w:rsidRPr="00CE4519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04E730F9" w14:textId="77777777" w:rsidR="0083054D" w:rsidRPr="00CE4519" w:rsidRDefault="0083054D" w:rsidP="00D96FC3">
            <w:pPr>
              <w:rPr>
                <w:lang w:val="it-IT"/>
              </w:rPr>
            </w:pPr>
          </w:p>
        </w:tc>
      </w:tr>
      <w:tr w:rsidR="0083054D" w:rsidRPr="00CE4519" w14:paraId="2F93ABEA" w14:textId="77777777" w:rsidTr="00D96FC3">
        <w:tc>
          <w:tcPr>
            <w:tcW w:w="2376" w:type="dxa"/>
          </w:tcPr>
          <w:p w14:paraId="402170BD" w14:textId="77777777" w:rsidR="0083054D" w:rsidRPr="00CE4519" w:rsidRDefault="0083054D" w:rsidP="00D96FC3">
            <w:pPr>
              <w:rPr>
                <w:lang w:val="it-IT"/>
              </w:rPr>
            </w:pPr>
            <w:r w:rsidRPr="00CE4519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5DEEDCA6" w14:textId="77777777" w:rsidR="0083054D" w:rsidRPr="00CE4519" w:rsidRDefault="0083054D" w:rsidP="00D96FC3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</w:tr>
      <w:tr w:rsidR="0083054D" w:rsidRPr="00CE4519" w14:paraId="484F81F0" w14:textId="77777777" w:rsidTr="00D96FC3">
        <w:tc>
          <w:tcPr>
            <w:tcW w:w="2376" w:type="dxa"/>
          </w:tcPr>
          <w:p w14:paraId="4F370128" w14:textId="77777777" w:rsidR="0083054D" w:rsidRPr="00CE4519" w:rsidRDefault="0083054D" w:rsidP="00D96FC3">
            <w:pPr>
              <w:rPr>
                <w:lang w:val="it-IT"/>
              </w:rPr>
            </w:pPr>
            <w:r w:rsidRPr="00CE451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0C342A82" w14:textId="77777777" w:rsidR="0083054D" w:rsidRPr="00CE4519" w:rsidRDefault="0083054D" w:rsidP="00D96FC3">
            <w:pPr>
              <w:rPr>
                <w:lang w:val="it-IT"/>
              </w:rPr>
            </w:pPr>
          </w:p>
        </w:tc>
      </w:tr>
      <w:tr w:rsidR="0083054D" w:rsidRPr="00CE4519" w14:paraId="1AB31DC1" w14:textId="77777777" w:rsidTr="00D96FC3">
        <w:tc>
          <w:tcPr>
            <w:tcW w:w="2376" w:type="dxa"/>
          </w:tcPr>
          <w:p w14:paraId="2D389D52" w14:textId="77777777" w:rsidR="0083054D" w:rsidRPr="00CE4519" w:rsidRDefault="0083054D" w:rsidP="00D96FC3">
            <w:pPr>
              <w:rPr>
                <w:lang w:val="it-IT"/>
              </w:rPr>
            </w:pPr>
            <w:r w:rsidRPr="00CE451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6FF8110D" w14:textId="77777777" w:rsidR="0083054D" w:rsidRPr="00CE4519" w:rsidRDefault="0083054D" w:rsidP="00D96FC3">
            <w:pPr>
              <w:rPr>
                <w:lang w:val="it-IT"/>
              </w:rPr>
            </w:pPr>
          </w:p>
        </w:tc>
      </w:tr>
      <w:tr w:rsidR="0083054D" w:rsidRPr="00CE4519" w14:paraId="35DCC122" w14:textId="77777777" w:rsidTr="00D96FC3">
        <w:tc>
          <w:tcPr>
            <w:tcW w:w="2376" w:type="dxa"/>
          </w:tcPr>
          <w:p w14:paraId="64893CAB" w14:textId="77777777" w:rsidR="0083054D" w:rsidRPr="00CE4519" w:rsidRDefault="0083054D" w:rsidP="00D96FC3">
            <w:pPr>
              <w:rPr>
                <w:lang w:val="it-IT"/>
              </w:rPr>
            </w:pPr>
            <w:r w:rsidRPr="00CE451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7FE957DD" w14:textId="77777777" w:rsidR="0083054D" w:rsidRPr="00CE4519" w:rsidRDefault="0083054D" w:rsidP="00D96FC3">
            <w:pPr>
              <w:rPr>
                <w:lang w:val="it-IT"/>
              </w:rPr>
            </w:pPr>
          </w:p>
        </w:tc>
      </w:tr>
      <w:tr w:rsidR="0083054D" w:rsidRPr="00CE4519" w14:paraId="511BE19D" w14:textId="77777777" w:rsidTr="00D96FC3">
        <w:tc>
          <w:tcPr>
            <w:tcW w:w="2376" w:type="dxa"/>
          </w:tcPr>
          <w:p w14:paraId="70E9F4F7" w14:textId="77777777" w:rsidR="0083054D" w:rsidRPr="00CE4519" w:rsidRDefault="0083054D" w:rsidP="00D96FC3">
            <w:pPr>
              <w:rPr>
                <w:lang w:val="it-IT"/>
              </w:rPr>
            </w:pPr>
            <w:r w:rsidRPr="00CE4519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5A6789BC" w14:textId="77777777" w:rsidR="0083054D" w:rsidRPr="00CE4519" w:rsidRDefault="0083054D" w:rsidP="00D96FC3">
            <w:pPr>
              <w:rPr>
                <w:lang w:val="it-IT"/>
              </w:rPr>
            </w:pPr>
          </w:p>
        </w:tc>
      </w:tr>
    </w:tbl>
    <w:p w14:paraId="35AB2897" w14:textId="77777777" w:rsidR="0083054D" w:rsidRPr="00CE4519" w:rsidRDefault="0083054D" w:rsidP="0083054D">
      <w:pPr>
        <w:rPr>
          <w:lang w:val="it-IT"/>
        </w:rPr>
      </w:pPr>
    </w:p>
    <w:p w14:paraId="0240F98F" w14:textId="77777777" w:rsidR="0083054D" w:rsidRPr="00CE4519" w:rsidRDefault="0083054D" w:rsidP="0083054D">
      <w:pPr>
        <w:rPr>
          <w:lang w:val="it-IT"/>
        </w:rPr>
      </w:pPr>
    </w:p>
    <w:p w14:paraId="11B2881E" w14:textId="77777777" w:rsidR="0083054D" w:rsidRPr="00CE4519" w:rsidRDefault="0083054D" w:rsidP="0083054D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CE4519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CE4519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83054D" w:rsidRPr="00CE4519" w14:paraId="218431D3" w14:textId="77777777" w:rsidTr="00D96FC3">
        <w:tc>
          <w:tcPr>
            <w:tcW w:w="761" w:type="dxa"/>
            <w:vMerge w:val="restart"/>
            <w:vAlign w:val="center"/>
          </w:tcPr>
          <w:p w14:paraId="091C9DFA" w14:textId="77777777" w:rsidR="0083054D" w:rsidRPr="00CE4519" w:rsidRDefault="0083054D" w:rsidP="00D96FC3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29E53758" w14:textId="77777777" w:rsidR="0083054D" w:rsidRPr="00CE4519" w:rsidRDefault="0083054D" w:rsidP="00D96FC3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5988F54C" w14:textId="77777777" w:rsidR="0083054D" w:rsidRPr="00CE4519" w:rsidRDefault="0083054D" w:rsidP="00D96FC3">
            <w:pPr>
              <w:spacing w:after="0"/>
              <w:ind w:left="-1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63745A3" w14:textId="77777777" w:rsidR="0083054D" w:rsidRPr="00CE4519" w:rsidRDefault="0083054D" w:rsidP="00D96FC3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41778709" w14:textId="77777777" w:rsidR="0083054D" w:rsidRPr="00CE4519" w:rsidRDefault="0083054D" w:rsidP="00D96FC3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Ricevuta</w:t>
            </w:r>
          </w:p>
        </w:tc>
      </w:tr>
      <w:tr w:rsidR="0083054D" w:rsidRPr="00CE4519" w14:paraId="5CE92263" w14:textId="77777777" w:rsidTr="00D96FC3">
        <w:tc>
          <w:tcPr>
            <w:tcW w:w="761" w:type="dxa"/>
            <w:vMerge/>
          </w:tcPr>
          <w:p w14:paraId="67781F0D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064C26CB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3278F0E5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64BE4F0A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73EB2844" w14:textId="77777777" w:rsidR="0083054D" w:rsidRPr="00CE4519" w:rsidRDefault="0083054D" w:rsidP="00D96FC3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1F74BFA7" w14:textId="77777777" w:rsidR="0083054D" w:rsidRPr="00CE4519" w:rsidRDefault="0083054D" w:rsidP="00D96FC3">
            <w:pPr>
              <w:spacing w:after="0"/>
              <w:ind w:left="90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</w:tr>
      <w:tr w:rsidR="0083054D" w:rsidRPr="00CE4519" w14:paraId="222F82C1" w14:textId="77777777" w:rsidTr="00D96FC3">
        <w:tc>
          <w:tcPr>
            <w:tcW w:w="761" w:type="dxa"/>
          </w:tcPr>
          <w:p w14:paraId="76D91D0F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23CB446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DDCA397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47CC09C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0F5E8AF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4EC240A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83054D" w:rsidRPr="00CE4519" w14:paraId="3310AD6F" w14:textId="77777777" w:rsidTr="00D96FC3">
        <w:tc>
          <w:tcPr>
            <w:tcW w:w="761" w:type="dxa"/>
          </w:tcPr>
          <w:p w14:paraId="13B7F384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305DAC9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2A6FD9A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B5BD9B5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DBBC9A6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833B76D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83054D" w:rsidRPr="00CE4519" w14:paraId="1159BD98" w14:textId="77777777" w:rsidTr="00D96FC3">
        <w:tc>
          <w:tcPr>
            <w:tcW w:w="761" w:type="dxa"/>
          </w:tcPr>
          <w:p w14:paraId="21DA5730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04F9A70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8E497E7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4A42AE6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90E72F2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A5CB35D" w14:textId="77777777" w:rsidR="0083054D" w:rsidRPr="00CE4519" w:rsidRDefault="0083054D" w:rsidP="00D96FC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3ACB3CA5" w14:textId="77777777" w:rsidR="0083054D" w:rsidRPr="00CE4519" w:rsidRDefault="0083054D" w:rsidP="0083054D">
      <w:pPr>
        <w:rPr>
          <w:lang w:val="it-IT"/>
        </w:rPr>
      </w:pPr>
    </w:p>
    <w:p w14:paraId="21E26A46" w14:textId="77777777" w:rsidR="0083054D" w:rsidRPr="00CE4519" w:rsidRDefault="0083054D" w:rsidP="0083054D">
      <w:pPr>
        <w:rPr>
          <w:lang w:val="it-IT"/>
        </w:rPr>
      </w:pPr>
    </w:p>
    <w:p w14:paraId="3E025199" w14:textId="77777777" w:rsidR="0083054D" w:rsidRPr="00CE4519" w:rsidRDefault="0083054D" w:rsidP="0083054D">
      <w:pPr>
        <w:rPr>
          <w:lang w:val="it-IT"/>
        </w:rPr>
      </w:pPr>
    </w:p>
    <w:p w14:paraId="7A0136E4" w14:textId="77777777" w:rsidR="0083054D" w:rsidRPr="00CE4519" w:rsidRDefault="0083054D" w:rsidP="0083054D">
      <w:pPr>
        <w:rPr>
          <w:b/>
          <w:sz w:val="28"/>
          <w:szCs w:val="28"/>
          <w:lang w:val="it-IT"/>
        </w:rPr>
      </w:pPr>
      <w:r w:rsidRPr="00CE4519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83054D" w:rsidRPr="00CE4519" w14:paraId="18E17CD9" w14:textId="77777777" w:rsidTr="00D96FC3">
        <w:tc>
          <w:tcPr>
            <w:tcW w:w="1378" w:type="dxa"/>
          </w:tcPr>
          <w:p w14:paraId="1BA3C0A4" w14:textId="77777777" w:rsidR="0083054D" w:rsidRPr="00CE4519" w:rsidRDefault="0083054D" w:rsidP="00D96FC3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74221822" w14:textId="77777777" w:rsidR="0083054D" w:rsidRPr="00CE4519" w:rsidRDefault="0083054D" w:rsidP="00D96FC3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Revisione </w:t>
            </w:r>
          </w:p>
        </w:tc>
        <w:tc>
          <w:tcPr>
            <w:tcW w:w="1600" w:type="dxa"/>
          </w:tcPr>
          <w:p w14:paraId="5B04D845" w14:textId="77777777" w:rsidR="0083054D" w:rsidRPr="00CE4519" w:rsidRDefault="0083054D" w:rsidP="00D96FC3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63E9BC16" w14:textId="77777777" w:rsidR="0083054D" w:rsidRPr="00CE4519" w:rsidRDefault="0083054D" w:rsidP="00D96FC3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Descrizione della modifica</w:t>
            </w:r>
          </w:p>
        </w:tc>
      </w:tr>
      <w:tr w:rsidR="0083054D" w:rsidRPr="00CE4519" w14:paraId="7C292E71" w14:textId="77777777" w:rsidTr="00D96FC3">
        <w:tc>
          <w:tcPr>
            <w:tcW w:w="1378" w:type="dxa"/>
          </w:tcPr>
          <w:p w14:paraId="1D7F570B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93AFC0A" w14:textId="77777777" w:rsidR="0083054D" w:rsidRPr="00CE4519" w:rsidRDefault="0083054D" w:rsidP="00D96FC3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26E3EA92" w14:textId="77777777" w:rsidR="0083054D" w:rsidRPr="00CE4519" w:rsidRDefault="0083054D" w:rsidP="00D96FC3">
            <w:pPr>
              <w:rPr>
                <w:lang w:val="it-IT"/>
              </w:rPr>
            </w:pPr>
            <w:r w:rsidRPr="00CE451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10AA9BD7" w14:textId="77777777" w:rsidR="0083054D" w:rsidRPr="00CE4519" w:rsidRDefault="0083054D" w:rsidP="00D96FC3">
            <w:pPr>
              <w:rPr>
                <w:lang w:val="it-IT"/>
              </w:rPr>
            </w:pPr>
            <w:r w:rsidRPr="00CE4519">
              <w:rPr>
                <w:lang w:val="it-IT"/>
              </w:rPr>
              <w:t>Bozza del documento base</w:t>
            </w:r>
          </w:p>
        </w:tc>
      </w:tr>
      <w:tr w:rsidR="0083054D" w:rsidRPr="00CE4519" w14:paraId="6C1C461A" w14:textId="77777777" w:rsidTr="00D96FC3">
        <w:tc>
          <w:tcPr>
            <w:tcW w:w="1378" w:type="dxa"/>
          </w:tcPr>
          <w:p w14:paraId="52E78CC0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80F8A94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74407AA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7E6CB90" w14:textId="77777777" w:rsidR="0083054D" w:rsidRPr="00CE4519" w:rsidRDefault="0083054D" w:rsidP="00D96FC3">
            <w:pPr>
              <w:rPr>
                <w:lang w:val="it-IT"/>
              </w:rPr>
            </w:pPr>
          </w:p>
        </w:tc>
      </w:tr>
      <w:tr w:rsidR="0083054D" w:rsidRPr="00CE4519" w14:paraId="6C6DBE28" w14:textId="77777777" w:rsidTr="00D96FC3">
        <w:tc>
          <w:tcPr>
            <w:tcW w:w="1378" w:type="dxa"/>
          </w:tcPr>
          <w:p w14:paraId="13BA37C7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9FA8929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B6CC8C1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75E6C4E" w14:textId="77777777" w:rsidR="0083054D" w:rsidRPr="00CE4519" w:rsidRDefault="0083054D" w:rsidP="00D96FC3">
            <w:pPr>
              <w:rPr>
                <w:lang w:val="it-IT"/>
              </w:rPr>
            </w:pPr>
          </w:p>
        </w:tc>
      </w:tr>
      <w:tr w:rsidR="0083054D" w:rsidRPr="00CE4519" w14:paraId="3CA9D1E1" w14:textId="77777777" w:rsidTr="00D96FC3">
        <w:tc>
          <w:tcPr>
            <w:tcW w:w="1378" w:type="dxa"/>
          </w:tcPr>
          <w:p w14:paraId="4924EBDB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8791CFB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9599CA7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DDB99D9" w14:textId="77777777" w:rsidR="0083054D" w:rsidRPr="00CE4519" w:rsidRDefault="0083054D" w:rsidP="00D96FC3">
            <w:pPr>
              <w:rPr>
                <w:lang w:val="it-IT"/>
              </w:rPr>
            </w:pPr>
          </w:p>
        </w:tc>
      </w:tr>
      <w:tr w:rsidR="0083054D" w:rsidRPr="00CE4519" w14:paraId="1464FC70" w14:textId="77777777" w:rsidTr="00D96FC3">
        <w:tc>
          <w:tcPr>
            <w:tcW w:w="1378" w:type="dxa"/>
          </w:tcPr>
          <w:p w14:paraId="59E5797B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3724E3B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3301283" w14:textId="77777777" w:rsidR="0083054D" w:rsidRPr="00CE4519" w:rsidRDefault="0083054D" w:rsidP="00D96FC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64306B4" w14:textId="77777777" w:rsidR="0083054D" w:rsidRPr="00CE4519" w:rsidRDefault="0083054D" w:rsidP="00D96FC3">
            <w:pPr>
              <w:rPr>
                <w:lang w:val="it-IT"/>
              </w:rPr>
            </w:pPr>
          </w:p>
        </w:tc>
      </w:tr>
      <w:tr w:rsidR="0083054D" w:rsidRPr="00CA1405" w14:paraId="25095EB3" w14:textId="77777777" w:rsidTr="00D96FC3">
        <w:tc>
          <w:tcPr>
            <w:tcW w:w="1378" w:type="dxa"/>
          </w:tcPr>
          <w:p w14:paraId="01350E63" w14:textId="77777777" w:rsidR="0083054D" w:rsidRPr="00CA1405" w:rsidRDefault="0083054D" w:rsidP="00D96FC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B759A31" w14:textId="77777777" w:rsidR="0083054D" w:rsidRPr="00CA1405" w:rsidRDefault="0083054D" w:rsidP="00D96FC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9A94CC7" w14:textId="77777777" w:rsidR="0083054D" w:rsidRPr="00CA1405" w:rsidRDefault="0083054D" w:rsidP="00D96FC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EF340CB" w14:textId="77777777" w:rsidR="0083054D" w:rsidRPr="00CA1405" w:rsidRDefault="0083054D" w:rsidP="00D96FC3">
            <w:pPr>
              <w:rPr>
                <w:lang w:val="it-IT"/>
              </w:rPr>
            </w:pPr>
          </w:p>
        </w:tc>
      </w:tr>
      <w:tr w:rsidR="0083054D" w:rsidRPr="00CA1405" w14:paraId="1C78D829" w14:textId="77777777" w:rsidTr="00D96FC3">
        <w:tc>
          <w:tcPr>
            <w:tcW w:w="1378" w:type="dxa"/>
          </w:tcPr>
          <w:p w14:paraId="7382C048" w14:textId="77777777" w:rsidR="0083054D" w:rsidRPr="00CA1405" w:rsidRDefault="0083054D" w:rsidP="00D96FC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A178064" w14:textId="77777777" w:rsidR="0083054D" w:rsidRPr="00CA1405" w:rsidRDefault="0083054D" w:rsidP="00D96FC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2A56E71" w14:textId="77777777" w:rsidR="0083054D" w:rsidRPr="00CA1405" w:rsidRDefault="0083054D" w:rsidP="00D96FC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F8AD777" w14:textId="77777777" w:rsidR="0083054D" w:rsidRPr="00CA1405" w:rsidRDefault="0083054D" w:rsidP="00D96FC3">
            <w:pPr>
              <w:rPr>
                <w:lang w:val="it-IT"/>
              </w:rPr>
            </w:pPr>
          </w:p>
        </w:tc>
      </w:tr>
    </w:tbl>
    <w:p w14:paraId="233F6B88" w14:textId="02E96215" w:rsidR="00AE035F" w:rsidRPr="00CA1405" w:rsidRDefault="0083054D" w:rsidP="004921BB">
      <w:pPr>
        <w:spacing w:before="240"/>
        <w:rPr>
          <w:b/>
          <w:sz w:val="28"/>
          <w:szCs w:val="28"/>
          <w:lang w:val="it-IT"/>
        </w:rPr>
      </w:pPr>
      <w:r w:rsidRPr="00CA1405">
        <w:rPr>
          <w:b/>
          <w:sz w:val="28"/>
          <w:szCs w:val="28"/>
          <w:lang w:val="it-IT"/>
        </w:rPr>
        <w:t>Sommario</w:t>
      </w:r>
    </w:p>
    <w:p w14:paraId="725A15BB" w14:textId="77777777" w:rsidR="004921BB" w:rsidRDefault="008A5F7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CA1405">
        <w:rPr>
          <w:lang w:val="it-IT"/>
        </w:rPr>
        <w:fldChar w:fldCharType="begin"/>
      </w:r>
      <w:r w:rsidR="00175092" w:rsidRPr="00CA1405">
        <w:rPr>
          <w:lang w:val="it-IT"/>
        </w:rPr>
        <w:instrText xml:space="preserve"> TOC \o "1-3" \h \z \u </w:instrText>
      </w:r>
      <w:r w:rsidRPr="00CA1405">
        <w:rPr>
          <w:lang w:val="it-IT"/>
        </w:rPr>
        <w:fldChar w:fldCharType="separate"/>
      </w:r>
      <w:hyperlink w:anchor="_Toc479975989" w:history="1">
        <w:r w:rsidR="004921BB" w:rsidRPr="008374AC">
          <w:rPr>
            <w:rStyle w:val="Hyperlink"/>
            <w:noProof/>
            <w:lang w:val="it-IT"/>
          </w:rPr>
          <w:t>1.</w:t>
        </w:r>
        <w:r w:rsidR="004921B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Scopo, campo di applicazione e destinatari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_Toc479975989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2</w:t>
        </w:r>
        <w:r w:rsidR="004921BB">
          <w:rPr>
            <w:noProof/>
            <w:webHidden/>
          </w:rPr>
          <w:fldChar w:fldCharType="end"/>
        </w:r>
      </w:hyperlink>
    </w:p>
    <w:p w14:paraId="05009ED3" w14:textId="77777777" w:rsidR="004921BB" w:rsidRDefault="00BF7EA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990" w:history="1">
        <w:r w:rsidR="004921BB" w:rsidRPr="008374AC">
          <w:rPr>
            <w:rStyle w:val="Hyperlink"/>
            <w:noProof/>
            <w:lang w:val="it-IT"/>
          </w:rPr>
          <w:t>2.</w:t>
        </w:r>
        <w:r w:rsidR="004921B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Documenti di riferimento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_Toc479975990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3</w:t>
        </w:r>
        <w:r w:rsidR="004921BB">
          <w:rPr>
            <w:noProof/>
            <w:webHidden/>
          </w:rPr>
          <w:fldChar w:fldCharType="end"/>
        </w:r>
      </w:hyperlink>
    </w:p>
    <w:p w14:paraId="03D9A9BF" w14:textId="77777777" w:rsidR="004921BB" w:rsidRDefault="00BF7EA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991" w:history="1">
        <w:r w:rsidR="004921BB" w:rsidRPr="008374AC">
          <w:rPr>
            <w:rStyle w:val="Hyperlink"/>
            <w:noProof/>
            <w:lang w:val="it-IT"/>
          </w:rPr>
          <w:t>3.</w:t>
        </w:r>
        <w:r w:rsidR="004921B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Gestione dei rifiuti sanitari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_Toc479975991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3</w:t>
        </w:r>
        <w:r w:rsidR="004921BB">
          <w:rPr>
            <w:noProof/>
            <w:webHidden/>
          </w:rPr>
          <w:fldChar w:fldCharType="end"/>
        </w:r>
      </w:hyperlink>
    </w:p>
    <w:p w14:paraId="5051B47D" w14:textId="77777777" w:rsidR="004921BB" w:rsidRDefault="00BF7EA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992" w:history="1">
        <w:r w:rsidR="004921BB" w:rsidRPr="008374AC">
          <w:rPr>
            <w:rStyle w:val="Hyperlink"/>
            <w:noProof/>
            <w:lang w:val="it-IT"/>
          </w:rPr>
          <w:t>3.1.</w:t>
        </w:r>
        <w:r w:rsidR="004921B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Classificazione dei rifiuti sanitari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_Toc479975992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3</w:t>
        </w:r>
        <w:r w:rsidR="004921BB">
          <w:rPr>
            <w:noProof/>
            <w:webHidden/>
          </w:rPr>
          <w:fldChar w:fldCharType="end"/>
        </w:r>
      </w:hyperlink>
    </w:p>
    <w:p w14:paraId="698610C6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993" w:history="1">
        <w:r w:rsidR="004921BB" w:rsidRPr="008374AC">
          <w:rPr>
            <w:rStyle w:val="Hyperlink"/>
            <w:noProof/>
            <w:lang w:val="it-IT"/>
          </w:rPr>
          <w:t>3.1.1.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Rifiuti sanitari non pericolosi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_Toc479975993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3</w:t>
        </w:r>
        <w:r w:rsidR="004921BB">
          <w:rPr>
            <w:noProof/>
            <w:webHidden/>
          </w:rPr>
          <w:fldChar w:fldCharType="end"/>
        </w:r>
      </w:hyperlink>
    </w:p>
    <w:p w14:paraId="573E7550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994" w:history="1">
        <w:r w:rsidR="004921BB" w:rsidRPr="008374AC">
          <w:rPr>
            <w:rStyle w:val="Hyperlink"/>
            <w:noProof/>
            <w:lang w:val="it-IT"/>
          </w:rPr>
          <w:t>3.1.2.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Rifiuti sanitari pericolosi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_Toc479975994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3</w:t>
        </w:r>
        <w:r w:rsidR="004921BB">
          <w:rPr>
            <w:noProof/>
            <w:webHidden/>
          </w:rPr>
          <w:fldChar w:fldCharType="end"/>
        </w:r>
      </w:hyperlink>
    </w:p>
    <w:p w14:paraId="122761CC" w14:textId="77777777" w:rsidR="004921BB" w:rsidRDefault="00BF7EA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995" w:history="1">
        <w:r w:rsidR="004921BB" w:rsidRPr="008374AC">
          <w:rPr>
            <w:rStyle w:val="Hyperlink"/>
            <w:noProof/>
            <w:lang w:val="it-IT"/>
          </w:rPr>
          <w:t>3.2.</w:t>
        </w:r>
        <w:r w:rsidR="004921B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Raccolta dei rifiuti sanitari sul luogo di generazione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_Toc479975995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4</w:t>
        </w:r>
        <w:r w:rsidR="004921BB">
          <w:rPr>
            <w:noProof/>
            <w:webHidden/>
          </w:rPr>
          <w:fldChar w:fldCharType="end"/>
        </w:r>
      </w:hyperlink>
    </w:p>
    <w:p w14:paraId="0BDF7986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996" w:history="1">
        <w:r w:rsidR="004921BB" w:rsidRPr="008374AC">
          <w:rPr>
            <w:rStyle w:val="Hyperlink"/>
            <w:noProof/>
            <w:lang w:val="it-IT"/>
          </w:rPr>
          <w:t>3.2.1.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Raccolta di rifiuti patologici-anatomici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_Toc479975996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4</w:t>
        </w:r>
        <w:r w:rsidR="004921BB">
          <w:rPr>
            <w:noProof/>
            <w:webHidden/>
          </w:rPr>
          <w:fldChar w:fldCharType="end"/>
        </w:r>
      </w:hyperlink>
    </w:p>
    <w:p w14:paraId="1745B5D1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997" w:history="1">
        <w:r w:rsidR="004921BB" w:rsidRPr="008374AC">
          <w:rPr>
            <w:rStyle w:val="Hyperlink"/>
            <w:noProof/>
            <w:lang w:val="it-IT"/>
          </w:rPr>
          <w:t>3.2.2.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Raccolta di oggetti taglienti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_Toc479975997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4</w:t>
        </w:r>
        <w:r w:rsidR="004921BB">
          <w:rPr>
            <w:noProof/>
            <w:webHidden/>
          </w:rPr>
          <w:fldChar w:fldCharType="end"/>
        </w:r>
      </w:hyperlink>
    </w:p>
    <w:p w14:paraId="685CC5E0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998" w:history="1">
        <w:r w:rsidR="004921BB" w:rsidRPr="008374AC">
          <w:rPr>
            <w:rStyle w:val="Hyperlink"/>
            <w:noProof/>
            <w:lang w:val="it-IT"/>
          </w:rPr>
          <w:t>3.2.3.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Raccolta di rifiuti farmaceutici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_Toc479975998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5</w:t>
        </w:r>
        <w:r w:rsidR="004921BB">
          <w:rPr>
            <w:noProof/>
            <w:webHidden/>
          </w:rPr>
          <w:fldChar w:fldCharType="end"/>
        </w:r>
      </w:hyperlink>
    </w:p>
    <w:p w14:paraId="4A200FFF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5999" w:history="1">
        <w:r w:rsidR="004921BB" w:rsidRPr="008374AC">
          <w:rPr>
            <w:rStyle w:val="Hyperlink"/>
            <w:noProof/>
            <w:lang w:val="it-IT"/>
          </w:rPr>
          <w:t>3.2.4.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Raccolta di rifiuti infettivi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_Toc479975999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5</w:t>
        </w:r>
        <w:r w:rsidR="004921BB">
          <w:rPr>
            <w:noProof/>
            <w:webHidden/>
          </w:rPr>
          <w:fldChar w:fldCharType="end"/>
        </w:r>
      </w:hyperlink>
    </w:p>
    <w:p w14:paraId="4B127983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6000" w:history="1">
        <w:r w:rsidR="004921BB" w:rsidRPr="008374AC">
          <w:rPr>
            <w:rStyle w:val="Hyperlink"/>
            <w:noProof/>
            <w:lang w:val="it-IT"/>
          </w:rPr>
          <w:t>3.2.5.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Raccolta di rifiuti chimici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_Toc479976000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5</w:t>
        </w:r>
        <w:r w:rsidR="004921BB">
          <w:rPr>
            <w:noProof/>
            <w:webHidden/>
          </w:rPr>
          <w:fldChar w:fldCharType="end"/>
        </w:r>
      </w:hyperlink>
    </w:p>
    <w:p w14:paraId="1ECC6232" w14:textId="77777777" w:rsidR="004921BB" w:rsidRDefault="00BF7EA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001" w:history="1">
        <w:r w:rsidR="004921BB" w:rsidRPr="008374AC">
          <w:rPr>
            <w:rStyle w:val="Hyperlink"/>
            <w:noProof/>
            <w:lang w:val="it-IT"/>
          </w:rPr>
          <w:t>3.3.</w:t>
        </w:r>
        <w:r w:rsidR="004921B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La circolazione dei rifiuti all'interno degli istituti di cura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_Toc479976001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5</w:t>
        </w:r>
        <w:r w:rsidR="004921BB">
          <w:rPr>
            <w:noProof/>
            <w:webHidden/>
          </w:rPr>
          <w:fldChar w:fldCharType="end"/>
        </w:r>
      </w:hyperlink>
    </w:p>
    <w:p w14:paraId="21DFD635" w14:textId="77777777" w:rsidR="004921BB" w:rsidRDefault="00BF7EA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002" w:history="1">
        <w:r w:rsidR="004921BB" w:rsidRPr="008374AC">
          <w:rPr>
            <w:rStyle w:val="Hyperlink"/>
            <w:noProof/>
            <w:lang w:val="it-IT"/>
          </w:rPr>
          <w:t>3.4.</w:t>
        </w:r>
        <w:r w:rsidR="004921B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Stoccaggio temporaneo dei rifiuti sanitari pericolosi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_Toc479976002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6</w:t>
        </w:r>
        <w:r w:rsidR="004921BB">
          <w:rPr>
            <w:noProof/>
            <w:webHidden/>
          </w:rPr>
          <w:fldChar w:fldCharType="end"/>
        </w:r>
      </w:hyperlink>
    </w:p>
    <w:p w14:paraId="23297204" w14:textId="77777777" w:rsidR="004921BB" w:rsidRDefault="00BF7EA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003" w:history="1">
        <w:r w:rsidR="004921BB" w:rsidRPr="008374AC">
          <w:rPr>
            <w:rStyle w:val="Hyperlink"/>
            <w:noProof/>
            <w:lang w:val="it-IT"/>
          </w:rPr>
          <w:t>3.5.</w:t>
        </w:r>
        <w:r w:rsidR="004921B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Marcatura ed etichettatura rifiuti sanitari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_Toc479976003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7</w:t>
        </w:r>
        <w:r w:rsidR="004921BB">
          <w:rPr>
            <w:noProof/>
            <w:webHidden/>
          </w:rPr>
          <w:fldChar w:fldCharType="end"/>
        </w:r>
      </w:hyperlink>
    </w:p>
    <w:p w14:paraId="0807D73A" w14:textId="77777777" w:rsidR="004921BB" w:rsidRDefault="00BF7EA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004" w:history="1">
        <w:r w:rsidR="004921BB" w:rsidRPr="008374AC">
          <w:rPr>
            <w:rStyle w:val="Hyperlink"/>
            <w:noProof/>
            <w:lang w:val="it-IT"/>
          </w:rPr>
          <w:t>3.6.</w:t>
        </w:r>
        <w:r w:rsidR="004921B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Trattamento dei rifiuti medici all'interno dell'organizzazione sanitaria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_Toc479976004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7</w:t>
        </w:r>
        <w:r w:rsidR="004921BB">
          <w:rPr>
            <w:noProof/>
            <w:webHidden/>
          </w:rPr>
          <w:fldChar w:fldCharType="end"/>
        </w:r>
      </w:hyperlink>
    </w:p>
    <w:p w14:paraId="2FD88265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6005" w:history="1">
        <w:r w:rsidR="004921BB" w:rsidRPr="008374AC">
          <w:rPr>
            <w:rStyle w:val="Hyperlink"/>
            <w:noProof/>
            <w:lang w:val="it-IT"/>
          </w:rPr>
          <w:t>3.6.1.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Trattamento dei rifiuti infettivi e degli oggetti taglienti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_Toc479976005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7</w:t>
        </w:r>
        <w:r w:rsidR="004921BB">
          <w:rPr>
            <w:noProof/>
            <w:webHidden/>
          </w:rPr>
          <w:fldChar w:fldCharType="end"/>
        </w:r>
      </w:hyperlink>
    </w:p>
    <w:p w14:paraId="200F2A9E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6006" w:history="1">
        <w:r w:rsidR="004921BB" w:rsidRPr="008374AC">
          <w:rPr>
            <w:rStyle w:val="Hyperlink"/>
            <w:noProof/>
            <w:lang w:val="it-IT"/>
          </w:rPr>
          <w:t>3.6.2.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Trattamento e smaltimento dei rifiuti contaminati da sangue e fluidi corporei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_Toc479976006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7</w:t>
        </w:r>
        <w:r w:rsidR="004921BB">
          <w:rPr>
            <w:noProof/>
            <w:webHidden/>
          </w:rPr>
          <w:fldChar w:fldCharType="end"/>
        </w:r>
      </w:hyperlink>
    </w:p>
    <w:p w14:paraId="00E2C5A5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6007" w:history="1">
        <w:r w:rsidR="004921BB" w:rsidRPr="008374AC">
          <w:rPr>
            <w:rStyle w:val="Hyperlink"/>
            <w:noProof/>
            <w:lang w:val="it-IT"/>
          </w:rPr>
          <w:t>3.6.3.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Trattamento dei rifiuti patologici-anatomici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_Toc479976007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8</w:t>
        </w:r>
        <w:r w:rsidR="004921BB">
          <w:rPr>
            <w:noProof/>
            <w:webHidden/>
          </w:rPr>
          <w:fldChar w:fldCharType="end"/>
        </w:r>
      </w:hyperlink>
    </w:p>
    <w:p w14:paraId="16C5010B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6008" w:history="1">
        <w:r w:rsidR="004921BB" w:rsidRPr="008374AC">
          <w:rPr>
            <w:rStyle w:val="Hyperlink"/>
            <w:noProof/>
            <w:lang w:val="it-IT"/>
          </w:rPr>
          <w:t>3.6.4.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Trattamento di rifiuti chimici, farmaceutici e citotossici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_Toc479976008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8</w:t>
        </w:r>
        <w:r w:rsidR="004921BB">
          <w:rPr>
            <w:noProof/>
            <w:webHidden/>
          </w:rPr>
          <w:fldChar w:fldCharType="end"/>
        </w:r>
      </w:hyperlink>
    </w:p>
    <w:p w14:paraId="1EC5BC05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6009" w:history="1">
        <w:r w:rsidR="004921BB" w:rsidRPr="008374AC">
          <w:rPr>
            <w:rStyle w:val="Hyperlink"/>
            <w:noProof/>
            <w:lang w:val="it-IT"/>
          </w:rPr>
          <w:t>3.6.5.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Trattamento delle bombolette pressurizzate usate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_Toc479976009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8</w:t>
        </w:r>
        <w:r w:rsidR="004921BB">
          <w:rPr>
            <w:noProof/>
            <w:webHidden/>
          </w:rPr>
          <w:fldChar w:fldCharType="end"/>
        </w:r>
      </w:hyperlink>
    </w:p>
    <w:p w14:paraId="22CAD390" w14:textId="77777777" w:rsidR="004921BB" w:rsidRDefault="00BF7EA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79976010" w:history="1">
        <w:r w:rsidR="004921BB" w:rsidRPr="008374AC">
          <w:rPr>
            <w:rStyle w:val="Hyperlink"/>
            <w:noProof/>
            <w:lang w:val="it-IT"/>
          </w:rPr>
          <w:t>3.6.6.</w:t>
        </w:r>
        <w:r w:rsidR="004921B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Trattamento termico dei rifiuti sanitari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_Toc479976010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8</w:t>
        </w:r>
        <w:r w:rsidR="004921BB">
          <w:rPr>
            <w:noProof/>
            <w:webHidden/>
          </w:rPr>
          <w:fldChar w:fldCharType="end"/>
        </w:r>
      </w:hyperlink>
    </w:p>
    <w:p w14:paraId="5A22FEEF" w14:textId="77777777" w:rsidR="004921BB" w:rsidRDefault="00BF7EA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011" w:history="1">
        <w:r w:rsidR="004921BB" w:rsidRPr="008374AC">
          <w:rPr>
            <w:rStyle w:val="Hyperlink"/>
            <w:noProof/>
            <w:lang w:val="it-IT"/>
          </w:rPr>
          <w:t>3.7.</w:t>
        </w:r>
        <w:r w:rsidR="004921B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Lo smaltimento dei rifiuti sanitari con presa in carico da parte di organizzazioni autorizzate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_Toc479976011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8</w:t>
        </w:r>
        <w:r w:rsidR="004921BB">
          <w:rPr>
            <w:noProof/>
            <w:webHidden/>
          </w:rPr>
          <w:fldChar w:fldCharType="end"/>
        </w:r>
      </w:hyperlink>
    </w:p>
    <w:p w14:paraId="0B9B0130" w14:textId="77777777" w:rsidR="004921BB" w:rsidRDefault="00BF7EA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6012" w:history="1">
        <w:r w:rsidR="004921BB" w:rsidRPr="008374AC">
          <w:rPr>
            <w:rStyle w:val="Hyperlink"/>
            <w:noProof/>
            <w:lang w:val="it-IT"/>
          </w:rPr>
          <w:t>4.</w:t>
        </w:r>
        <w:r w:rsidR="004921B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921BB" w:rsidRPr="008374AC">
          <w:rPr>
            <w:rStyle w:val="Hyperlink"/>
            <w:noProof/>
            <w:lang w:val="it-IT"/>
          </w:rPr>
          <w:t>Gestire le registrazioni sulla base di questo documento</w:t>
        </w:r>
        <w:r w:rsidR="004921BB">
          <w:rPr>
            <w:noProof/>
            <w:webHidden/>
          </w:rPr>
          <w:tab/>
        </w:r>
        <w:r w:rsidR="004921BB">
          <w:rPr>
            <w:noProof/>
            <w:webHidden/>
          </w:rPr>
          <w:fldChar w:fldCharType="begin"/>
        </w:r>
        <w:r w:rsidR="004921BB">
          <w:rPr>
            <w:noProof/>
            <w:webHidden/>
          </w:rPr>
          <w:instrText xml:space="preserve"> PAGEREF _Toc479976012 \h </w:instrText>
        </w:r>
        <w:r w:rsidR="004921BB">
          <w:rPr>
            <w:noProof/>
            <w:webHidden/>
          </w:rPr>
        </w:r>
        <w:r w:rsidR="004921BB">
          <w:rPr>
            <w:noProof/>
            <w:webHidden/>
          </w:rPr>
          <w:fldChar w:fldCharType="separate"/>
        </w:r>
        <w:r w:rsidR="004921BB">
          <w:rPr>
            <w:noProof/>
            <w:webHidden/>
          </w:rPr>
          <w:t>9</w:t>
        </w:r>
        <w:r w:rsidR="004921BB">
          <w:rPr>
            <w:noProof/>
            <w:webHidden/>
          </w:rPr>
          <w:fldChar w:fldCharType="end"/>
        </w:r>
      </w:hyperlink>
    </w:p>
    <w:p w14:paraId="54894EE0" w14:textId="10FD0974" w:rsidR="004921BB" w:rsidRDefault="008A5F76" w:rsidP="004921BB">
      <w:pPr>
        <w:pStyle w:val="Heading1"/>
        <w:numPr>
          <w:ilvl w:val="0"/>
          <w:numId w:val="0"/>
        </w:numPr>
        <w:rPr>
          <w:lang w:val="it-IT"/>
        </w:rPr>
      </w:pPr>
      <w:r w:rsidRPr="00CA1405">
        <w:rPr>
          <w:lang w:val="it-IT"/>
        </w:rPr>
        <w:fldChar w:fldCharType="end"/>
      </w:r>
      <w:bookmarkStart w:id="4" w:name="_Toc352147458"/>
      <w:bookmarkStart w:id="5" w:name="_Toc479022998"/>
      <w:bookmarkStart w:id="6" w:name="_Toc353227202"/>
      <w:bookmarkStart w:id="7" w:name="_Toc353236597"/>
      <w:bookmarkStart w:id="8" w:name="_Toc353238190"/>
      <w:bookmarkStart w:id="9" w:name="_Toc353352166"/>
      <w:bookmarkStart w:id="10" w:name="_Toc353356586"/>
      <w:bookmarkStart w:id="11" w:name="_Toc479975989"/>
    </w:p>
    <w:p w14:paraId="70A88478" w14:textId="32A3C94F" w:rsidR="00AE035F" w:rsidRPr="00CA1405" w:rsidRDefault="00804AD8" w:rsidP="003512D3">
      <w:pPr>
        <w:pStyle w:val="Heading1"/>
        <w:rPr>
          <w:lang w:val="it-IT"/>
        </w:rPr>
      </w:pPr>
      <w:r w:rsidRPr="00CA1405">
        <w:rPr>
          <w:lang w:val="it-IT"/>
        </w:rPr>
        <w:lastRenderedPageBreak/>
        <w:t>S</w:t>
      </w:r>
      <w:r w:rsidRPr="00CA1405">
        <w:rPr>
          <w:noProof/>
          <w:lang w:val="it-IT"/>
        </w:rPr>
        <w:t>copo, campo di applicazione e destinatari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065FD63" w14:textId="17108647" w:rsidR="00804AD8" w:rsidRPr="00CA1405" w:rsidRDefault="00804AD8" w:rsidP="00804AD8">
      <w:pPr>
        <w:rPr>
          <w:lang w:val="it-IT"/>
        </w:rPr>
      </w:pPr>
      <w:r w:rsidRPr="00CA1405">
        <w:rPr>
          <w:lang w:val="it-IT"/>
        </w:rPr>
        <w:t>Scopo di questo documento è di definire il processo di gestione dei rifiuti sanitari nelle strutture in cui sono forniti servizi sanitari.</w:t>
      </w:r>
    </w:p>
    <w:p w14:paraId="73B6A34A" w14:textId="0CC2737D" w:rsidR="00804AD8" w:rsidRPr="00CA1405" w:rsidRDefault="00804AD8" w:rsidP="00804AD8">
      <w:pPr>
        <w:rPr>
          <w:lang w:val="it-IT"/>
        </w:rPr>
      </w:pPr>
      <w:r w:rsidRPr="00CA1405">
        <w:rPr>
          <w:lang w:val="it-IT"/>
        </w:rPr>
        <w:t xml:space="preserve">Il presente documento si applica a tutte le attività e </w:t>
      </w:r>
      <w:r w:rsidR="00FE0697">
        <w:rPr>
          <w:lang w:val="it-IT"/>
        </w:rPr>
        <w:t>a</w:t>
      </w:r>
      <w:r w:rsidRPr="00CA1405">
        <w:rPr>
          <w:lang w:val="it-IT"/>
        </w:rPr>
        <w:t>i processi di [nome dell’organizzazione] in cui siano generati rifiuti di tipo sanitario</w:t>
      </w:r>
      <w:r w:rsidR="00FE0697">
        <w:rPr>
          <w:lang w:val="it-IT"/>
        </w:rPr>
        <w:t>,</w:t>
      </w:r>
      <w:r w:rsidRPr="00CA1405">
        <w:rPr>
          <w:lang w:val="it-IT"/>
        </w:rPr>
        <w:t xml:space="preserve"> ma non si applica ai rifiuti farmaceutici.</w:t>
      </w:r>
    </w:p>
    <w:p w14:paraId="40A35667" w14:textId="7807A4E5" w:rsidR="00804AD8" w:rsidRPr="00CA1405" w:rsidRDefault="00804AD8" w:rsidP="00804AD8">
      <w:pPr>
        <w:rPr>
          <w:lang w:val="it-IT"/>
        </w:rPr>
      </w:pPr>
      <w:commentRangeStart w:id="12"/>
      <w:r w:rsidRPr="00CA1405">
        <w:rPr>
          <w:lang w:val="it-IT"/>
        </w:rPr>
        <w:t>I destinatari</w:t>
      </w:r>
      <w:commentRangeEnd w:id="12"/>
      <w:r w:rsidRPr="00CA1405">
        <w:rPr>
          <w:rStyle w:val="CommentReference"/>
          <w:lang w:val="it-IT"/>
        </w:rPr>
        <w:commentReference w:id="12"/>
      </w:r>
      <w:r w:rsidRPr="00CA1405">
        <w:rPr>
          <w:lang w:val="it-IT"/>
        </w:rPr>
        <w:t xml:space="preserve"> di questo documento sono tutti gli impiegati di [nome dell’organizzazione].</w:t>
      </w:r>
    </w:p>
    <w:p w14:paraId="69E2D7E5" w14:textId="77777777" w:rsidR="00AE035F" w:rsidRPr="00CA1405" w:rsidRDefault="00AE035F" w:rsidP="007D39B7">
      <w:pPr>
        <w:rPr>
          <w:lang w:val="it-IT"/>
        </w:rPr>
      </w:pPr>
    </w:p>
    <w:p w14:paraId="1DE374D7" w14:textId="77777777" w:rsidR="00804AD8" w:rsidRPr="00CA1405" w:rsidRDefault="00804AD8" w:rsidP="00804AD8">
      <w:pPr>
        <w:pStyle w:val="Heading1"/>
        <w:rPr>
          <w:lang w:val="it-IT"/>
        </w:rPr>
      </w:pPr>
      <w:bookmarkStart w:id="13" w:name="_Toc262723258"/>
      <w:bookmarkStart w:id="14" w:name="_Toc267048914"/>
      <w:bookmarkStart w:id="15" w:name="_Toc352075621"/>
      <w:bookmarkStart w:id="16" w:name="_Toc352147459"/>
      <w:bookmarkStart w:id="17" w:name="_Toc479022999"/>
      <w:bookmarkStart w:id="18" w:name="_Toc353227203"/>
      <w:bookmarkStart w:id="19" w:name="_Toc353232700"/>
      <w:bookmarkStart w:id="20" w:name="_Toc353236598"/>
      <w:bookmarkStart w:id="21" w:name="_Toc353238191"/>
      <w:bookmarkStart w:id="22" w:name="_Toc353352167"/>
      <w:bookmarkStart w:id="23" w:name="_Toc353356587"/>
      <w:bookmarkStart w:id="24" w:name="_Toc479975990"/>
      <w:r w:rsidRPr="00CA1405">
        <w:rPr>
          <w:lang w:val="it-IT"/>
        </w:rPr>
        <w:t>Documenti di riferimento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A061E58" w14:textId="77777777" w:rsidR="00804AD8" w:rsidRPr="00CA1405" w:rsidRDefault="00804AD8" w:rsidP="00804AD8">
      <w:pPr>
        <w:numPr>
          <w:ilvl w:val="0"/>
          <w:numId w:val="4"/>
        </w:numPr>
        <w:spacing w:after="0"/>
        <w:rPr>
          <w:lang w:val="it-IT"/>
        </w:rPr>
      </w:pPr>
      <w:r w:rsidRPr="00CA1405">
        <w:rPr>
          <w:lang w:val="it-IT"/>
        </w:rPr>
        <w:t>La norma ISO 14001:2015, paragrafo 8.1</w:t>
      </w:r>
    </w:p>
    <w:p w14:paraId="17C6DF54" w14:textId="77777777" w:rsidR="00804AD8" w:rsidRPr="00CA1405" w:rsidRDefault="00804AD8" w:rsidP="00804AD8">
      <w:pPr>
        <w:numPr>
          <w:ilvl w:val="0"/>
          <w:numId w:val="4"/>
        </w:numPr>
        <w:spacing w:after="0"/>
        <w:rPr>
          <w:lang w:val="it-IT"/>
        </w:rPr>
      </w:pPr>
      <w:r w:rsidRPr="00CA1405">
        <w:rPr>
          <w:lang w:val="it-IT"/>
        </w:rPr>
        <w:t xml:space="preserve">Manuale Ambientale </w:t>
      </w:r>
    </w:p>
    <w:p w14:paraId="43724653" w14:textId="77777777" w:rsidR="00804AD8" w:rsidRPr="00CA1405" w:rsidRDefault="00804AD8" w:rsidP="00804AD8">
      <w:pPr>
        <w:numPr>
          <w:ilvl w:val="0"/>
          <w:numId w:val="4"/>
        </w:numPr>
        <w:spacing w:after="0"/>
        <w:rPr>
          <w:lang w:val="it-IT"/>
        </w:rPr>
      </w:pPr>
      <w:r w:rsidRPr="00CA1405">
        <w:rPr>
          <w:lang w:val="it-IT"/>
        </w:rPr>
        <w:t>Politica Ambientale</w:t>
      </w:r>
    </w:p>
    <w:p w14:paraId="1200A975" w14:textId="77777777" w:rsidR="00804AD8" w:rsidRPr="00CA1405" w:rsidRDefault="00804AD8" w:rsidP="00804AD8">
      <w:pPr>
        <w:numPr>
          <w:ilvl w:val="0"/>
          <w:numId w:val="4"/>
        </w:numPr>
        <w:spacing w:after="0"/>
        <w:rPr>
          <w:lang w:val="it-IT"/>
        </w:rPr>
      </w:pPr>
      <w:r w:rsidRPr="00CA1405">
        <w:rPr>
          <w:lang w:val="it-IT"/>
        </w:rPr>
        <w:t>La Procedura per l’Identificazione e la Valutazione degli Aspetti Ambientali</w:t>
      </w:r>
    </w:p>
    <w:p w14:paraId="3E71B609" w14:textId="77777777" w:rsidR="00804AD8" w:rsidRPr="00CA1405" w:rsidRDefault="00804AD8" w:rsidP="00804AD8">
      <w:pPr>
        <w:numPr>
          <w:ilvl w:val="0"/>
          <w:numId w:val="4"/>
        </w:numPr>
        <w:spacing w:after="0"/>
        <w:rPr>
          <w:lang w:val="it-IT"/>
        </w:rPr>
      </w:pPr>
      <w:r w:rsidRPr="00CA1405">
        <w:rPr>
          <w:lang w:val="it-IT"/>
        </w:rPr>
        <w:t>La Procedura per il Controllo Operativo e gli Aspetti Ambientali Significativi</w:t>
      </w:r>
    </w:p>
    <w:p w14:paraId="59436E02" w14:textId="097B68D4" w:rsidR="00ED61FD" w:rsidRPr="00CA1405" w:rsidRDefault="00804AD8" w:rsidP="00804AD8">
      <w:pPr>
        <w:numPr>
          <w:ilvl w:val="0"/>
          <w:numId w:val="4"/>
        </w:numPr>
        <w:spacing w:after="0"/>
        <w:rPr>
          <w:lang w:val="it-IT"/>
        </w:rPr>
      </w:pPr>
      <w:r w:rsidRPr="00CA1405">
        <w:rPr>
          <w:lang w:val="it-IT"/>
        </w:rPr>
        <w:t>L’Elenco delle Parti Interessate, dei Requisiti Legali e di Altra Natura.</w:t>
      </w:r>
    </w:p>
    <w:p w14:paraId="0AE020C4" w14:textId="77777777" w:rsidR="00BB0BD5" w:rsidRPr="00CA1405" w:rsidRDefault="00BB0BD5" w:rsidP="00BB0BD5">
      <w:pPr>
        <w:spacing w:before="240"/>
        <w:rPr>
          <w:lang w:val="it-IT"/>
        </w:rPr>
      </w:pPr>
    </w:p>
    <w:p w14:paraId="5355B11B" w14:textId="2695054A" w:rsidR="00AE035F" w:rsidRPr="00CA1405" w:rsidRDefault="00804AD8" w:rsidP="00AE035F">
      <w:pPr>
        <w:pStyle w:val="Heading1"/>
        <w:rPr>
          <w:lang w:val="it-IT"/>
        </w:rPr>
      </w:pPr>
      <w:bookmarkStart w:id="25" w:name="_Toc479975991"/>
      <w:r w:rsidRPr="00CA1405">
        <w:rPr>
          <w:lang w:val="it-IT"/>
        </w:rPr>
        <w:t>Gestione dei rifiuti sanitari</w:t>
      </w:r>
      <w:bookmarkEnd w:id="25"/>
      <w:r w:rsidR="0097029A" w:rsidRPr="00CA1405">
        <w:rPr>
          <w:lang w:val="it-IT"/>
        </w:rPr>
        <w:t xml:space="preserve"> </w:t>
      </w:r>
    </w:p>
    <w:p w14:paraId="1978319A" w14:textId="01B1C96F" w:rsidR="00ED31DE" w:rsidRPr="00CA1405" w:rsidRDefault="00804AD8" w:rsidP="007D39B7">
      <w:pPr>
        <w:rPr>
          <w:lang w:val="it-IT"/>
        </w:rPr>
      </w:pPr>
      <w:r w:rsidRPr="00CA1405">
        <w:rPr>
          <w:lang w:val="it-IT"/>
        </w:rPr>
        <w:t>I rifiuti sanitari sono rifiuti creat</w:t>
      </w:r>
      <w:r w:rsidR="00FE0697">
        <w:rPr>
          <w:lang w:val="it-IT"/>
        </w:rPr>
        <w:t>i</w:t>
      </w:r>
      <w:r w:rsidRPr="00CA1405">
        <w:rPr>
          <w:lang w:val="it-IT"/>
        </w:rPr>
        <w:t xml:space="preserve"> durante l’erogazione di cure mediche</w:t>
      </w:r>
      <w:r w:rsidR="00ED31DE" w:rsidRPr="00CA1405">
        <w:rPr>
          <w:lang w:val="it-IT"/>
        </w:rPr>
        <w:t>.</w:t>
      </w:r>
    </w:p>
    <w:p w14:paraId="33139DCA" w14:textId="058CE624" w:rsidR="004A4811" w:rsidRPr="00CA1405" w:rsidRDefault="004A4811" w:rsidP="007D39B7">
      <w:pPr>
        <w:rPr>
          <w:lang w:val="it-IT"/>
        </w:rPr>
      </w:pPr>
      <w:r w:rsidRPr="00CA1405">
        <w:rPr>
          <w:lang w:val="it-IT"/>
        </w:rPr>
        <w:t>[</w:t>
      </w:r>
      <w:r w:rsidR="00804AD8" w:rsidRPr="00CA1405">
        <w:rPr>
          <w:lang w:val="it-IT"/>
        </w:rPr>
        <w:t>Funzione</w:t>
      </w:r>
      <w:r w:rsidRPr="00CA1405">
        <w:rPr>
          <w:lang w:val="it-IT"/>
        </w:rPr>
        <w:t>]</w:t>
      </w:r>
      <w:r w:rsidR="00AA247A" w:rsidRPr="00CA1405">
        <w:rPr>
          <w:lang w:val="it-IT"/>
        </w:rPr>
        <w:t xml:space="preserve"> </w:t>
      </w:r>
      <w:r w:rsidR="00804AD8" w:rsidRPr="00CA1405">
        <w:rPr>
          <w:lang w:val="it-IT"/>
        </w:rPr>
        <w:t>è responsabile di formare una squadra per la gestione dei rifiuti e di organizzar</w:t>
      </w:r>
      <w:r w:rsidR="00895A22">
        <w:rPr>
          <w:lang w:val="it-IT"/>
        </w:rPr>
        <w:t>n</w:t>
      </w:r>
      <w:r w:rsidR="00804AD8" w:rsidRPr="00CA1405">
        <w:rPr>
          <w:lang w:val="it-IT"/>
        </w:rPr>
        <w:t>e la formazione</w:t>
      </w:r>
      <w:r w:rsidRPr="00CA1405">
        <w:rPr>
          <w:lang w:val="it-IT"/>
        </w:rPr>
        <w:t xml:space="preserve">. </w:t>
      </w:r>
      <w:r w:rsidR="00804AD8" w:rsidRPr="00CA1405">
        <w:rPr>
          <w:lang w:val="it-IT"/>
        </w:rPr>
        <w:t>I membri della squadra per la gestione di rifiuti sanitari pericolosi includono, tra gli altri, infermieri e tecnici impiegati nei laboratori</w:t>
      </w:r>
      <w:r w:rsidR="00FB2F94" w:rsidRPr="00CA1405">
        <w:rPr>
          <w:lang w:val="it-IT"/>
        </w:rPr>
        <w:t xml:space="preserve">. </w:t>
      </w:r>
    </w:p>
    <w:p w14:paraId="14860B5A" w14:textId="3BD0397D" w:rsidR="00D96FC3" w:rsidRPr="00CA1405" w:rsidRDefault="00D96FC3" w:rsidP="00D96FC3">
      <w:pPr>
        <w:pStyle w:val="Heading2"/>
        <w:rPr>
          <w:lang w:val="it-IT"/>
        </w:rPr>
      </w:pPr>
      <w:bookmarkStart w:id="26" w:name="_Toc353356589"/>
      <w:bookmarkStart w:id="27" w:name="_Toc479975992"/>
      <w:r w:rsidRPr="00CA1405">
        <w:rPr>
          <w:lang w:val="it-IT"/>
        </w:rPr>
        <w:t xml:space="preserve">Classificazione dei rifiuti </w:t>
      </w:r>
      <w:bookmarkEnd w:id="26"/>
      <w:r w:rsidRPr="00CA1405">
        <w:rPr>
          <w:lang w:val="it-IT"/>
        </w:rPr>
        <w:t>sanitari</w:t>
      </w:r>
      <w:bookmarkEnd w:id="27"/>
      <w:r w:rsidRPr="00CA1405">
        <w:rPr>
          <w:lang w:val="it-IT"/>
        </w:rPr>
        <w:t xml:space="preserve"> </w:t>
      </w:r>
    </w:p>
    <w:p w14:paraId="756E3A8F" w14:textId="51DE5330" w:rsidR="00D96FC3" w:rsidRPr="00CA1405" w:rsidRDefault="00D96FC3" w:rsidP="00D96FC3">
      <w:pPr>
        <w:rPr>
          <w:lang w:val="it-IT"/>
        </w:rPr>
      </w:pPr>
      <w:r w:rsidRPr="00CA1405">
        <w:rPr>
          <w:lang w:val="it-IT"/>
        </w:rPr>
        <w:t xml:space="preserve">[Funzione] è responsabile dello smistamento e della raccolta dei rifiuti generati presso le strutture in cui vengono erogati </w:t>
      </w:r>
      <w:r w:rsidR="00A367C0" w:rsidRPr="00CA1405">
        <w:rPr>
          <w:lang w:val="it-IT"/>
        </w:rPr>
        <w:t>servizi sanitari</w:t>
      </w:r>
      <w:r w:rsidR="009075DC">
        <w:rPr>
          <w:lang w:val="it-IT"/>
        </w:rPr>
        <w:t>,</w:t>
      </w:r>
      <w:r w:rsidR="00A367C0" w:rsidRPr="00CA1405">
        <w:rPr>
          <w:lang w:val="it-IT"/>
        </w:rPr>
        <w:t xml:space="preserve"> e deve classificarli come rifiuti sanitari pericolosi e non pericolosi</w:t>
      </w:r>
      <w:r w:rsidRPr="00CA1405">
        <w:rPr>
          <w:lang w:val="it-IT"/>
        </w:rPr>
        <w:t>.</w:t>
      </w:r>
    </w:p>
    <w:p w14:paraId="22CAAB0F" w14:textId="225D681C" w:rsidR="006016D6" w:rsidRPr="00CA1405" w:rsidRDefault="00A367C0" w:rsidP="006016D6">
      <w:pPr>
        <w:pStyle w:val="Heading3"/>
        <w:rPr>
          <w:lang w:val="it-IT"/>
        </w:rPr>
      </w:pPr>
      <w:bookmarkStart w:id="28" w:name="_Toc479975993"/>
      <w:r w:rsidRPr="00CA1405">
        <w:rPr>
          <w:lang w:val="it-IT"/>
        </w:rPr>
        <w:t>Rifiuti sanitari non pericolosi</w:t>
      </w:r>
      <w:bookmarkEnd w:id="28"/>
      <w:r w:rsidR="00FB2F94" w:rsidRPr="00CA1405">
        <w:rPr>
          <w:lang w:val="it-IT"/>
        </w:rPr>
        <w:t xml:space="preserve"> </w:t>
      </w:r>
    </w:p>
    <w:p w14:paraId="541117FE" w14:textId="23471976" w:rsidR="006016D6" w:rsidRPr="00CA1405" w:rsidRDefault="00A367C0" w:rsidP="007D39B7">
      <w:pPr>
        <w:rPr>
          <w:lang w:val="it-IT"/>
        </w:rPr>
      </w:pPr>
      <w:r w:rsidRPr="00CA1405">
        <w:rPr>
          <w:lang w:val="it-IT"/>
        </w:rPr>
        <w:t xml:space="preserve">I rifiuti sanitari non pericolosi sono rifiuti che non sono inquinati da materiale sanitario o altro materiale </w:t>
      </w:r>
      <w:r w:rsidR="009075DC">
        <w:rPr>
          <w:lang w:val="it-IT"/>
        </w:rPr>
        <w:t xml:space="preserve">e </w:t>
      </w:r>
      <w:r w:rsidRPr="00CA1405">
        <w:rPr>
          <w:lang w:val="it-IT"/>
        </w:rPr>
        <w:t>che, per propria composizione</w:t>
      </w:r>
      <w:r w:rsidR="009075DC">
        <w:rPr>
          <w:lang w:val="it-IT"/>
        </w:rPr>
        <w:t>,</w:t>
      </w:r>
      <w:r w:rsidRPr="00CA1405">
        <w:rPr>
          <w:lang w:val="it-IT"/>
        </w:rPr>
        <w:t xml:space="preserve"> </w:t>
      </w:r>
      <w:r w:rsidR="009075DC">
        <w:rPr>
          <w:lang w:val="it-IT"/>
        </w:rPr>
        <w:t>sono</w:t>
      </w:r>
      <w:r w:rsidRPr="00CA1405">
        <w:rPr>
          <w:lang w:val="it-IT"/>
        </w:rPr>
        <w:t xml:space="preserve"> simili ai rifiuti (domestici) municipali </w:t>
      </w:r>
      <w:r w:rsidR="000F42B5" w:rsidRPr="00CA1405">
        <w:rPr>
          <w:lang w:val="it-IT"/>
        </w:rPr>
        <w:t>(r</w:t>
      </w:r>
      <w:r w:rsidR="00CA1405">
        <w:rPr>
          <w:lang w:val="it-IT"/>
        </w:rPr>
        <w:t>i</w:t>
      </w:r>
      <w:r w:rsidRPr="00CA1405">
        <w:rPr>
          <w:lang w:val="it-IT"/>
        </w:rPr>
        <w:t>ci</w:t>
      </w:r>
      <w:r w:rsidR="000F42B5" w:rsidRPr="00CA1405">
        <w:rPr>
          <w:lang w:val="it-IT"/>
        </w:rPr>
        <w:t>clab</w:t>
      </w:r>
      <w:r w:rsidR="00CA1405">
        <w:rPr>
          <w:lang w:val="it-IT"/>
        </w:rPr>
        <w:t>i</w:t>
      </w:r>
      <w:r w:rsidR="000F42B5" w:rsidRPr="00CA1405">
        <w:rPr>
          <w:lang w:val="it-IT"/>
        </w:rPr>
        <w:t>l</w:t>
      </w:r>
      <w:r w:rsidRPr="00CA1405">
        <w:rPr>
          <w:lang w:val="it-IT"/>
        </w:rPr>
        <w:t>i</w:t>
      </w:r>
      <w:r w:rsidR="000F42B5" w:rsidRPr="00CA1405">
        <w:rPr>
          <w:lang w:val="it-IT"/>
        </w:rPr>
        <w:t>, biodegradab</w:t>
      </w:r>
      <w:r w:rsidR="00CA1405">
        <w:rPr>
          <w:lang w:val="it-IT"/>
        </w:rPr>
        <w:t>i</w:t>
      </w:r>
      <w:r w:rsidR="000F42B5" w:rsidRPr="00CA1405">
        <w:rPr>
          <w:lang w:val="it-IT"/>
        </w:rPr>
        <w:t>l</w:t>
      </w:r>
      <w:r w:rsidRPr="00CA1405">
        <w:rPr>
          <w:lang w:val="it-IT"/>
        </w:rPr>
        <w:t>i</w:t>
      </w:r>
      <w:r w:rsidR="000F42B5" w:rsidRPr="00CA1405">
        <w:rPr>
          <w:lang w:val="it-IT"/>
        </w:rPr>
        <w:t>)</w:t>
      </w:r>
      <w:r w:rsidR="00FC3F49" w:rsidRPr="00CA1405">
        <w:rPr>
          <w:lang w:val="it-IT"/>
        </w:rPr>
        <w:t>.</w:t>
      </w:r>
    </w:p>
    <w:p w14:paraId="2ED2584C" w14:textId="521C186E" w:rsidR="00B32392" w:rsidRPr="00CA1405" w:rsidRDefault="009075DC" w:rsidP="007D39B7">
      <w:pPr>
        <w:rPr>
          <w:lang w:val="it-IT"/>
        </w:rPr>
      </w:pPr>
      <w:r>
        <w:rPr>
          <w:lang w:val="it-IT"/>
        </w:rPr>
        <w:t>I r</w:t>
      </w:r>
      <w:r w:rsidR="00C07BFA" w:rsidRPr="00CA1405">
        <w:rPr>
          <w:lang w:val="it-IT"/>
        </w:rPr>
        <w:t>ifiuti sanitari non pericolosi che siano mischiati con rifiuti sanitari pericolosi sono considerati rifiuti sanitari pericolosi</w:t>
      </w:r>
      <w:r w:rsidR="000F42B5" w:rsidRPr="00CA1405">
        <w:rPr>
          <w:lang w:val="it-IT"/>
        </w:rPr>
        <w:t xml:space="preserve">. </w:t>
      </w:r>
    </w:p>
    <w:p w14:paraId="56921A19" w14:textId="114C2366" w:rsidR="006016D6" w:rsidRPr="00CA1405" w:rsidRDefault="00C07BFA" w:rsidP="006016D6">
      <w:pPr>
        <w:pStyle w:val="Heading3"/>
        <w:rPr>
          <w:lang w:val="it-IT"/>
        </w:rPr>
      </w:pPr>
      <w:bookmarkStart w:id="29" w:name="_Toc479975994"/>
      <w:r w:rsidRPr="00CA1405">
        <w:rPr>
          <w:lang w:val="it-IT"/>
        </w:rPr>
        <w:t>Rifiuti sanitari pericolosi</w:t>
      </w:r>
      <w:bookmarkEnd w:id="29"/>
      <w:r w:rsidR="000F42B5" w:rsidRPr="00CA1405">
        <w:rPr>
          <w:lang w:val="it-IT"/>
        </w:rPr>
        <w:t xml:space="preserve"> </w:t>
      </w:r>
    </w:p>
    <w:p w14:paraId="3E001DA7" w14:textId="02EABEBD" w:rsidR="006016D6" w:rsidRPr="00CA1405" w:rsidRDefault="00C07BFA" w:rsidP="007D39B7">
      <w:pPr>
        <w:rPr>
          <w:lang w:val="it-IT"/>
        </w:rPr>
      </w:pPr>
      <w:r w:rsidRPr="00CA1405">
        <w:rPr>
          <w:lang w:val="it-IT"/>
        </w:rPr>
        <w:t>I rifiuti sanitari pericolosi sono rifiuti pericolosi che richiedono un trattamento speciale</w:t>
      </w:r>
      <w:r w:rsidR="006016D6" w:rsidRPr="00CA1405">
        <w:rPr>
          <w:lang w:val="it-IT"/>
        </w:rPr>
        <w:t>:</w:t>
      </w:r>
    </w:p>
    <w:p w14:paraId="257E7114" w14:textId="5FC178A6" w:rsidR="006016D6" w:rsidRPr="00CA1405" w:rsidRDefault="00C07BFA" w:rsidP="000F42B5">
      <w:pPr>
        <w:pStyle w:val="ListParagraph"/>
        <w:numPr>
          <w:ilvl w:val="0"/>
          <w:numId w:val="36"/>
        </w:numPr>
        <w:rPr>
          <w:lang w:val="it-IT"/>
        </w:rPr>
      </w:pPr>
      <w:r w:rsidRPr="00CA1405">
        <w:rPr>
          <w:b/>
          <w:i/>
          <w:lang w:val="it-IT"/>
        </w:rPr>
        <w:lastRenderedPageBreak/>
        <w:t xml:space="preserve">Rifiuti </w:t>
      </w:r>
      <w:r w:rsidR="00485CF7">
        <w:rPr>
          <w:b/>
          <w:i/>
          <w:lang w:val="it-IT"/>
        </w:rPr>
        <w:t>patologici-anatomici</w:t>
      </w:r>
      <w:r w:rsidR="000F42B5" w:rsidRPr="00CA1405">
        <w:rPr>
          <w:b/>
          <w:i/>
          <w:lang w:val="it-IT"/>
        </w:rPr>
        <w:t xml:space="preserve"> </w:t>
      </w:r>
    </w:p>
    <w:p w14:paraId="7EC4C4D5" w14:textId="40AE3D20" w:rsidR="006016D6" w:rsidRPr="00CA1405" w:rsidRDefault="00C07BFA" w:rsidP="006016D6">
      <w:pPr>
        <w:pStyle w:val="ListParagraph"/>
        <w:numPr>
          <w:ilvl w:val="0"/>
          <w:numId w:val="36"/>
        </w:numPr>
        <w:rPr>
          <w:lang w:val="it-IT"/>
        </w:rPr>
      </w:pPr>
      <w:r w:rsidRPr="00CA1405">
        <w:rPr>
          <w:b/>
          <w:i/>
          <w:lang w:val="it-IT"/>
        </w:rPr>
        <w:t>Oggetti taglienti</w:t>
      </w:r>
      <w:r w:rsidR="00B32392" w:rsidRPr="00CA1405">
        <w:rPr>
          <w:lang w:val="it-IT"/>
        </w:rPr>
        <w:t xml:space="preserve"> </w:t>
      </w:r>
    </w:p>
    <w:p w14:paraId="00319E1D" w14:textId="541EED5B" w:rsidR="00987610" w:rsidRPr="00CA1405" w:rsidRDefault="00C07BFA" w:rsidP="00987610">
      <w:pPr>
        <w:pStyle w:val="ListParagraph"/>
        <w:numPr>
          <w:ilvl w:val="0"/>
          <w:numId w:val="36"/>
        </w:numPr>
        <w:rPr>
          <w:lang w:val="it-IT"/>
        </w:rPr>
      </w:pPr>
      <w:r w:rsidRPr="00CA1405">
        <w:rPr>
          <w:b/>
          <w:i/>
          <w:lang w:val="it-IT"/>
        </w:rPr>
        <w:t>Rifiuti infetti</w:t>
      </w:r>
      <w:r w:rsidR="00987610" w:rsidRPr="00CA1405">
        <w:rPr>
          <w:b/>
          <w:i/>
          <w:lang w:val="it-IT"/>
        </w:rPr>
        <w:t>vi</w:t>
      </w:r>
      <w:r w:rsidRPr="00CA1405">
        <w:rPr>
          <w:b/>
          <w:i/>
          <w:lang w:val="it-IT"/>
        </w:rPr>
        <w:t xml:space="preserve"> e altamente infetti</w:t>
      </w:r>
      <w:r w:rsidR="00987610" w:rsidRPr="00CA1405">
        <w:rPr>
          <w:b/>
          <w:i/>
          <w:lang w:val="it-IT"/>
        </w:rPr>
        <w:t>vi</w:t>
      </w:r>
      <w:r w:rsidR="000F42B5" w:rsidRPr="00CA1405">
        <w:rPr>
          <w:b/>
          <w:i/>
          <w:lang w:val="it-IT"/>
        </w:rPr>
        <w:t xml:space="preserve"> </w:t>
      </w:r>
      <w:r w:rsidR="00B32392" w:rsidRPr="00CA1405">
        <w:rPr>
          <w:lang w:val="it-IT"/>
        </w:rPr>
        <w:t>(</w:t>
      </w:r>
      <w:r w:rsidR="00987610" w:rsidRPr="00CA1405">
        <w:rPr>
          <w:lang w:val="it-IT"/>
        </w:rPr>
        <w:t>in seguito denominati come: rifiuti infettivi)</w:t>
      </w:r>
    </w:p>
    <w:p w14:paraId="0A8B75B0" w14:textId="4184A1E3" w:rsidR="00987610" w:rsidRPr="00CA1405" w:rsidRDefault="00987610" w:rsidP="00987610">
      <w:pPr>
        <w:pStyle w:val="ListParagraph"/>
        <w:numPr>
          <w:ilvl w:val="0"/>
          <w:numId w:val="36"/>
        </w:numPr>
        <w:rPr>
          <w:b/>
          <w:i/>
          <w:lang w:val="it-IT"/>
        </w:rPr>
      </w:pPr>
      <w:r w:rsidRPr="00CA1405">
        <w:rPr>
          <w:b/>
          <w:i/>
          <w:lang w:val="it-IT"/>
        </w:rPr>
        <w:t>Rifiuti chimici</w:t>
      </w:r>
    </w:p>
    <w:p w14:paraId="232E886E" w14:textId="3AECE9B2" w:rsidR="00987610" w:rsidRPr="00CA1405" w:rsidRDefault="00987610" w:rsidP="00987610">
      <w:pPr>
        <w:pStyle w:val="ListParagraph"/>
        <w:numPr>
          <w:ilvl w:val="0"/>
          <w:numId w:val="36"/>
        </w:numPr>
        <w:rPr>
          <w:lang w:val="it-IT"/>
        </w:rPr>
      </w:pPr>
      <w:r w:rsidRPr="00CA1405">
        <w:rPr>
          <w:b/>
          <w:i/>
          <w:lang w:val="it-IT"/>
        </w:rPr>
        <w:t>Altri rifiuti sanitari pericolosi</w:t>
      </w:r>
      <w:r w:rsidRPr="00CA1405">
        <w:rPr>
          <w:lang w:val="it-IT"/>
        </w:rPr>
        <w:t xml:space="preserve"> sono rifiuti prov</w:t>
      </w:r>
      <w:r w:rsidR="00CA1405">
        <w:rPr>
          <w:lang w:val="it-IT"/>
        </w:rPr>
        <w:t>e</w:t>
      </w:r>
      <w:r w:rsidRPr="00CA1405">
        <w:rPr>
          <w:lang w:val="it-IT"/>
        </w:rPr>
        <w:t>nienti dalle strutture in cui sono erogati i servizi sanitari, dalla diagnostic</w:t>
      </w:r>
      <w:r w:rsidR="00CA1405">
        <w:rPr>
          <w:lang w:val="it-IT"/>
        </w:rPr>
        <w:t>a</w:t>
      </w:r>
      <w:r w:rsidRPr="00CA1405">
        <w:rPr>
          <w:lang w:val="it-IT"/>
        </w:rPr>
        <w:t xml:space="preserve"> al lavoro sperimentale, di laboratorio, pulizie, manutenzione e disinfezione di impianti e attrezzature (rifiuti chimici, rifiuti con elevato contenuto di metalli pesanti e bombolette pressurizzate usate).</w:t>
      </w:r>
    </w:p>
    <w:p w14:paraId="4B349B40" w14:textId="5054CF13" w:rsidR="00987610" w:rsidRPr="00E634DD" w:rsidRDefault="00987610" w:rsidP="00987610">
      <w:pPr>
        <w:rPr>
          <w:lang w:val="it-IT"/>
        </w:rPr>
      </w:pPr>
      <w:r w:rsidRPr="00CA1405">
        <w:rPr>
          <w:lang w:val="it-IT"/>
        </w:rPr>
        <w:t>Se il rifiuto sanitario è costituito da più tipi di rifiuti, la sua classificazio</w:t>
      </w:r>
      <w:r w:rsidR="00CA1405">
        <w:rPr>
          <w:lang w:val="it-IT"/>
        </w:rPr>
        <w:t xml:space="preserve">ne sarà effettuata sulla base </w:t>
      </w:r>
      <w:r w:rsidR="00CA1405" w:rsidRPr="00E634DD">
        <w:rPr>
          <w:lang w:val="it-IT"/>
        </w:rPr>
        <w:t>d</w:t>
      </w:r>
      <w:r w:rsidRPr="00E634DD">
        <w:rPr>
          <w:lang w:val="it-IT"/>
        </w:rPr>
        <w:t>ella componente prevalente.</w:t>
      </w:r>
    </w:p>
    <w:p w14:paraId="3CA4C8B7" w14:textId="273573B9" w:rsidR="00987610" w:rsidRPr="00E634DD" w:rsidRDefault="00987610" w:rsidP="00987610">
      <w:pPr>
        <w:rPr>
          <w:lang w:val="it-IT"/>
        </w:rPr>
      </w:pPr>
      <w:r w:rsidRPr="00E634DD">
        <w:rPr>
          <w:lang w:val="it-IT"/>
        </w:rPr>
        <w:t>[Funzione] è responsabile di definire istruzioni scritte nel luogo di classificazione dei rifiuti sanitari pericolosi per i dipendenti che raccolgono e classificano i rifiuti.</w:t>
      </w:r>
    </w:p>
    <w:p w14:paraId="2D4EDB0B" w14:textId="2B990140" w:rsidR="00AC1FD8" w:rsidRDefault="00987610" w:rsidP="00305DE8">
      <w:pPr>
        <w:pStyle w:val="Heading2"/>
        <w:rPr>
          <w:lang w:val="it-IT"/>
        </w:rPr>
      </w:pPr>
      <w:bookmarkStart w:id="30" w:name="_Toc479975995"/>
      <w:r w:rsidRPr="00E634DD">
        <w:rPr>
          <w:lang w:val="it-IT"/>
        </w:rPr>
        <w:t>Raccolta dei rifiuti sanitari sul luogo di generazione</w:t>
      </w:r>
      <w:bookmarkEnd w:id="30"/>
      <w:r w:rsidRPr="00E634DD">
        <w:rPr>
          <w:lang w:val="it-IT"/>
        </w:rPr>
        <w:t xml:space="preserve"> </w:t>
      </w:r>
    </w:p>
    <w:p w14:paraId="4457DA28" w14:textId="77777777" w:rsidR="00EF5656" w:rsidRDefault="00EF5656" w:rsidP="00EF5656">
      <w:pPr>
        <w:rPr>
          <w:lang w:val="it-IT"/>
        </w:rPr>
      </w:pPr>
    </w:p>
    <w:p w14:paraId="3D61C03F" w14:textId="77777777" w:rsidR="00EF5656" w:rsidRDefault="00EF5656" w:rsidP="00EF5656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A190CD2" w14:textId="77777777" w:rsidR="00EF5656" w:rsidRDefault="00EF5656" w:rsidP="00EF5656">
      <w:pPr>
        <w:spacing w:after="0"/>
        <w:jc w:val="center"/>
        <w:rPr>
          <w:lang w:val="it-IT"/>
        </w:rPr>
      </w:pPr>
    </w:p>
    <w:p w14:paraId="1A8C89A7" w14:textId="7E9D9934" w:rsidR="00B6695E" w:rsidRPr="00B6695E" w:rsidRDefault="00EF5656" w:rsidP="00B6695E">
      <w:pPr>
        <w:spacing w:after="0" w:line="240" w:lineRule="auto"/>
        <w:jc w:val="center"/>
        <w:rPr>
          <w:rFonts w:eastAsia="Times New Roman" w:cs="Calibri"/>
          <w:color w:val="9C5700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31" w:name="_GoBack"/>
      <w:bookmarkEnd w:id="31"/>
      <w:r w:rsidR="00B6695E">
        <w:rPr>
          <w:rFonts w:eastAsia="Times New Roman" w:cs="Calibri"/>
          <w:color w:val="9C5700"/>
          <w:lang w:val="hr-HR" w:eastAsia="hr-HR"/>
        </w:rPr>
        <w:fldChar w:fldCharType="begin"/>
      </w:r>
      <w:r w:rsidR="00B6695E">
        <w:rPr>
          <w:rFonts w:eastAsia="Times New Roman" w:cs="Calibri"/>
          <w:color w:val="9C5700"/>
          <w:lang w:val="hr-HR" w:eastAsia="hr-HR"/>
        </w:rPr>
        <w:instrText xml:space="preserve"> HYPERLINK "</w:instrText>
      </w:r>
      <w:r w:rsidR="00B6695E" w:rsidRPr="00B6695E">
        <w:rPr>
          <w:rFonts w:eastAsia="Times New Roman" w:cs="Calibri"/>
          <w:color w:val="9C5700"/>
          <w:lang w:val="hr-HR" w:eastAsia="hr-HR"/>
        </w:rPr>
        <w:instrText>https://advisera.com/14001academy/it/documentation/linee-guida-per-la-gestione-dei-rifiuti-sanitari</w:instrText>
      </w:r>
      <w:r w:rsidR="00B6695E">
        <w:rPr>
          <w:rFonts w:eastAsia="Times New Roman" w:cs="Calibri"/>
          <w:color w:val="9C5700"/>
          <w:lang w:val="hr-HR" w:eastAsia="hr-HR"/>
        </w:rPr>
        <w:instrText xml:space="preserve">/" </w:instrText>
      </w:r>
      <w:r w:rsidR="00B6695E">
        <w:rPr>
          <w:rFonts w:eastAsia="Times New Roman" w:cs="Calibri"/>
          <w:color w:val="9C5700"/>
          <w:lang w:val="hr-HR" w:eastAsia="hr-HR"/>
        </w:rPr>
        <w:fldChar w:fldCharType="separate"/>
      </w:r>
      <w:r w:rsidR="00B6695E" w:rsidRPr="006C29F9">
        <w:rPr>
          <w:rStyle w:val="Hyperlink"/>
          <w:rFonts w:eastAsia="Times New Roman" w:cs="Calibri"/>
          <w:lang w:val="hr-HR" w:eastAsia="hr-HR"/>
        </w:rPr>
        <w:t>https://advisera.com/14001academy/it/documentation/linee-guida-per-la-gestione-dei-rifiuti-sanitari/</w:t>
      </w:r>
      <w:r w:rsidR="00B6695E">
        <w:rPr>
          <w:rFonts w:eastAsia="Times New Roman" w:cs="Calibri"/>
          <w:color w:val="9C5700"/>
          <w:lang w:val="hr-HR" w:eastAsia="hr-HR"/>
        </w:rPr>
        <w:fldChar w:fldCharType="end"/>
      </w:r>
      <w:r w:rsidR="00B6695E">
        <w:rPr>
          <w:rFonts w:eastAsia="Times New Roman" w:cs="Calibri"/>
          <w:color w:val="9C5700"/>
          <w:lang w:val="hr-HR" w:eastAsia="hr-HR"/>
        </w:rPr>
        <w:t xml:space="preserve"> </w:t>
      </w:r>
    </w:p>
    <w:p w14:paraId="79590592" w14:textId="0C0BB94D" w:rsidR="00EF5656" w:rsidRPr="00EF5656" w:rsidRDefault="00EF5656" w:rsidP="00EF5656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</w:p>
    <w:sectPr w:rsidR="00EF5656" w:rsidRPr="00EF5656" w:rsidSect="00AE035F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10T18:58:00Z" w:initials="14A">
    <w:p w14:paraId="1FF7F562" w14:textId="77777777" w:rsidR="00DF7A5D" w:rsidRPr="003B0413" w:rsidRDefault="00DF7A5D" w:rsidP="0083054D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10T18:59:00Z" w:initials="14A">
    <w:p w14:paraId="13482413" w14:textId="77777777" w:rsidR="00DF7A5D" w:rsidRPr="003B0413" w:rsidRDefault="00DF7A5D" w:rsidP="0083054D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3" w:author="14001Academy" w:date="2017-04-10T18:59:00Z" w:initials="14A">
    <w:p w14:paraId="519CAEC3" w14:textId="77777777" w:rsidR="00DF7A5D" w:rsidRPr="003B0413" w:rsidRDefault="00DF7A5D" w:rsidP="0083054D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2" w:author="14001Academy" w:date="2017-04-10T19:05:00Z" w:initials="14A">
    <w:p w14:paraId="484C4276" w14:textId="3DE8FD41" w:rsidR="00DF7A5D" w:rsidRPr="00804AD8" w:rsidRDefault="00DF7A5D" w:rsidP="00804AD8">
      <w:pPr>
        <w:pStyle w:val="CommentText"/>
        <w:rPr>
          <w:lang w:val="it-IT"/>
        </w:rPr>
      </w:pPr>
      <w:r w:rsidRPr="00BD5571">
        <w:rPr>
          <w:rStyle w:val="CommentReference"/>
          <w:lang w:val="en-US"/>
        </w:rPr>
        <w:annotationRef/>
      </w:r>
      <w:r w:rsidRPr="00804AD8">
        <w:rPr>
          <w:lang w:val="it-IT"/>
        </w:rPr>
        <w:t>Queste linee guida non si applicano alle organizzazioni autorizzate che operano nel c</w:t>
      </w:r>
      <w:r>
        <w:rPr>
          <w:lang w:val="it-IT"/>
        </w:rPr>
        <w:t>ampo della raccolta, stoccaggio</w:t>
      </w:r>
      <w:r w:rsidRPr="00804AD8">
        <w:rPr>
          <w:lang w:val="it-IT"/>
        </w:rPr>
        <w:t xml:space="preserve"> e trattamento di rifiuti sanitari.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F7F562" w15:done="0"/>
  <w15:commentEx w15:paraId="13482413" w15:done="0"/>
  <w15:commentEx w15:paraId="519CAEC3" w15:done="0"/>
  <w15:commentEx w15:paraId="484C427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D5B17" w14:textId="77777777" w:rsidR="00BF7EAF" w:rsidRDefault="00BF7EAF" w:rsidP="00AE035F">
      <w:pPr>
        <w:spacing w:after="0" w:line="240" w:lineRule="auto"/>
      </w:pPr>
      <w:r>
        <w:separator/>
      </w:r>
    </w:p>
  </w:endnote>
  <w:endnote w:type="continuationSeparator" w:id="0">
    <w:p w14:paraId="451602A5" w14:textId="77777777" w:rsidR="00BF7EAF" w:rsidRDefault="00BF7EAF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DF7A5D" w:rsidRPr="00AE5C4B" w14:paraId="2559CAFB" w14:textId="77777777" w:rsidTr="007C3F3D">
      <w:tc>
        <w:tcPr>
          <w:tcW w:w="3369" w:type="dxa"/>
        </w:tcPr>
        <w:p w14:paraId="631D47EF" w14:textId="017D6E74" w:rsidR="00DF7A5D" w:rsidRPr="00A67B89" w:rsidRDefault="00DF7A5D" w:rsidP="000E3350">
          <w:pPr>
            <w:pStyle w:val="Footer"/>
            <w:rPr>
              <w:sz w:val="18"/>
              <w:szCs w:val="18"/>
              <w:lang w:val="it-IT"/>
            </w:rPr>
          </w:pPr>
          <w:r w:rsidRPr="00A67B89">
            <w:rPr>
              <w:sz w:val="18"/>
              <w:lang w:val="it-IT"/>
            </w:rPr>
            <w:t>Allegato 10 – Linee Guida per la Gestione dei Rifiuti Sanitari</w:t>
          </w:r>
        </w:p>
      </w:tc>
      <w:tc>
        <w:tcPr>
          <w:tcW w:w="2268" w:type="dxa"/>
        </w:tcPr>
        <w:p w14:paraId="755D83AC" w14:textId="17D9E733" w:rsidR="00DF7A5D" w:rsidRPr="00A67B89" w:rsidRDefault="00DF7A5D" w:rsidP="000E3350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A67B89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1F91543F" w14:textId="6F54CFC1" w:rsidR="00DF7A5D" w:rsidRPr="00A67B89" w:rsidRDefault="00DF7A5D" w:rsidP="000E3350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A67B89">
            <w:rPr>
              <w:sz w:val="18"/>
              <w:lang w:val="it-IT"/>
            </w:rPr>
            <w:t xml:space="preserve">Pagina </w:t>
          </w:r>
          <w:r w:rsidRPr="00A67B89">
            <w:rPr>
              <w:b/>
              <w:sz w:val="18"/>
              <w:lang w:val="it-IT"/>
            </w:rPr>
            <w:fldChar w:fldCharType="begin"/>
          </w:r>
          <w:r w:rsidRPr="00A67B89">
            <w:rPr>
              <w:b/>
              <w:sz w:val="18"/>
              <w:lang w:val="it-IT"/>
            </w:rPr>
            <w:instrText xml:space="preserve"> PAGE </w:instrText>
          </w:r>
          <w:r w:rsidRPr="00A67B89">
            <w:rPr>
              <w:b/>
              <w:sz w:val="18"/>
              <w:lang w:val="it-IT"/>
            </w:rPr>
            <w:fldChar w:fldCharType="separate"/>
          </w:r>
          <w:r w:rsidR="00B6695E">
            <w:rPr>
              <w:b/>
              <w:noProof/>
              <w:sz w:val="18"/>
              <w:lang w:val="it-IT"/>
            </w:rPr>
            <w:t>4</w:t>
          </w:r>
          <w:r w:rsidRPr="00A67B89">
            <w:rPr>
              <w:b/>
              <w:sz w:val="18"/>
              <w:lang w:val="it-IT"/>
            </w:rPr>
            <w:fldChar w:fldCharType="end"/>
          </w:r>
          <w:r w:rsidRPr="00A67B89">
            <w:rPr>
              <w:sz w:val="18"/>
              <w:lang w:val="it-IT"/>
            </w:rPr>
            <w:t xml:space="preserve"> di </w:t>
          </w:r>
          <w:r w:rsidRPr="00A67B89">
            <w:rPr>
              <w:b/>
              <w:sz w:val="18"/>
              <w:lang w:val="it-IT"/>
            </w:rPr>
            <w:fldChar w:fldCharType="begin"/>
          </w:r>
          <w:r w:rsidRPr="00A67B89">
            <w:rPr>
              <w:b/>
              <w:sz w:val="18"/>
              <w:lang w:val="it-IT"/>
            </w:rPr>
            <w:instrText xml:space="preserve"> NUMPAGES  </w:instrText>
          </w:r>
          <w:r w:rsidRPr="00A67B89">
            <w:rPr>
              <w:b/>
              <w:sz w:val="18"/>
              <w:lang w:val="it-IT"/>
            </w:rPr>
            <w:fldChar w:fldCharType="separate"/>
          </w:r>
          <w:r w:rsidR="00B6695E">
            <w:rPr>
              <w:b/>
              <w:noProof/>
              <w:sz w:val="18"/>
              <w:lang w:val="it-IT"/>
            </w:rPr>
            <w:t>4</w:t>
          </w:r>
          <w:r w:rsidRPr="00A67B89">
            <w:rPr>
              <w:b/>
              <w:sz w:val="18"/>
              <w:lang w:val="it-IT"/>
            </w:rPr>
            <w:fldChar w:fldCharType="end"/>
          </w:r>
        </w:p>
      </w:tc>
    </w:tr>
  </w:tbl>
  <w:p w14:paraId="00CCCDB6" w14:textId="3422A2D1" w:rsidR="00DF7A5D" w:rsidRPr="00C33BA6" w:rsidRDefault="00DF7A5D" w:rsidP="000E3350">
    <w:pPr>
      <w:autoSpaceDE w:val="0"/>
      <w:autoSpaceDN w:val="0"/>
      <w:adjustRightInd w:val="0"/>
      <w:spacing w:after="0"/>
      <w:ind w:left="-284" w:right="-142"/>
      <w:jc w:val="center"/>
      <w:rPr>
        <w:sz w:val="16"/>
        <w:szCs w:val="16"/>
        <w:lang w:val="it-IT"/>
      </w:rPr>
    </w:pPr>
    <w:r w:rsidRPr="00C33BA6">
      <w:rPr>
        <w:sz w:val="16"/>
        <w:lang w:val="it-IT"/>
      </w:rPr>
      <w:t>©201</w:t>
    </w:r>
    <w:r w:rsidR="00C33BA6" w:rsidRPr="00C33BA6">
      <w:rPr>
        <w:sz w:val="16"/>
        <w:lang w:val="it-IT"/>
      </w:rPr>
      <w:t>7</w:t>
    </w:r>
    <w:r w:rsidRPr="00C33BA6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C33BA6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5EB19" w14:textId="723E75B8" w:rsidR="00DF7A5D" w:rsidRPr="00C33BA6" w:rsidRDefault="00DF7A5D" w:rsidP="000E3350">
    <w:pPr>
      <w:autoSpaceDE w:val="0"/>
      <w:autoSpaceDN w:val="0"/>
      <w:adjustRightInd w:val="0"/>
      <w:spacing w:after="0"/>
      <w:ind w:left="-426"/>
      <w:jc w:val="center"/>
      <w:rPr>
        <w:sz w:val="16"/>
        <w:szCs w:val="16"/>
        <w:lang w:val="it-IT"/>
      </w:rPr>
    </w:pPr>
    <w:r w:rsidRPr="00C33BA6">
      <w:rPr>
        <w:sz w:val="16"/>
        <w:lang w:val="it-IT"/>
      </w:rPr>
      <w:t>©201</w:t>
    </w:r>
    <w:r w:rsidR="00C33BA6" w:rsidRPr="00C33BA6">
      <w:rPr>
        <w:sz w:val="16"/>
        <w:lang w:val="it-IT"/>
      </w:rPr>
      <w:t>7</w:t>
    </w:r>
    <w:r w:rsidRPr="00C33BA6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C33BA6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F1F8B" w14:textId="77777777" w:rsidR="00BF7EAF" w:rsidRDefault="00BF7EAF" w:rsidP="00AE035F">
      <w:pPr>
        <w:spacing w:after="0" w:line="240" w:lineRule="auto"/>
      </w:pPr>
      <w:r>
        <w:separator/>
      </w:r>
    </w:p>
  </w:footnote>
  <w:footnote w:type="continuationSeparator" w:id="0">
    <w:p w14:paraId="0B474946" w14:textId="77777777" w:rsidR="00BF7EAF" w:rsidRDefault="00BF7EAF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F7A5D" w:rsidRPr="00AE5C4B" w14:paraId="00680709" w14:textId="77777777" w:rsidTr="00AE035F">
      <w:tc>
        <w:tcPr>
          <w:tcW w:w="6771" w:type="dxa"/>
        </w:tcPr>
        <w:p w14:paraId="50C5611D" w14:textId="2FFAE0EC" w:rsidR="00DF7A5D" w:rsidRPr="00AE5C4B" w:rsidRDefault="00DF7A5D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3F2B6FAD" w14:textId="77777777" w:rsidR="00DF7A5D" w:rsidRPr="00AE5C4B" w:rsidRDefault="00DF7A5D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31E286D0" w14:textId="77777777" w:rsidR="00DF7A5D" w:rsidRPr="00AE5C4B" w:rsidRDefault="00DF7A5D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C55B9"/>
    <w:multiLevelType w:val="hybridMultilevel"/>
    <w:tmpl w:val="BB7AD9E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97F88"/>
    <w:multiLevelType w:val="hybridMultilevel"/>
    <w:tmpl w:val="A2865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A08E7"/>
    <w:multiLevelType w:val="hybridMultilevel"/>
    <w:tmpl w:val="7C461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AA463C"/>
    <w:multiLevelType w:val="hybridMultilevel"/>
    <w:tmpl w:val="7D8CD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D36D41"/>
    <w:multiLevelType w:val="hybridMultilevel"/>
    <w:tmpl w:val="3C2CC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FC4002"/>
    <w:multiLevelType w:val="hybridMultilevel"/>
    <w:tmpl w:val="9466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156E5F"/>
    <w:multiLevelType w:val="hybridMultilevel"/>
    <w:tmpl w:val="F59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864185"/>
    <w:multiLevelType w:val="hybridMultilevel"/>
    <w:tmpl w:val="A04AB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4F1141"/>
    <w:multiLevelType w:val="hybridMultilevel"/>
    <w:tmpl w:val="529A4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595290"/>
    <w:multiLevelType w:val="hybridMultilevel"/>
    <w:tmpl w:val="4E48A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500812"/>
    <w:multiLevelType w:val="hybridMultilevel"/>
    <w:tmpl w:val="A8DE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E77209"/>
    <w:multiLevelType w:val="hybridMultilevel"/>
    <w:tmpl w:val="2CE25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0"/>
  </w:num>
  <w:num w:numId="4">
    <w:abstractNumId w:val="30"/>
  </w:num>
  <w:num w:numId="5">
    <w:abstractNumId w:val="36"/>
  </w:num>
  <w:num w:numId="6">
    <w:abstractNumId w:val="6"/>
  </w:num>
  <w:num w:numId="7">
    <w:abstractNumId w:val="31"/>
  </w:num>
  <w:num w:numId="8">
    <w:abstractNumId w:val="33"/>
  </w:num>
  <w:num w:numId="9">
    <w:abstractNumId w:val="14"/>
  </w:num>
  <w:num w:numId="10">
    <w:abstractNumId w:val="35"/>
  </w:num>
  <w:num w:numId="11">
    <w:abstractNumId w:val="11"/>
  </w:num>
  <w:num w:numId="12">
    <w:abstractNumId w:val="34"/>
  </w:num>
  <w:num w:numId="13">
    <w:abstractNumId w:val="23"/>
  </w:num>
  <w:num w:numId="14">
    <w:abstractNumId w:val="39"/>
  </w:num>
  <w:num w:numId="15">
    <w:abstractNumId w:val="27"/>
  </w:num>
  <w:num w:numId="16">
    <w:abstractNumId w:val="4"/>
  </w:num>
  <w:num w:numId="17">
    <w:abstractNumId w:val="9"/>
  </w:num>
  <w:num w:numId="18">
    <w:abstractNumId w:val="2"/>
  </w:num>
  <w:num w:numId="19">
    <w:abstractNumId w:val="19"/>
  </w:num>
  <w:num w:numId="20">
    <w:abstractNumId w:val="12"/>
  </w:num>
  <w:num w:numId="21">
    <w:abstractNumId w:val="7"/>
  </w:num>
  <w:num w:numId="22">
    <w:abstractNumId w:val="40"/>
  </w:num>
  <w:num w:numId="23">
    <w:abstractNumId w:val="24"/>
  </w:num>
  <w:num w:numId="24">
    <w:abstractNumId w:val="8"/>
  </w:num>
  <w:num w:numId="25">
    <w:abstractNumId w:val="17"/>
  </w:num>
  <w:num w:numId="26">
    <w:abstractNumId w:val="37"/>
  </w:num>
  <w:num w:numId="27">
    <w:abstractNumId w:val="22"/>
  </w:num>
  <w:num w:numId="28">
    <w:abstractNumId w:val="25"/>
  </w:num>
  <w:num w:numId="29">
    <w:abstractNumId w:val="0"/>
  </w:num>
  <w:num w:numId="30">
    <w:abstractNumId w:val="21"/>
  </w:num>
  <w:num w:numId="31">
    <w:abstractNumId w:val="32"/>
  </w:num>
  <w:num w:numId="32">
    <w:abstractNumId w:val="38"/>
  </w:num>
  <w:num w:numId="33">
    <w:abstractNumId w:val="26"/>
  </w:num>
  <w:num w:numId="34">
    <w:abstractNumId w:val="3"/>
  </w:num>
  <w:num w:numId="35">
    <w:abstractNumId w:val="42"/>
  </w:num>
  <w:num w:numId="36">
    <w:abstractNumId w:val="15"/>
  </w:num>
  <w:num w:numId="37">
    <w:abstractNumId w:val="41"/>
  </w:num>
  <w:num w:numId="38">
    <w:abstractNumId w:val="29"/>
  </w:num>
  <w:num w:numId="39">
    <w:abstractNumId w:val="28"/>
  </w:num>
  <w:num w:numId="40">
    <w:abstractNumId w:val="43"/>
  </w:num>
  <w:num w:numId="41">
    <w:abstractNumId w:val="18"/>
  </w:num>
  <w:num w:numId="42">
    <w:abstractNumId w:val="16"/>
  </w:num>
  <w:num w:numId="43">
    <w:abstractNumId w:val="5"/>
  </w:num>
  <w:num w:numId="44">
    <w:abstractNumId w:val="13"/>
  </w:num>
  <w:num w:numId="45">
    <w:abstractNumId w:val="1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C0F"/>
    <w:rsid w:val="00002A15"/>
    <w:rsid w:val="0000697B"/>
    <w:rsid w:val="00010F36"/>
    <w:rsid w:val="000119F0"/>
    <w:rsid w:val="00016F7E"/>
    <w:rsid w:val="00024732"/>
    <w:rsid w:val="000331F3"/>
    <w:rsid w:val="000366CC"/>
    <w:rsid w:val="000367A1"/>
    <w:rsid w:val="000556A2"/>
    <w:rsid w:val="000656CE"/>
    <w:rsid w:val="00065DAB"/>
    <w:rsid w:val="00074A12"/>
    <w:rsid w:val="00075492"/>
    <w:rsid w:val="0007717B"/>
    <w:rsid w:val="000955C0"/>
    <w:rsid w:val="000A0FD3"/>
    <w:rsid w:val="000A10A4"/>
    <w:rsid w:val="000B0E0C"/>
    <w:rsid w:val="000B2446"/>
    <w:rsid w:val="000B3DA3"/>
    <w:rsid w:val="000C0DC6"/>
    <w:rsid w:val="000C1731"/>
    <w:rsid w:val="000C4D63"/>
    <w:rsid w:val="000E1559"/>
    <w:rsid w:val="000E26F7"/>
    <w:rsid w:val="000E3350"/>
    <w:rsid w:val="000E390C"/>
    <w:rsid w:val="000E452B"/>
    <w:rsid w:val="000F1F0C"/>
    <w:rsid w:val="000F42B5"/>
    <w:rsid w:val="00104F0F"/>
    <w:rsid w:val="0012693F"/>
    <w:rsid w:val="00131E09"/>
    <w:rsid w:val="00152594"/>
    <w:rsid w:val="00161952"/>
    <w:rsid w:val="00161EEC"/>
    <w:rsid w:val="00162764"/>
    <w:rsid w:val="00163C2F"/>
    <w:rsid w:val="00172203"/>
    <w:rsid w:val="0017399D"/>
    <w:rsid w:val="00175092"/>
    <w:rsid w:val="00187E68"/>
    <w:rsid w:val="001B0E11"/>
    <w:rsid w:val="001B6111"/>
    <w:rsid w:val="001B7754"/>
    <w:rsid w:val="001D4A7D"/>
    <w:rsid w:val="001F3162"/>
    <w:rsid w:val="001F420B"/>
    <w:rsid w:val="0020615C"/>
    <w:rsid w:val="002140AD"/>
    <w:rsid w:val="002220DC"/>
    <w:rsid w:val="002233F3"/>
    <w:rsid w:val="00243804"/>
    <w:rsid w:val="00262C28"/>
    <w:rsid w:val="002729F8"/>
    <w:rsid w:val="00275B62"/>
    <w:rsid w:val="00282F32"/>
    <w:rsid w:val="00284E59"/>
    <w:rsid w:val="00285954"/>
    <w:rsid w:val="00291D00"/>
    <w:rsid w:val="002A31B8"/>
    <w:rsid w:val="002B7ADE"/>
    <w:rsid w:val="002C498D"/>
    <w:rsid w:val="002D065D"/>
    <w:rsid w:val="002D260F"/>
    <w:rsid w:val="002D3E1B"/>
    <w:rsid w:val="002D44AF"/>
    <w:rsid w:val="002D4D34"/>
    <w:rsid w:val="00303119"/>
    <w:rsid w:val="00305DE8"/>
    <w:rsid w:val="00310E98"/>
    <w:rsid w:val="00312D2E"/>
    <w:rsid w:val="00321278"/>
    <w:rsid w:val="00321834"/>
    <w:rsid w:val="003316CB"/>
    <w:rsid w:val="00341F5B"/>
    <w:rsid w:val="003421A2"/>
    <w:rsid w:val="003512D3"/>
    <w:rsid w:val="00351CCD"/>
    <w:rsid w:val="0035263C"/>
    <w:rsid w:val="00356436"/>
    <w:rsid w:val="00356477"/>
    <w:rsid w:val="0036384D"/>
    <w:rsid w:val="003730EF"/>
    <w:rsid w:val="00373A87"/>
    <w:rsid w:val="003866E5"/>
    <w:rsid w:val="00393568"/>
    <w:rsid w:val="0039580F"/>
    <w:rsid w:val="003A0050"/>
    <w:rsid w:val="003A7524"/>
    <w:rsid w:val="003B38B4"/>
    <w:rsid w:val="003B503B"/>
    <w:rsid w:val="003B7321"/>
    <w:rsid w:val="003E2FFB"/>
    <w:rsid w:val="003E7809"/>
    <w:rsid w:val="003F5E5F"/>
    <w:rsid w:val="00400ADA"/>
    <w:rsid w:val="00403D05"/>
    <w:rsid w:val="00406C2A"/>
    <w:rsid w:val="00407168"/>
    <w:rsid w:val="00410D6B"/>
    <w:rsid w:val="00412B9F"/>
    <w:rsid w:val="004167AB"/>
    <w:rsid w:val="00423C76"/>
    <w:rsid w:val="00433C8E"/>
    <w:rsid w:val="0044745C"/>
    <w:rsid w:val="00463236"/>
    <w:rsid w:val="00463C8C"/>
    <w:rsid w:val="00470FE1"/>
    <w:rsid w:val="00475676"/>
    <w:rsid w:val="00481108"/>
    <w:rsid w:val="00485CF7"/>
    <w:rsid w:val="00491484"/>
    <w:rsid w:val="004921BB"/>
    <w:rsid w:val="00494B5D"/>
    <w:rsid w:val="004A4811"/>
    <w:rsid w:val="004B0D48"/>
    <w:rsid w:val="004B57FB"/>
    <w:rsid w:val="004B7046"/>
    <w:rsid w:val="004B79A5"/>
    <w:rsid w:val="004D4120"/>
    <w:rsid w:val="004D4D38"/>
    <w:rsid w:val="004E063A"/>
    <w:rsid w:val="004E5789"/>
    <w:rsid w:val="004F0ADB"/>
    <w:rsid w:val="0050001A"/>
    <w:rsid w:val="00505219"/>
    <w:rsid w:val="00506F8F"/>
    <w:rsid w:val="00507BC7"/>
    <w:rsid w:val="00511FB4"/>
    <w:rsid w:val="0053648E"/>
    <w:rsid w:val="00541124"/>
    <w:rsid w:val="0054162F"/>
    <w:rsid w:val="0055229E"/>
    <w:rsid w:val="00553076"/>
    <w:rsid w:val="00570A8D"/>
    <w:rsid w:val="00575AD0"/>
    <w:rsid w:val="00583D55"/>
    <w:rsid w:val="005845A8"/>
    <w:rsid w:val="00586240"/>
    <w:rsid w:val="005922AD"/>
    <w:rsid w:val="005A45E1"/>
    <w:rsid w:val="005A56B2"/>
    <w:rsid w:val="005A6238"/>
    <w:rsid w:val="005A6E07"/>
    <w:rsid w:val="005A753B"/>
    <w:rsid w:val="005A7765"/>
    <w:rsid w:val="005A79CF"/>
    <w:rsid w:val="005C57A3"/>
    <w:rsid w:val="005C5E87"/>
    <w:rsid w:val="005D5D01"/>
    <w:rsid w:val="005D6088"/>
    <w:rsid w:val="005E3A88"/>
    <w:rsid w:val="005F5405"/>
    <w:rsid w:val="005F6C64"/>
    <w:rsid w:val="00601454"/>
    <w:rsid w:val="006016D6"/>
    <w:rsid w:val="006173D2"/>
    <w:rsid w:val="006273A4"/>
    <w:rsid w:val="00632D32"/>
    <w:rsid w:val="0063742A"/>
    <w:rsid w:val="00645B2F"/>
    <w:rsid w:val="00645DBE"/>
    <w:rsid w:val="006502A4"/>
    <w:rsid w:val="00654B4B"/>
    <w:rsid w:val="0066732A"/>
    <w:rsid w:val="00670701"/>
    <w:rsid w:val="0067131B"/>
    <w:rsid w:val="00674C25"/>
    <w:rsid w:val="00687C6E"/>
    <w:rsid w:val="00687CEE"/>
    <w:rsid w:val="00691F16"/>
    <w:rsid w:val="00692971"/>
    <w:rsid w:val="006949AE"/>
    <w:rsid w:val="006B096D"/>
    <w:rsid w:val="006B3390"/>
    <w:rsid w:val="006B66C0"/>
    <w:rsid w:val="006C2FCE"/>
    <w:rsid w:val="006C3497"/>
    <w:rsid w:val="006D0F17"/>
    <w:rsid w:val="006D3EBC"/>
    <w:rsid w:val="006F5C99"/>
    <w:rsid w:val="006F7DDC"/>
    <w:rsid w:val="00700F27"/>
    <w:rsid w:val="007015B7"/>
    <w:rsid w:val="00705549"/>
    <w:rsid w:val="00706F57"/>
    <w:rsid w:val="00712714"/>
    <w:rsid w:val="007155DB"/>
    <w:rsid w:val="00726A27"/>
    <w:rsid w:val="007349C5"/>
    <w:rsid w:val="0073797E"/>
    <w:rsid w:val="00741559"/>
    <w:rsid w:val="00750394"/>
    <w:rsid w:val="00762B43"/>
    <w:rsid w:val="00785978"/>
    <w:rsid w:val="007907F8"/>
    <w:rsid w:val="00794BDF"/>
    <w:rsid w:val="007B2B5E"/>
    <w:rsid w:val="007B51FA"/>
    <w:rsid w:val="007C3F3D"/>
    <w:rsid w:val="007D2261"/>
    <w:rsid w:val="007D2DF9"/>
    <w:rsid w:val="007D39B7"/>
    <w:rsid w:val="007D4BA1"/>
    <w:rsid w:val="007F79E4"/>
    <w:rsid w:val="00804AD8"/>
    <w:rsid w:val="00813AF2"/>
    <w:rsid w:val="00822D49"/>
    <w:rsid w:val="0082668A"/>
    <w:rsid w:val="0083054D"/>
    <w:rsid w:val="008325B7"/>
    <w:rsid w:val="00832A06"/>
    <w:rsid w:val="00834794"/>
    <w:rsid w:val="00842FE0"/>
    <w:rsid w:val="008577A7"/>
    <w:rsid w:val="00860283"/>
    <w:rsid w:val="008604BA"/>
    <w:rsid w:val="00875364"/>
    <w:rsid w:val="00882840"/>
    <w:rsid w:val="00885617"/>
    <w:rsid w:val="0088736D"/>
    <w:rsid w:val="008902DA"/>
    <w:rsid w:val="00895A22"/>
    <w:rsid w:val="008A35DD"/>
    <w:rsid w:val="008A50F4"/>
    <w:rsid w:val="008A54B2"/>
    <w:rsid w:val="008A5F76"/>
    <w:rsid w:val="008B080C"/>
    <w:rsid w:val="008B428C"/>
    <w:rsid w:val="008C7770"/>
    <w:rsid w:val="008D1BA3"/>
    <w:rsid w:val="008D4217"/>
    <w:rsid w:val="008D4914"/>
    <w:rsid w:val="008D6971"/>
    <w:rsid w:val="008E4BA7"/>
    <w:rsid w:val="008E71D5"/>
    <w:rsid w:val="008F3603"/>
    <w:rsid w:val="008F61ED"/>
    <w:rsid w:val="00900909"/>
    <w:rsid w:val="009075DC"/>
    <w:rsid w:val="00913C05"/>
    <w:rsid w:val="00913DD7"/>
    <w:rsid w:val="00921B67"/>
    <w:rsid w:val="00927DFD"/>
    <w:rsid w:val="009434DA"/>
    <w:rsid w:val="00954655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87610"/>
    <w:rsid w:val="00995DBE"/>
    <w:rsid w:val="009A0B31"/>
    <w:rsid w:val="009C3F7A"/>
    <w:rsid w:val="009C470E"/>
    <w:rsid w:val="009E1428"/>
    <w:rsid w:val="009E77E6"/>
    <w:rsid w:val="009F3AFC"/>
    <w:rsid w:val="00A01752"/>
    <w:rsid w:val="00A1720C"/>
    <w:rsid w:val="00A2656E"/>
    <w:rsid w:val="00A267CB"/>
    <w:rsid w:val="00A367C0"/>
    <w:rsid w:val="00A36DA4"/>
    <w:rsid w:val="00A41C15"/>
    <w:rsid w:val="00A42135"/>
    <w:rsid w:val="00A65125"/>
    <w:rsid w:val="00A67B89"/>
    <w:rsid w:val="00A74716"/>
    <w:rsid w:val="00A7672C"/>
    <w:rsid w:val="00AA247A"/>
    <w:rsid w:val="00AA492B"/>
    <w:rsid w:val="00AB3ECD"/>
    <w:rsid w:val="00AB6A06"/>
    <w:rsid w:val="00AC1FD8"/>
    <w:rsid w:val="00AC4457"/>
    <w:rsid w:val="00AC7B98"/>
    <w:rsid w:val="00AD6E54"/>
    <w:rsid w:val="00AE035F"/>
    <w:rsid w:val="00AE1B29"/>
    <w:rsid w:val="00AE456F"/>
    <w:rsid w:val="00AE5C4B"/>
    <w:rsid w:val="00AE69F6"/>
    <w:rsid w:val="00B01496"/>
    <w:rsid w:val="00B05F5A"/>
    <w:rsid w:val="00B12669"/>
    <w:rsid w:val="00B225EF"/>
    <w:rsid w:val="00B24C8E"/>
    <w:rsid w:val="00B25991"/>
    <w:rsid w:val="00B32392"/>
    <w:rsid w:val="00B464ED"/>
    <w:rsid w:val="00B4707F"/>
    <w:rsid w:val="00B61269"/>
    <w:rsid w:val="00B6215F"/>
    <w:rsid w:val="00B6695E"/>
    <w:rsid w:val="00B6774F"/>
    <w:rsid w:val="00B720C0"/>
    <w:rsid w:val="00B75E20"/>
    <w:rsid w:val="00B83A87"/>
    <w:rsid w:val="00BA696E"/>
    <w:rsid w:val="00BB0BD5"/>
    <w:rsid w:val="00BB1F88"/>
    <w:rsid w:val="00BB66F0"/>
    <w:rsid w:val="00BD5261"/>
    <w:rsid w:val="00BD5571"/>
    <w:rsid w:val="00BD70D9"/>
    <w:rsid w:val="00BE7366"/>
    <w:rsid w:val="00BF0C08"/>
    <w:rsid w:val="00BF7EAF"/>
    <w:rsid w:val="00C01A99"/>
    <w:rsid w:val="00C07BFA"/>
    <w:rsid w:val="00C12F81"/>
    <w:rsid w:val="00C16245"/>
    <w:rsid w:val="00C22728"/>
    <w:rsid w:val="00C33BA6"/>
    <w:rsid w:val="00C35C93"/>
    <w:rsid w:val="00C427AD"/>
    <w:rsid w:val="00C46000"/>
    <w:rsid w:val="00C47B89"/>
    <w:rsid w:val="00C50638"/>
    <w:rsid w:val="00C62342"/>
    <w:rsid w:val="00C62752"/>
    <w:rsid w:val="00C67043"/>
    <w:rsid w:val="00C7383B"/>
    <w:rsid w:val="00C73C06"/>
    <w:rsid w:val="00C765CE"/>
    <w:rsid w:val="00C900BF"/>
    <w:rsid w:val="00C95F2B"/>
    <w:rsid w:val="00CA12E4"/>
    <w:rsid w:val="00CA1405"/>
    <w:rsid w:val="00CA23AF"/>
    <w:rsid w:val="00CA6B82"/>
    <w:rsid w:val="00CC6033"/>
    <w:rsid w:val="00CC7C18"/>
    <w:rsid w:val="00CD1E63"/>
    <w:rsid w:val="00CF739D"/>
    <w:rsid w:val="00D251F2"/>
    <w:rsid w:val="00D301A4"/>
    <w:rsid w:val="00D31762"/>
    <w:rsid w:val="00D326E7"/>
    <w:rsid w:val="00D33250"/>
    <w:rsid w:val="00D3674A"/>
    <w:rsid w:val="00D37DBD"/>
    <w:rsid w:val="00D45AF7"/>
    <w:rsid w:val="00D576D1"/>
    <w:rsid w:val="00D60538"/>
    <w:rsid w:val="00D7184B"/>
    <w:rsid w:val="00D72078"/>
    <w:rsid w:val="00D90BC1"/>
    <w:rsid w:val="00D91C5E"/>
    <w:rsid w:val="00D94B43"/>
    <w:rsid w:val="00D96FC3"/>
    <w:rsid w:val="00DA4813"/>
    <w:rsid w:val="00DA78C6"/>
    <w:rsid w:val="00DB46A1"/>
    <w:rsid w:val="00DC75E4"/>
    <w:rsid w:val="00DD2C83"/>
    <w:rsid w:val="00DF09C9"/>
    <w:rsid w:val="00DF16E0"/>
    <w:rsid w:val="00DF7A5D"/>
    <w:rsid w:val="00E00192"/>
    <w:rsid w:val="00E067E8"/>
    <w:rsid w:val="00E147B7"/>
    <w:rsid w:val="00E2272B"/>
    <w:rsid w:val="00E25E24"/>
    <w:rsid w:val="00E35741"/>
    <w:rsid w:val="00E46AD9"/>
    <w:rsid w:val="00E47C16"/>
    <w:rsid w:val="00E5676D"/>
    <w:rsid w:val="00E634DD"/>
    <w:rsid w:val="00E82B50"/>
    <w:rsid w:val="00E85258"/>
    <w:rsid w:val="00E97754"/>
    <w:rsid w:val="00EA129F"/>
    <w:rsid w:val="00EA4B07"/>
    <w:rsid w:val="00EB22A2"/>
    <w:rsid w:val="00EB3875"/>
    <w:rsid w:val="00ED31DE"/>
    <w:rsid w:val="00ED61FD"/>
    <w:rsid w:val="00EE4827"/>
    <w:rsid w:val="00EE4DB6"/>
    <w:rsid w:val="00EE7E8D"/>
    <w:rsid w:val="00EF5656"/>
    <w:rsid w:val="00F06DAF"/>
    <w:rsid w:val="00F07D6D"/>
    <w:rsid w:val="00F11315"/>
    <w:rsid w:val="00F11387"/>
    <w:rsid w:val="00F14FA3"/>
    <w:rsid w:val="00F2050F"/>
    <w:rsid w:val="00F21145"/>
    <w:rsid w:val="00F27440"/>
    <w:rsid w:val="00F30771"/>
    <w:rsid w:val="00F33F82"/>
    <w:rsid w:val="00F359F1"/>
    <w:rsid w:val="00F3677B"/>
    <w:rsid w:val="00F4220D"/>
    <w:rsid w:val="00F4575D"/>
    <w:rsid w:val="00F45920"/>
    <w:rsid w:val="00F46888"/>
    <w:rsid w:val="00F51CAB"/>
    <w:rsid w:val="00F61A6A"/>
    <w:rsid w:val="00F61E7D"/>
    <w:rsid w:val="00F656C1"/>
    <w:rsid w:val="00F66238"/>
    <w:rsid w:val="00F72D85"/>
    <w:rsid w:val="00F80116"/>
    <w:rsid w:val="00F86933"/>
    <w:rsid w:val="00F90D7B"/>
    <w:rsid w:val="00F955A9"/>
    <w:rsid w:val="00FA1576"/>
    <w:rsid w:val="00FA72FE"/>
    <w:rsid w:val="00FB0F7D"/>
    <w:rsid w:val="00FB2F94"/>
    <w:rsid w:val="00FB6DF5"/>
    <w:rsid w:val="00FC3F49"/>
    <w:rsid w:val="00FE0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A5B189"/>
  <w15:docId w15:val="{8215A330-DFA1-42C4-AC17-D45D56F3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06F57"/>
    <w:rPr>
      <w:sz w:val="22"/>
      <w:szCs w:val="22"/>
      <w:lang w:val="en-GB" w:eastAsia="en-US"/>
    </w:rPr>
  </w:style>
  <w:style w:type="character" w:customStyle="1" w:styleId="TestocommentoCarattere">
    <w:name w:val="Testo commento Carattere"/>
    <w:basedOn w:val="DefaultParagraphFont"/>
    <w:uiPriority w:val="99"/>
    <w:rsid w:val="0083054D"/>
    <w:rPr>
      <w:lang w:val="en-GB" w:eastAsia="en-US"/>
    </w:rPr>
  </w:style>
  <w:style w:type="character" w:customStyle="1" w:styleId="Titolo1Carattere">
    <w:name w:val="Titolo 1 Carattere"/>
    <w:basedOn w:val="DefaultParagraphFont"/>
    <w:uiPriority w:val="9"/>
    <w:rsid w:val="00804AD8"/>
    <w:rPr>
      <w:b/>
      <w:sz w:val="28"/>
      <w:szCs w:val="28"/>
      <w:lang w:val="en-GB" w:eastAsia="en-US"/>
    </w:rPr>
  </w:style>
  <w:style w:type="character" w:customStyle="1" w:styleId="Titolo2Carattere">
    <w:name w:val="Titolo 2 Carattere"/>
    <w:basedOn w:val="DefaultParagraphFont"/>
    <w:uiPriority w:val="9"/>
    <w:rsid w:val="00D96FC3"/>
    <w:rPr>
      <w:b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5BD3E-697F-4A98-B147-22C85C80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10 - Guideline for Medical Waste Management</vt:lpstr>
      <vt:lpstr>Appendix 10 - Guideline for Medical Waste Management</vt:lpstr>
      <vt:lpstr>Procedure for Internal Audit</vt:lpstr>
    </vt:vector>
  </TitlesOfParts>
  <Company>Advisera Expert Solutions Ltd</Company>
  <LinksUpToDate>false</LinksUpToDate>
  <CharactersWithSpaces>6460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10 - Linee Guida per la Gestione dei Rifiuti Sanitari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cp:lastPrinted>2017-04-10T23:42:00Z</cp:lastPrinted>
  <dcterms:created xsi:type="dcterms:W3CDTF">2017-04-14T00:59:00Z</dcterms:created>
  <dcterms:modified xsi:type="dcterms:W3CDTF">2017-04-19T11:44:00Z</dcterms:modified>
</cp:coreProperties>
</file>