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77C16" w14:textId="3D5CA8DD" w:rsidR="009F1CAA" w:rsidRDefault="00BC64E3" w:rsidP="009F1CAA">
      <w:pPr>
        <w:rPr>
          <w:rFonts w:ascii="Calibri" w:eastAsia="Calibri" w:hAnsi="Calibri" w:cs="Times New Roman"/>
          <w:b/>
          <w:sz w:val="28"/>
          <w:lang w:val="it-IT"/>
        </w:rPr>
      </w:pPr>
      <w:commentRangeStart w:id="0"/>
      <w:r w:rsidRPr="00BC64E3">
        <w:rPr>
          <w:rFonts w:ascii="Calibri" w:eastAsia="Calibri" w:hAnsi="Calibri" w:cs="Times New Roman"/>
          <w:b/>
          <w:sz w:val="28"/>
          <w:lang w:val="it-IT"/>
        </w:rPr>
        <w:t xml:space="preserve">Checklist di Audit </w:t>
      </w:r>
      <w:r w:rsidR="009F1CAA" w:rsidRPr="00BC64E3">
        <w:rPr>
          <w:rFonts w:ascii="Calibri" w:eastAsia="Calibri" w:hAnsi="Calibri" w:cs="Times New Roman"/>
          <w:b/>
          <w:sz w:val="28"/>
          <w:lang w:val="it-IT"/>
        </w:rPr>
        <w:t>Intern</w:t>
      </w:r>
      <w:r w:rsidRPr="00BC64E3">
        <w:rPr>
          <w:rFonts w:ascii="Calibri" w:eastAsia="Calibri" w:hAnsi="Calibri" w:cs="Times New Roman"/>
          <w:b/>
          <w:sz w:val="28"/>
          <w:lang w:val="it-IT"/>
        </w:rPr>
        <w:t>o per la</w:t>
      </w:r>
      <w:r w:rsidR="009F1CAA" w:rsidRPr="00BC64E3">
        <w:rPr>
          <w:rFonts w:ascii="Calibri" w:eastAsia="Calibri" w:hAnsi="Calibri" w:cs="Times New Roman"/>
          <w:b/>
          <w:sz w:val="28"/>
          <w:lang w:val="it-IT"/>
        </w:rPr>
        <w:t xml:space="preserve"> ISO 1400</w:t>
      </w:r>
      <w:r w:rsidR="00B04D76">
        <w:rPr>
          <w:rFonts w:ascii="Calibri" w:eastAsia="Calibri" w:hAnsi="Calibri" w:cs="Times New Roman"/>
          <w:b/>
          <w:sz w:val="28"/>
          <w:lang w:val="it-IT"/>
        </w:rPr>
        <w:t>1:2015</w:t>
      </w:r>
      <w:commentRangeEnd w:id="0"/>
      <w:r w:rsidR="009F1CAA" w:rsidRPr="00BC64E3">
        <w:rPr>
          <w:rStyle w:val="CommentReference"/>
          <w:lang w:val="it-IT"/>
        </w:rPr>
        <w:commentReference w:id="0"/>
      </w:r>
      <w:r w:rsidR="00C13AFB" w:rsidRPr="00BC64E3">
        <w:rPr>
          <w:rFonts w:ascii="Calibri" w:eastAsia="Calibri" w:hAnsi="Calibri" w:cs="Times New Roman"/>
          <w:b/>
          <w:sz w:val="28"/>
          <w:lang w:val="it-IT"/>
        </w:rPr>
        <w:t xml:space="preserve"> </w:t>
      </w:r>
    </w:p>
    <w:p w14:paraId="1F4EA96D" w14:textId="06539438" w:rsidR="00D63719" w:rsidRPr="00BC64E3" w:rsidRDefault="00D63719" w:rsidP="00D63719">
      <w:pPr>
        <w:jc w:val="center"/>
        <w:rPr>
          <w:rFonts w:ascii="Calibri" w:eastAsia="Calibri" w:hAnsi="Calibri" w:cs="Times New Roman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4960"/>
        <w:gridCol w:w="1296"/>
        <w:gridCol w:w="2357"/>
      </w:tblGrid>
      <w:tr w:rsidR="009F1CAA" w:rsidRPr="005D4B47" w14:paraId="61E70406" w14:textId="77777777" w:rsidTr="00D63719">
        <w:tc>
          <w:tcPr>
            <w:tcW w:w="963" w:type="dxa"/>
            <w:shd w:val="clear" w:color="auto" w:fill="D9D9D9" w:themeFill="background1" w:themeFillShade="D9"/>
          </w:tcPr>
          <w:p w14:paraId="72B00446" w14:textId="67639FA8" w:rsidR="009F1CAA" w:rsidRPr="005D4B47" w:rsidRDefault="006F40D3" w:rsidP="006F40D3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Clausola </w:t>
            </w:r>
            <w:r w:rsidR="009F1CAA" w:rsidRPr="005D4B47">
              <w:rPr>
                <w:rFonts w:ascii="Calibri" w:hAnsi="Calibri"/>
                <w:lang w:val="it-IT"/>
              </w:rPr>
              <w:t xml:space="preserve">ISO 14001 </w:t>
            </w:r>
          </w:p>
        </w:tc>
        <w:tc>
          <w:tcPr>
            <w:tcW w:w="4960" w:type="dxa"/>
            <w:shd w:val="clear" w:color="auto" w:fill="D9D9D9" w:themeFill="background1" w:themeFillShade="D9"/>
          </w:tcPr>
          <w:p w14:paraId="65A0D8AE" w14:textId="3640808E" w:rsidR="009F1CAA" w:rsidRPr="005D4B47" w:rsidRDefault="009F1CAA" w:rsidP="006F40D3">
            <w:pPr>
              <w:rPr>
                <w:rFonts w:ascii="Calibri" w:hAnsi="Calibri"/>
                <w:lang w:val="it-IT"/>
              </w:rPr>
            </w:pPr>
            <w:commentRangeStart w:id="1"/>
            <w:r w:rsidRPr="005D4B47">
              <w:rPr>
                <w:rFonts w:ascii="Calibri" w:hAnsi="Calibri"/>
                <w:lang w:val="it-IT"/>
              </w:rPr>
              <w:t>R</w:t>
            </w:r>
            <w:r w:rsidR="006F40D3" w:rsidRPr="005D4B47">
              <w:rPr>
                <w:rFonts w:ascii="Calibri" w:hAnsi="Calibri"/>
                <w:lang w:val="it-IT"/>
              </w:rPr>
              <w:t>equisito della norma</w:t>
            </w:r>
            <w:bookmarkStart w:id="2" w:name="_GoBack"/>
            <w:bookmarkEnd w:id="2"/>
            <w:commentRangeEnd w:id="1"/>
            <w:r w:rsidRPr="005D4B47">
              <w:rPr>
                <w:rStyle w:val="CommentReference"/>
                <w:rFonts w:ascii="Calibri" w:hAnsi="Calibri"/>
                <w:sz w:val="22"/>
                <w:szCs w:val="22"/>
                <w:lang w:val="it-IT"/>
              </w:rPr>
              <w:commentReference w:id="1"/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14:paraId="66A570BD" w14:textId="4901D62F" w:rsidR="009F1CAA" w:rsidRPr="005D4B47" w:rsidRDefault="009F1CAA" w:rsidP="006F40D3">
            <w:pPr>
              <w:rPr>
                <w:rFonts w:ascii="Calibri" w:hAnsi="Calibri"/>
                <w:lang w:val="it-IT"/>
              </w:rPr>
            </w:pPr>
            <w:commentRangeStart w:id="3"/>
            <w:r w:rsidRPr="005D4B47">
              <w:rPr>
                <w:rFonts w:ascii="Calibri" w:hAnsi="Calibri"/>
                <w:lang w:val="it-IT"/>
              </w:rPr>
              <w:t>Co</w:t>
            </w:r>
            <w:r w:rsidR="006F40D3" w:rsidRPr="005D4B47">
              <w:rPr>
                <w:rFonts w:ascii="Calibri" w:hAnsi="Calibri"/>
                <w:lang w:val="it-IT"/>
              </w:rPr>
              <w:t>nforme</w:t>
            </w:r>
            <w:r w:rsidRPr="005D4B47">
              <w:rPr>
                <w:rFonts w:ascii="Calibri" w:hAnsi="Calibri"/>
                <w:lang w:val="it-IT"/>
              </w:rPr>
              <w:t xml:space="preserve"> </w:t>
            </w:r>
            <w:r w:rsidR="006F40D3" w:rsidRPr="005D4B47">
              <w:rPr>
                <w:rFonts w:ascii="Calibri" w:hAnsi="Calibri"/>
                <w:lang w:val="it-IT"/>
              </w:rPr>
              <w:t>Sì</w:t>
            </w:r>
            <w:r w:rsidRPr="005D4B47">
              <w:rPr>
                <w:rFonts w:ascii="Calibri" w:hAnsi="Calibri"/>
                <w:lang w:val="it-IT"/>
              </w:rPr>
              <w:t>/No</w:t>
            </w:r>
            <w:commentRangeEnd w:id="3"/>
            <w:r w:rsidRPr="005D4B47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14:paraId="73E2E138" w14:textId="57BA2567" w:rsidR="009F1CAA" w:rsidRPr="005D4B47" w:rsidRDefault="00D63719" w:rsidP="006F40D3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</w:tr>
      <w:tr w:rsidR="00C47A42" w:rsidRPr="00D63719" w14:paraId="2F5EB1D9" w14:textId="77777777" w:rsidTr="00D63719">
        <w:tc>
          <w:tcPr>
            <w:tcW w:w="963" w:type="dxa"/>
          </w:tcPr>
          <w:p w14:paraId="76923C8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4.1</w:t>
            </w:r>
          </w:p>
        </w:tc>
        <w:tc>
          <w:tcPr>
            <w:tcW w:w="4960" w:type="dxa"/>
          </w:tcPr>
          <w:p w14:paraId="632A26BE" w14:textId="5B1AB440" w:rsidR="00C47A42" w:rsidRPr="005D4B47" w:rsidRDefault="000C345F" w:rsidP="000C345F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 ha determinato gli elementi interni ed esterni pertinenti al proprio scopo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631D3D5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73C6DEC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3DDD98AF" w14:textId="77777777" w:rsidTr="00D63719">
        <w:tc>
          <w:tcPr>
            <w:tcW w:w="963" w:type="dxa"/>
          </w:tcPr>
          <w:p w14:paraId="5ED9950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4.1</w:t>
            </w:r>
          </w:p>
        </w:tc>
        <w:tc>
          <w:tcPr>
            <w:tcW w:w="4960" w:type="dxa"/>
          </w:tcPr>
          <w:p w14:paraId="5C379E36" w14:textId="69A99DE8" w:rsidR="00C47A42" w:rsidRPr="005D4B47" w:rsidRDefault="005F1369" w:rsidP="005F1369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Neg</w:t>
            </w:r>
            <w:r w:rsidR="000C345F" w:rsidRPr="005D4B47">
              <w:rPr>
                <w:rFonts w:ascii="Calibri" w:hAnsi="Calibri"/>
                <w:lang w:val="it-IT"/>
              </w:rPr>
              <w:t xml:space="preserve">li elementi interni ed esterni dell’organizzazione </w:t>
            </w:r>
            <w:r>
              <w:rPr>
                <w:rFonts w:ascii="Calibri" w:hAnsi="Calibri"/>
                <w:lang w:val="it-IT"/>
              </w:rPr>
              <w:t>sono</w:t>
            </w:r>
            <w:r w:rsidR="000D3C72">
              <w:rPr>
                <w:rFonts w:ascii="Calibri" w:hAnsi="Calibri"/>
                <w:lang w:val="it-IT"/>
              </w:rPr>
              <w:t xml:space="preserve"> </w:t>
            </w:r>
            <w:r w:rsidR="000C345F" w:rsidRPr="005D4B47">
              <w:rPr>
                <w:rFonts w:ascii="Calibri" w:hAnsi="Calibri"/>
                <w:lang w:val="it-IT"/>
              </w:rPr>
              <w:t>inclu</w:t>
            </w:r>
            <w:r w:rsidR="000D3C72">
              <w:rPr>
                <w:rFonts w:ascii="Calibri" w:hAnsi="Calibri"/>
                <w:lang w:val="it-IT"/>
              </w:rPr>
              <w:t>s</w:t>
            </w:r>
            <w:r>
              <w:rPr>
                <w:rFonts w:ascii="Calibri" w:hAnsi="Calibri"/>
                <w:lang w:val="it-IT"/>
              </w:rPr>
              <w:t>e le</w:t>
            </w:r>
            <w:r w:rsidR="000C345F" w:rsidRPr="005D4B47">
              <w:rPr>
                <w:rFonts w:ascii="Calibri" w:hAnsi="Calibri"/>
                <w:lang w:val="it-IT"/>
              </w:rPr>
              <w:t xml:space="preserve"> condizioni ambientali che </w:t>
            </w:r>
            <w:r w:rsidR="000D3C72">
              <w:rPr>
                <w:rFonts w:ascii="Calibri" w:hAnsi="Calibri"/>
                <w:lang w:val="it-IT"/>
              </w:rPr>
              <w:t>possono</w:t>
            </w:r>
            <w:r w:rsidR="000C345F" w:rsidRPr="005D4B47">
              <w:rPr>
                <w:rFonts w:ascii="Calibri" w:hAnsi="Calibri"/>
                <w:lang w:val="it-IT"/>
              </w:rPr>
              <w:t xml:space="preserve"> influenzare l’organizzazione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CBD67F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694958B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AB479FA" w14:textId="77777777" w:rsidTr="00D63719">
        <w:tc>
          <w:tcPr>
            <w:tcW w:w="963" w:type="dxa"/>
          </w:tcPr>
          <w:p w14:paraId="7937457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4.2-1</w:t>
            </w:r>
          </w:p>
        </w:tc>
        <w:tc>
          <w:tcPr>
            <w:tcW w:w="4960" w:type="dxa"/>
          </w:tcPr>
          <w:p w14:paraId="5871DD65" w14:textId="64FE60C6" w:rsidR="00C47A42" w:rsidRPr="005D4B47" w:rsidRDefault="00D63719" w:rsidP="000C345F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234757D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0300A48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8B2D90C" w14:textId="77777777" w:rsidTr="00D63719">
        <w:tc>
          <w:tcPr>
            <w:tcW w:w="963" w:type="dxa"/>
          </w:tcPr>
          <w:p w14:paraId="08B848B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4.2-2</w:t>
            </w:r>
          </w:p>
        </w:tc>
        <w:tc>
          <w:tcPr>
            <w:tcW w:w="4960" w:type="dxa"/>
          </w:tcPr>
          <w:p w14:paraId="20CB27C5" w14:textId="78A4B93D" w:rsidR="00C47A42" w:rsidRPr="005D4B47" w:rsidRDefault="000C345F" w:rsidP="005F1369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L’organizzazione ha identificato le esigenze e </w:t>
            </w:r>
            <w:r w:rsidR="005F1369">
              <w:rPr>
                <w:rFonts w:ascii="Calibri" w:hAnsi="Calibri"/>
                <w:lang w:val="it-IT"/>
              </w:rPr>
              <w:t xml:space="preserve">le </w:t>
            </w:r>
            <w:r w:rsidRPr="005D4B47">
              <w:rPr>
                <w:rFonts w:ascii="Calibri" w:hAnsi="Calibri"/>
                <w:lang w:val="it-IT"/>
              </w:rPr>
              <w:t xml:space="preserve">aspettative </w:t>
            </w:r>
            <w:r w:rsidR="005F1369" w:rsidRPr="005D4B47">
              <w:rPr>
                <w:rFonts w:ascii="Calibri" w:hAnsi="Calibri"/>
                <w:lang w:val="it-IT"/>
              </w:rPr>
              <w:t xml:space="preserve">pertinenti </w:t>
            </w:r>
            <w:r w:rsidRPr="005D4B47">
              <w:rPr>
                <w:rFonts w:ascii="Calibri" w:hAnsi="Calibri"/>
                <w:lang w:val="it-IT"/>
              </w:rPr>
              <w:t>delle parti interessate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CC1716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142774A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2D1303B2" w14:textId="77777777" w:rsidTr="00D63719">
        <w:tc>
          <w:tcPr>
            <w:tcW w:w="963" w:type="dxa"/>
          </w:tcPr>
          <w:p w14:paraId="103D8BE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4.2-3</w:t>
            </w:r>
          </w:p>
        </w:tc>
        <w:tc>
          <w:tcPr>
            <w:tcW w:w="4960" w:type="dxa"/>
          </w:tcPr>
          <w:p w14:paraId="242D285D" w14:textId="7FAFC296" w:rsidR="00C47A42" w:rsidRPr="005D4B47" w:rsidRDefault="00D63719" w:rsidP="000C345F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73722C8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7E2358C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35390856" w14:textId="77777777" w:rsidTr="00D63719">
        <w:tc>
          <w:tcPr>
            <w:tcW w:w="963" w:type="dxa"/>
          </w:tcPr>
          <w:p w14:paraId="4D819F4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4.3 </w:t>
            </w:r>
          </w:p>
        </w:tc>
        <w:tc>
          <w:tcPr>
            <w:tcW w:w="4960" w:type="dxa"/>
          </w:tcPr>
          <w:p w14:paraId="00C92C6F" w14:textId="30316EDA" w:rsidR="00C47A42" w:rsidRPr="005D4B47" w:rsidRDefault="00535038" w:rsidP="00E0519A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 ha determinat</w:t>
            </w:r>
            <w:r w:rsidR="00E0519A">
              <w:rPr>
                <w:rFonts w:ascii="Calibri" w:hAnsi="Calibri"/>
                <w:lang w:val="it-IT"/>
              </w:rPr>
              <w:t>o</w:t>
            </w:r>
            <w:r w:rsidRPr="005D4B47">
              <w:rPr>
                <w:rFonts w:ascii="Calibri" w:hAnsi="Calibri"/>
                <w:lang w:val="it-IT"/>
              </w:rPr>
              <w:t xml:space="preserve"> </w:t>
            </w:r>
            <w:r w:rsidR="00E0519A">
              <w:rPr>
                <w:rFonts w:ascii="Calibri" w:hAnsi="Calibri"/>
                <w:lang w:val="it-IT"/>
              </w:rPr>
              <w:t>i</w:t>
            </w:r>
            <w:r w:rsidRPr="005D4B47">
              <w:rPr>
                <w:rFonts w:ascii="Calibri" w:hAnsi="Calibri"/>
                <w:lang w:val="it-IT"/>
              </w:rPr>
              <w:t xml:space="preserve"> limiti e l’applicabilità del proprio SGA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40BA618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493C9BF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3BF0FCC3" w14:textId="77777777" w:rsidTr="00D63719">
        <w:tc>
          <w:tcPr>
            <w:tcW w:w="963" w:type="dxa"/>
            <w:shd w:val="clear" w:color="auto" w:fill="auto"/>
          </w:tcPr>
          <w:p w14:paraId="6801936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4.3-1</w:t>
            </w:r>
          </w:p>
        </w:tc>
        <w:tc>
          <w:tcPr>
            <w:tcW w:w="4960" w:type="dxa"/>
            <w:shd w:val="clear" w:color="auto" w:fill="auto"/>
          </w:tcPr>
          <w:p w14:paraId="1F8086D3" w14:textId="7D9C7A79" w:rsidR="00C47A42" w:rsidRPr="005D4B47" w:rsidRDefault="00D63719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  <w:shd w:val="clear" w:color="auto" w:fill="auto"/>
          </w:tcPr>
          <w:p w14:paraId="20C10D2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  <w:shd w:val="clear" w:color="auto" w:fill="auto"/>
          </w:tcPr>
          <w:p w14:paraId="2922ED2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76F6E7BB" w14:textId="77777777" w:rsidTr="00D63719">
        <w:tc>
          <w:tcPr>
            <w:tcW w:w="963" w:type="dxa"/>
          </w:tcPr>
          <w:p w14:paraId="271D878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4.3-2</w:t>
            </w:r>
          </w:p>
        </w:tc>
        <w:tc>
          <w:tcPr>
            <w:tcW w:w="4960" w:type="dxa"/>
          </w:tcPr>
          <w:p w14:paraId="32E512D8" w14:textId="3A964639" w:rsidR="00C47A42" w:rsidRPr="005D4B47" w:rsidRDefault="00535038" w:rsidP="00535038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Al momento della definizione del proprio campo di applicazione, l’organizzazione ha considerato gli obblighi di conformità </w:t>
            </w:r>
            <w:r w:rsidR="000D3C72">
              <w:rPr>
                <w:rFonts w:ascii="Calibri" w:hAnsi="Calibri"/>
                <w:lang w:val="it-IT"/>
              </w:rPr>
              <w:t>ai quali</w:t>
            </w:r>
            <w:r w:rsidR="000D3C72" w:rsidRPr="005D4B47">
              <w:rPr>
                <w:rFonts w:ascii="Calibri" w:hAnsi="Calibri"/>
                <w:lang w:val="it-IT"/>
              </w:rPr>
              <w:t xml:space="preserve"> </w:t>
            </w:r>
            <w:r w:rsidR="006F7FD5">
              <w:rPr>
                <w:rFonts w:ascii="Calibri" w:hAnsi="Calibri"/>
                <w:lang w:val="it-IT"/>
              </w:rPr>
              <w:t>il punto 4.2</w:t>
            </w:r>
            <w:r w:rsidRPr="005D4B47">
              <w:rPr>
                <w:rFonts w:ascii="Calibri" w:hAnsi="Calibri"/>
                <w:lang w:val="it-IT"/>
              </w:rPr>
              <w:t xml:space="preserve"> fa riferimento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1910C94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3406765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190B0AD5" w14:textId="77777777" w:rsidTr="00D63719">
        <w:tc>
          <w:tcPr>
            <w:tcW w:w="963" w:type="dxa"/>
          </w:tcPr>
          <w:p w14:paraId="7924E1F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4.3-3</w:t>
            </w:r>
          </w:p>
        </w:tc>
        <w:tc>
          <w:tcPr>
            <w:tcW w:w="4960" w:type="dxa"/>
          </w:tcPr>
          <w:p w14:paraId="16FEF797" w14:textId="205EE154" w:rsidR="00C47A42" w:rsidRPr="005D4B47" w:rsidRDefault="00D63719" w:rsidP="00535038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4E6D0A63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48344A16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5E131574" w14:textId="77777777" w:rsidTr="00D63719">
        <w:tc>
          <w:tcPr>
            <w:tcW w:w="963" w:type="dxa"/>
          </w:tcPr>
          <w:p w14:paraId="57AB42E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4.3-4</w:t>
            </w:r>
          </w:p>
        </w:tc>
        <w:tc>
          <w:tcPr>
            <w:tcW w:w="4960" w:type="dxa"/>
          </w:tcPr>
          <w:p w14:paraId="60317FBD" w14:textId="3C3AB031" w:rsidR="00C47A42" w:rsidRPr="005D4B47" w:rsidRDefault="007A2EF4" w:rsidP="007A2EF4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Al momento della definizione del proprio campo di applicazione, l’organizzazione ha considerato I propri prodotti, attività e servizi</w:t>
            </w:r>
            <w:r w:rsidR="00C47A42" w:rsidRPr="005D4B47">
              <w:rPr>
                <w:rFonts w:ascii="Calibri" w:hAnsi="Calibri"/>
                <w:lang w:val="it-IT"/>
              </w:rPr>
              <w:t xml:space="preserve">? </w:t>
            </w:r>
          </w:p>
        </w:tc>
        <w:tc>
          <w:tcPr>
            <w:tcW w:w="1296" w:type="dxa"/>
          </w:tcPr>
          <w:p w14:paraId="65FE52D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68BE0D5A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24169873" w14:textId="77777777" w:rsidTr="00D63719">
        <w:tc>
          <w:tcPr>
            <w:tcW w:w="963" w:type="dxa"/>
          </w:tcPr>
          <w:p w14:paraId="1D2AE23A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4.3-5</w:t>
            </w:r>
          </w:p>
        </w:tc>
        <w:tc>
          <w:tcPr>
            <w:tcW w:w="4960" w:type="dxa"/>
          </w:tcPr>
          <w:p w14:paraId="113591CE" w14:textId="18CE13C2" w:rsidR="00C47A42" w:rsidRPr="005D4B47" w:rsidRDefault="00D63719" w:rsidP="007A2EF4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4F27514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326692B3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B642C83" w14:textId="77777777" w:rsidTr="00D63719">
        <w:tc>
          <w:tcPr>
            <w:tcW w:w="963" w:type="dxa"/>
          </w:tcPr>
          <w:p w14:paraId="11E328D4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4.3-6</w:t>
            </w:r>
          </w:p>
        </w:tc>
        <w:tc>
          <w:tcPr>
            <w:tcW w:w="4960" w:type="dxa"/>
          </w:tcPr>
          <w:p w14:paraId="52A21792" w14:textId="53C269A8" w:rsidR="00C47A42" w:rsidRPr="005D4B47" w:rsidRDefault="007A2EF4" w:rsidP="007A2EF4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Tutte le attività, prodotti e servizi che si trovano nel campo di applicazione sono inclusi nel Sistema di Gestione Ambientale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F6F0B9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521D5C2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53E9DD66" w14:textId="77777777" w:rsidTr="00D63719">
        <w:tc>
          <w:tcPr>
            <w:tcW w:w="963" w:type="dxa"/>
          </w:tcPr>
          <w:p w14:paraId="5D0C853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4.3-7</w:t>
            </w:r>
          </w:p>
        </w:tc>
        <w:tc>
          <w:tcPr>
            <w:tcW w:w="4960" w:type="dxa"/>
          </w:tcPr>
          <w:p w14:paraId="445F70D6" w14:textId="68134809" w:rsidR="00C47A42" w:rsidRPr="005D4B47" w:rsidRDefault="00D63719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1C78A42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5B3D260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7C52ECDC" w14:textId="77777777" w:rsidTr="00D63719">
        <w:tc>
          <w:tcPr>
            <w:tcW w:w="963" w:type="dxa"/>
          </w:tcPr>
          <w:p w14:paraId="4DDF64A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4.4</w:t>
            </w:r>
          </w:p>
        </w:tc>
        <w:tc>
          <w:tcPr>
            <w:tcW w:w="4960" w:type="dxa"/>
          </w:tcPr>
          <w:p w14:paraId="0E242E69" w14:textId="76F6585A" w:rsidR="00C47A42" w:rsidRPr="005D4B47" w:rsidRDefault="00936909" w:rsidP="0048790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</w:t>
            </w:r>
            <w:r w:rsidR="00487902" w:rsidRPr="005D4B47">
              <w:rPr>
                <w:rFonts w:ascii="Calibri" w:hAnsi="Calibri"/>
                <w:lang w:val="it-IT"/>
              </w:rPr>
              <w:t xml:space="preserve"> ha stabilito, implementato, mantenuto e migliorato continuamente il proprio Sistema di Gestione Ambientale (</w:t>
            </w:r>
            <w:r w:rsidR="00C47A42" w:rsidRPr="005D4B47">
              <w:rPr>
                <w:rFonts w:ascii="Calibri" w:hAnsi="Calibri"/>
                <w:lang w:val="it-IT"/>
              </w:rPr>
              <w:t>S</w:t>
            </w:r>
            <w:r w:rsidR="00487902" w:rsidRPr="005D4B47">
              <w:rPr>
                <w:rFonts w:ascii="Calibri" w:hAnsi="Calibri"/>
                <w:lang w:val="it-IT"/>
              </w:rPr>
              <w:t>GA</w:t>
            </w:r>
            <w:r w:rsidR="00C47A42" w:rsidRPr="005D4B47">
              <w:rPr>
                <w:rFonts w:ascii="Calibri" w:hAnsi="Calibri"/>
                <w:lang w:val="it-IT"/>
              </w:rPr>
              <w:t xml:space="preserve">)? </w:t>
            </w:r>
          </w:p>
        </w:tc>
        <w:tc>
          <w:tcPr>
            <w:tcW w:w="1296" w:type="dxa"/>
          </w:tcPr>
          <w:p w14:paraId="1D15354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51A9DB6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54E0D194" w14:textId="77777777" w:rsidTr="00D63719">
        <w:tc>
          <w:tcPr>
            <w:tcW w:w="963" w:type="dxa"/>
          </w:tcPr>
          <w:p w14:paraId="1455AA16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5.1-1</w:t>
            </w:r>
          </w:p>
        </w:tc>
        <w:tc>
          <w:tcPr>
            <w:tcW w:w="4960" w:type="dxa"/>
          </w:tcPr>
          <w:p w14:paraId="356AD2B4" w14:textId="413FAA7F" w:rsidR="00C47A42" w:rsidRPr="005D4B47" w:rsidRDefault="00D63719" w:rsidP="006F7FD5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5E220C8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5B472EF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79A2665" w14:textId="77777777" w:rsidTr="00D63719">
        <w:tc>
          <w:tcPr>
            <w:tcW w:w="963" w:type="dxa"/>
          </w:tcPr>
          <w:p w14:paraId="4FD5088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5.1-2</w:t>
            </w:r>
          </w:p>
        </w:tc>
        <w:tc>
          <w:tcPr>
            <w:tcW w:w="4960" w:type="dxa"/>
          </w:tcPr>
          <w:p w14:paraId="3AB54D95" w14:textId="19DE8A16" w:rsidR="00C47A42" w:rsidRPr="005D4B47" w:rsidRDefault="008A56EA" w:rsidP="006F7FD5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L’Alta Direzione </w:t>
            </w:r>
            <w:r w:rsidR="000D3C72">
              <w:rPr>
                <w:rFonts w:ascii="Calibri" w:hAnsi="Calibri"/>
                <w:lang w:val="it-IT"/>
              </w:rPr>
              <w:t>assicura</w:t>
            </w:r>
            <w:r w:rsidRPr="005D4B47">
              <w:rPr>
                <w:rFonts w:ascii="Calibri" w:hAnsi="Calibri"/>
                <w:lang w:val="it-IT"/>
              </w:rPr>
              <w:t xml:space="preserve"> che la Politica </w:t>
            </w:r>
            <w:r w:rsidR="006F7FD5">
              <w:rPr>
                <w:rFonts w:ascii="Calibri" w:hAnsi="Calibri"/>
                <w:lang w:val="it-IT"/>
              </w:rPr>
              <w:t>A</w:t>
            </w:r>
            <w:r w:rsidRPr="005D4B47">
              <w:rPr>
                <w:rFonts w:ascii="Calibri" w:hAnsi="Calibri"/>
                <w:lang w:val="it-IT"/>
              </w:rPr>
              <w:t xml:space="preserve">mbientale e gli obiettivi ambientali </w:t>
            </w:r>
            <w:r w:rsidR="000D3C72">
              <w:rPr>
                <w:rFonts w:ascii="Calibri" w:hAnsi="Calibri"/>
                <w:lang w:val="it-IT"/>
              </w:rPr>
              <w:t>siano</w:t>
            </w:r>
            <w:r w:rsidRPr="005D4B47">
              <w:rPr>
                <w:rFonts w:ascii="Calibri" w:hAnsi="Calibri"/>
                <w:lang w:val="it-IT"/>
              </w:rPr>
              <w:t xml:space="preserve"> compatibili con la direzione strategica e </w:t>
            </w:r>
            <w:r w:rsidR="000E1E7E">
              <w:rPr>
                <w:rFonts w:ascii="Calibri" w:hAnsi="Calibri"/>
                <w:lang w:val="it-IT"/>
              </w:rPr>
              <w:t xml:space="preserve">con </w:t>
            </w:r>
            <w:r w:rsidRPr="005D4B47">
              <w:rPr>
                <w:rFonts w:ascii="Calibri" w:hAnsi="Calibri"/>
                <w:lang w:val="it-IT"/>
              </w:rPr>
              <w:t>il contesto dell’organizzazione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86E107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117B709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4EA8C94" w14:textId="77777777" w:rsidTr="00D63719">
        <w:tc>
          <w:tcPr>
            <w:tcW w:w="963" w:type="dxa"/>
          </w:tcPr>
          <w:p w14:paraId="7FBFC19C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5.1-3</w:t>
            </w:r>
          </w:p>
        </w:tc>
        <w:tc>
          <w:tcPr>
            <w:tcW w:w="4960" w:type="dxa"/>
          </w:tcPr>
          <w:p w14:paraId="7A738477" w14:textId="3C41F43F" w:rsidR="00C47A42" w:rsidRPr="005D4B47" w:rsidRDefault="00D63719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3CADC0B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70C8081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55A3DC1B" w14:textId="77777777" w:rsidTr="00D63719">
        <w:tc>
          <w:tcPr>
            <w:tcW w:w="963" w:type="dxa"/>
          </w:tcPr>
          <w:p w14:paraId="751FF54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5.1-4</w:t>
            </w:r>
          </w:p>
        </w:tc>
        <w:tc>
          <w:tcPr>
            <w:tcW w:w="4960" w:type="dxa"/>
          </w:tcPr>
          <w:p w14:paraId="6611E475" w14:textId="40E9DA43" w:rsidR="00C47A42" w:rsidRPr="005D4B47" w:rsidRDefault="003C5747" w:rsidP="000D3C7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L’Alta Direzione assicura la disponibilità delle risorse necessarie per il SGA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7764EE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70BE753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781E30C5" w14:textId="77777777" w:rsidTr="00D63719">
        <w:tc>
          <w:tcPr>
            <w:tcW w:w="963" w:type="dxa"/>
            <w:shd w:val="clear" w:color="auto" w:fill="auto"/>
          </w:tcPr>
          <w:p w14:paraId="0A3FCDE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5.1-5</w:t>
            </w:r>
          </w:p>
        </w:tc>
        <w:tc>
          <w:tcPr>
            <w:tcW w:w="4960" w:type="dxa"/>
          </w:tcPr>
          <w:p w14:paraId="4CCAE571" w14:textId="34A1D841" w:rsidR="00C47A42" w:rsidRPr="005D4B47" w:rsidRDefault="00D63719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1ED107A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542059B4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77652F6" w14:textId="77777777" w:rsidTr="00D63719">
        <w:tc>
          <w:tcPr>
            <w:tcW w:w="963" w:type="dxa"/>
          </w:tcPr>
          <w:p w14:paraId="3941E25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5.1-6</w:t>
            </w:r>
          </w:p>
        </w:tc>
        <w:tc>
          <w:tcPr>
            <w:tcW w:w="4960" w:type="dxa"/>
          </w:tcPr>
          <w:p w14:paraId="2F95D9BC" w14:textId="500ED268" w:rsidR="00C47A42" w:rsidRPr="005D4B47" w:rsidRDefault="003C5747" w:rsidP="000D3C7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L’Alta Direzione assicura che il </w:t>
            </w:r>
            <w:r w:rsidR="005D4B47">
              <w:rPr>
                <w:rFonts w:ascii="Calibri" w:hAnsi="Calibri"/>
                <w:lang w:val="it-IT"/>
              </w:rPr>
              <w:t>S</w:t>
            </w:r>
            <w:r w:rsidRPr="005D4B47">
              <w:rPr>
                <w:rFonts w:ascii="Calibri" w:hAnsi="Calibri"/>
                <w:lang w:val="it-IT"/>
              </w:rPr>
              <w:t>GA raggiung</w:t>
            </w:r>
            <w:r w:rsidR="000D3C72">
              <w:rPr>
                <w:rFonts w:ascii="Calibri" w:hAnsi="Calibri"/>
                <w:lang w:val="it-IT"/>
              </w:rPr>
              <w:t>a</w:t>
            </w:r>
            <w:r w:rsidRPr="005D4B47">
              <w:rPr>
                <w:rFonts w:ascii="Calibri" w:hAnsi="Calibri"/>
                <w:lang w:val="it-IT"/>
              </w:rPr>
              <w:t xml:space="preserve"> i risultati attesi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2CED3D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73A2CBE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D63719" w14:paraId="46177D1F" w14:textId="77777777" w:rsidTr="00D63719">
        <w:tc>
          <w:tcPr>
            <w:tcW w:w="963" w:type="dxa"/>
          </w:tcPr>
          <w:p w14:paraId="2159779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5.1-7</w:t>
            </w:r>
          </w:p>
        </w:tc>
        <w:tc>
          <w:tcPr>
            <w:tcW w:w="4960" w:type="dxa"/>
          </w:tcPr>
          <w:p w14:paraId="004EB07C" w14:textId="1040AC9E" w:rsidR="00C47A42" w:rsidRPr="005D4B47" w:rsidRDefault="00D63719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65D52E7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7" w:type="dxa"/>
          </w:tcPr>
          <w:p w14:paraId="3E650FA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</w:tbl>
    <w:p w14:paraId="34E787F1" w14:textId="77777777" w:rsidR="00D63719" w:rsidRPr="002532A8" w:rsidRDefault="00D63719" w:rsidP="00D63719">
      <w:pPr>
        <w:spacing w:after="0"/>
        <w:jc w:val="center"/>
        <w:rPr>
          <w:rFonts w:ascii="Calibri" w:eastAsia="Times New Roman" w:hAnsi="Calibri" w:cs="Times New Roman"/>
          <w:lang w:val="it-IT"/>
        </w:rPr>
      </w:pPr>
      <w:r w:rsidRPr="002532A8">
        <w:rPr>
          <w:rFonts w:ascii="Calibri" w:eastAsia="Times New Roman" w:hAnsi="Calibri" w:cs="Times New Roman"/>
          <w:lang w:val="it-IT"/>
        </w:rPr>
        <w:lastRenderedPageBreak/>
        <w:t>** FINE DELL’ANTEPRIMA GRATUITA **</w:t>
      </w:r>
    </w:p>
    <w:p w14:paraId="3156FCC5" w14:textId="77777777" w:rsidR="00D63719" w:rsidRPr="002532A8" w:rsidRDefault="00D63719" w:rsidP="00D63719">
      <w:pPr>
        <w:spacing w:after="0"/>
        <w:jc w:val="center"/>
        <w:rPr>
          <w:rFonts w:ascii="Calibri" w:eastAsia="Times New Roman" w:hAnsi="Calibri" w:cs="Times New Roman"/>
          <w:lang w:val="it-IT"/>
        </w:rPr>
      </w:pPr>
    </w:p>
    <w:p w14:paraId="05820C71" w14:textId="712BF1B2" w:rsidR="00976511" w:rsidRPr="005D4B47" w:rsidRDefault="00D63719" w:rsidP="00D63719">
      <w:pPr>
        <w:jc w:val="center"/>
        <w:rPr>
          <w:rFonts w:ascii="Calibri" w:hAnsi="Calibri"/>
          <w:lang w:val="it-IT"/>
        </w:rPr>
      </w:pPr>
      <w:r w:rsidRPr="002532A8">
        <w:rPr>
          <w:rFonts w:ascii="Calibri" w:eastAsia="Times New Roman" w:hAnsi="Calibri" w:cs="Times New Roman"/>
          <w:lang w:val="it-IT"/>
        </w:rPr>
        <w:t>Per scaricare la versione completa di questo documento, clicca qui:</w:t>
      </w:r>
      <w:r w:rsidRPr="002532A8">
        <w:rPr>
          <w:rFonts w:ascii="Calibri" w:eastAsia="Times New Roman" w:hAnsi="Calibri" w:cs="Times New Roman"/>
          <w:lang w:val="it-IT"/>
        </w:rPr>
        <w:br/>
      </w:r>
      <w:hyperlink r:id="rId9" w:history="1">
        <w:r w:rsidRPr="004F1BCA">
          <w:rPr>
            <w:rStyle w:val="Hyperlink"/>
            <w:rFonts w:ascii="Calibri" w:eastAsia="Times New Roman" w:hAnsi="Calibri" w:cs="Calibri"/>
            <w:lang w:val="hr-HR" w:eastAsia="hr-HR"/>
          </w:rPr>
          <w:t>https://advisera.com/14001academy/it/documentation/checklist-di-audit-interno/</w:t>
        </w:r>
      </w:hyperlink>
    </w:p>
    <w:sectPr w:rsidR="00976511" w:rsidRPr="005D4B47" w:rsidSect="00D06F26">
      <w:headerReference w:type="default" r:id="rId10"/>
      <w:footerReference w:type="default" r:id="rId11"/>
      <w:pgSz w:w="12240" w:h="15840"/>
      <w:pgMar w:top="1440" w:right="1440" w:bottom="1440" w:left="1440" w:header="708" w:footer="53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8:04:00Z" w:initials="14A">
    <w:p w14:paraId="6924045E" w14:textId="0EA8AF11" w:rsidR="0013658A" w:rsidRPr="00BC64E3" w:rsidRDefault="0013658A" w:rsidP="009F1CAA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BC64E3">
        <w:rPr>
          <w:lang w:val="it-IT"/>
        </w:rPr>
        <w:t xml:space="preserve">1) </w:t>
      </w:r>
      <w:r w:rsidRPr="00BC64E3">
        <w:rPr>
          <w:rFonts w:ascii="Calibri" w:hAnsi="Calibri"/>
          <w:lang w:val="it-IT"/>
        </w:rPr>
        <w:t>Nota 1: Il termine “</w:t>
      </w:r>
      <w:r w:rsidRPr="00BC64E3">
        <w:rPr>
          <w:rFonts w:ascii="Calibri" w:hAnsi="Calibri"/>
          <w:color w:val="000000" w:themeColor="text1"/>
          <w:lang w:val="it-IT"/>
        </w:rPr>
        <w:t>procedura</w:t>
      </w:r>
      <w:r w:rsidRPr="00BC64E3">
        <w:rPr>
          <w:rFonts w:ascii="Calibri" w:hAnsi="Calibri"/>
          <w:lang w:val="it-IT"/>
        </w:rPr>
        <w:t xml:space="preserve"> documentata</w:t>
      </w:r>
      <w:r w:rsidRPr="00BC64E3">
        <w:rPr>
          <w:rFonts w:ascii="Calibri" w:hAnsi="Calibri"/>
          <w:color w:val="000000" w:themeColor="text1"/>
          <w:lang w:val="it-IT"/>
        </w:rPr>
        <w:t>” significa che la norma richiede che l’organizzazione definisca, documenti, applichi e mantenga la procedura</w:t>
      </w:r>
      <w:r w:rsidRPr="00BC64E3">
        <w:rPr>
          <w:rFonts w:ascii="Calibri" w:hAnsi="Calibri"/>
          <w:lang w:val="it-IT"/>
        </w:rPr>
        <w:t>.</w:t>
      </w:r>
    </w:p>
    <w:p w14:paraId="25C888A1" w14:textId="77777777" w:rsidR="0013658A" w:rsidRPr="00BC64E3" w:rsidRDefault="0013658A" w:rsidP="009F1CAA">
      <w:pPr>
        <w:pStyle w:val="CommentText"/>
        <w:rPr>
          <w:rFonts w:ascii="Calibri" w:hAnsi="Calibri"/>
          <w:lang w:val="it-IT"/>
        </w:rPr>
      </w:pPr>
    </w:p>
    <w:p w14:paraId="56B6678E" w14:textId="620714E5" w:rsidR="0013658A" w:rsidRPr="00B04D76" w:rsidRDefault="0013658A" w:rsidP="00D63719">
      <w:pPr>
        <w:pStyle w:val="CommentText"/>
        <w:rPr>
          <w:lang w:val="it-IT"/>
        </w:rPr>
      </w:pPr>
      <w:r w:rsidRPr="00BC64E3">
        <w:rPr>
          <w:rFonts w:ascii="Calibri" w:hAnsi="Calibri"/>
          <w:lang w:val="it-IT"/>
        </w:rPr>
        <w:t>2) No</w:t>
      </w:r>
      <w:r>
        <w:rPr>
          <w:rFonts w:ascii="Calibri" w:hAnsi="Calibri"/>
          <w:lang w:val="it-IT"/>
        </w:rPr>
        <w:t>t</w:t>
      </w:r>
      <w:r w:rsidRPr="00BC64E3">
        <w:rPr>
          <w:rFonts w:ascii="Calibri" w:hAnsi="Calibri"/>
          <w:lang w:val="it-IT"/>
        </w:rPr>
        <w:t xml:space="preserve">a 2: </w:t>
      </w:r>
      <w:r w:rsidR="00D63719">
        <w:rPr>
          <w:rFonts w:ascii="Calibri" w:hAnsi="Calibri"/>
          <w:lang w:val="it-IT"/>
        </w:rPr>
        <w:t>...</w:t>
      </w:r>
    </w:p>
  </w:comment>
  <w:comment w:id="1" w:author="14001Academy" w:date="2017-04-23T22:06:00Z" w:initials="14A">
    <w:p w14:paraId="2EAFA381" w14:textId="76740426" w:rsidR="0013658A" w:rsidRPr="005F1369" w:rsidRDefault="0013658A" w:rsidP="009F1CAA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5F1369">
        <w:rPr>
          <w:rFonts w:ascii="Calibri" w:hAnsi="Calibri"/>
          <w:lang w:val="it-IT"/>
        </w:rPr>
        <w:t>Questi sono requisiti della norma ISO 14001; sarà inoltre necessario inserire requisiti specifici della propria documentazione.</w:t>
      </w:r>
    </w:p>
    <w:p w14:paraId="23205B70" w14:textId="77777777" w:rsidR="0013658A" w:rsidRPr="005F1369" w:rsidRDefault="0013658A" w:rsidP="009F1CAA">
      <w:pPr>
        <w:pStyle w:val="CommentText"/>
        <w:rPr>
          <w:rFonts w:ascii="Calibri" w:hAnsi="Calibri"/>
          <w:lang w:val="it-IT"/>
        </w:rPr>
      </w:pPr>
    </w:p>
    <w:p w14:paraId="2B60ADC8" w14:textId="42D8FE0D" w:rsidR="0013658A" w:rsidRPr="00B04D76" w:rsidRDefault="0013658A" w:rsidP="009F1CAA">
      <w:pPr>
        <w:pStyle w:val="CommentText"/>
        <w:rPr>
          <w:lang w:val="it-IT"/>
        </w:rPr>
      </w:pPr>
      <w:r w:rsidRPr="005F1369">
        <w:rPr>
          <w:rFonts w:ascii="Calibri" w:hAnsi="Calibri"/>
          <w:lang w:val="it-IT"/>
        </w:rPr>
        <w:t xml:space="preserve">Da notare che </w:t>
      </w:r>
      <w:r w:rsidR="00D63719">
        <w:rPr>
          <w:rFonts w:ascii="Calibri" w:hAnsi="Calibri"/>
          <w:lang w:val="it-IT"/>
        </w:rPr>
        <w:t>...</w:t>
      </w:r>
    </w:p>
  </w:comment>
  <w:comment w:id="3" w:author="14001Academy" w:date="2017-03-24T18:06:00Z" w:initials="14A">
    <w:p w14:paraId="36F7A02F" w14:textId="35F9D71E" w:rsidR="0013658A" w:rsidRPr="005F1369" w:rsidRDefault="0013658A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5F1369">
        <w:rPr>
          <w:rFonts w:ascii="Calibri" w:hAnsi="Calibri"/>
          <w:lang w:val="it-IT"/>
        </w:rPr>
        <w:t xml:space="preserve">Da compilare durante l’audit – scrivere Sì o No </w:t>
      </w:r>
      <w:r>
        <w:rPr>
          <w:rFonts w:ascii="Calibri" w:hAnsi="Calibri"/>
          <w:lang w:val="it-IT"/>
        </w:rPr>
        <w:t>per esprimere</w:t>
      </w:r>
      <w:r w:rsidRPr="005F1369">
        <w:rPr>
          <w:rFonts w:ascii="Calibri" w:hAnsi="Calibri"/>
          <w:lang w:val="it-IT"/>
        </w:rPr>
        <w:t xml:space="preserve"> se l’organizzazione è conforme o no.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B6678E" w15:done="0"/>
  <w15:commentEx w15:paraId="2B60ADC8" w15:done="0"/>
  <w15:commentEx w15:paraId="36F7A0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AB034" w14:textId="77777777" w:rsidR="00CD017A" w:rsidRDefault="00CD017A" w:rsidP="009F1CAA">
      <w:pPr>
        <w:spacing w:after="0" w:line="240" w:lineRule="auto"/>
      </w:pPr>
      <w:r>
        <w:separator/>
      </w:r>
    </w:p>
  </w:endnote>
  <w:endnote w:type="continuationSeparator" w:id="0">
    <w:p w14:paraId="35917105" w14:textId="77777777" w:rsidR="00CD017A" w:rsidRDefault="00CD017A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13658A" w:rsidRPr="00BC64E3" w14:paraId="26D0D541" w14:textId="77777777" w:rsidTr="00943EFA">
      <w:tc>
        <w:tcPr>
          <w:tcW w:w="3652" w:type="dxa"/>
        </w:tcPr>
        <w:p w14:paraId="69E1EE33" w14:textId="1E48507A" w:rsidR="0013658A" w:rsidRPr="00BC64E3" w:rsidRDefault="0013658A" w:rsidP="00A259D5">
          <w:pPr>
            <w:pStyle w:val="Footer"/>
            <w:rPr>
              <w:sz w:val="18"/>
              <w:szCs w:val="18"/>
              <w:lang w:val="it-IT"/>
            </w:rPr>
          </w:pPr>
          <w:r w:rsidRPr="00BC64E3">
            <w:rPr>
              <w:sz w:val="18"/>
              <w:szCs w:val="18"/>
              <w:lang w:val="it-IT"/>
            </w:rPr>
            <w:t>Checklist di Audit Interno</w:t>
          </w:r>
        </w:p>
      </w:tc>
      <w:tc>
        <w:tcPr>
          <w:tcW w:w="2126" w:type="dxa"/>
        </w:tcPr>
        <w:p w14:paraId="1B7C0CA5" w14:textId="77777777" w:rsidR="0013658A" w:rsidRPr="00BC64E3" w:rsidRDefault="0013658A" w:rsidP="00A259D5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C64E3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00FDE1EC" w14:textId="56D90728" w:rsidR="0013658A" w:rsidRPr="00BC64E3" w:rsidRDefault="0013658A" w:rsidP="00A259D5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BC64E3">
            <w:rPr>
              <w:sz w:val="18"/>
              <w:lang w:val="it-IT"/>
            </w:rPr>
            <w:t xml:space="preserve">Pagina </w:t>
          </w:r>
          <w:r w:rsidRPr="00BC64E3">
            <w:rPr>
              <w:b/>
              <w:sz w:val="18"/>
              <w:lang w:val="it-IT"/>
            </w:rPr>
            <w:fldChar w:fldCharType="begin"/>
          </w:r>
          <w:r w:rsidRPr="00BC64E3">
            <w:rPr>
              <w:b/>
              <w:sz w:val="18"/>
              <w:lang w:val="it-IT"/>
            </w:rPr>
            <w:instrText xml:space="preserve"> PAGE </w:instrText>
          </w:r>
          <w:r w:rsidRPr="00BC64E3">
            <w:rPr>
              <w:b/>
              <w:sz w:val="18"/>
              <w:lang w:val="it-IT"/>
            </w:rPr>
            <w:fldChar w:fldCharType="separate"/>
          </w:r>
          <w:r w:rsidR="00D63719">
            <w:rPr>
              <w:b/>
              <w:noProof/>
              <w:sz w:val="18"/>
              <w:lang w:val="it-IT"/>
            </w:rPr>
            <w:t>1</w:t>
          </w:r>
          <w:r w:rsidRPr="00BC64E3">
            <w:rPr>
              <w:b/>
              <w:sz w:val="18"/>
              <w:lang w:val="it-IT"/>
            </w:rPr>
            <w:fldChar w:fldCharType="end"/>
          </w:r>
          <w:r w:rsidRPr="00BC64E3">
            <w:rPr>
              <w:sz w:val="18"/>
              <w:lang w:val="it-IT"/>
            </w:rPr>
            <w:t xml:space="preserve"> di </w:t>
          </w:r>
          <w:r w:rsidRPr="00BC64E3">
            <w:rPr>
              <w:b/>
              <w:sz w:val="18"/>
              <w:lang w:val="it-IT"/>
            </w:rPr>
            <w:fldChar w:fldCharType="begin"/>
          </w:r>
          <w:r w:rsidRPr="00BC64E3">
            <w:rPr>
              <w:b/>
              <w:sz w:val="18"/>
              <w:lang w:val="it-IT"/>
            </w:rPr>
            <w:instrText xml:space="preserve"> NUMPAGES  </w:instrText>
          </w:r>
          <w:r w:rsidRPr="00BC64E3">
            <w:rPr>
              <w:b/>
              <w:sz w:val="18"/>
              <w:lang w:val="it-IT"/>
            </w:rPr>
            <w:fldChar w:fldCharType="separate"/>
          </w:r>
          <w:r w:rsidR="00D63719">
            <w:rPr>
              <w:b/>
              <w:noProof/>
              <w:sz w:val="18"/>
              <w:lang w:val="it-IT"/>
            </w:rPr>
            <w:t>2</w:t>
          </w:r>
          <w:r w:rsidRPr="00BC64E3">
            <w:rPr>
              <w:b/>
              <w:sz w:val="18"/>
              <w:lang w:val="it-IT"/>
            </w:rPr>
            <w:fldChar w:fldCharType="end"/>
          </w:r>
        </w:p>
      </w:tc>
    </w:tr>
  </w:tbl>
  <w:p w14:paraId="3491F322" w14:textId="77777777" w:rsidR="0013658A" w:rsidRDefault="0013658A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6F9C21DC" w14:textId="6E3E213E" w:rsidR="0013658A" w:rsidRPr="00D06F26" w:rsidRDefault="0013658A" w:rsidP="00D06F26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it-IT"/>
      </w:rPr>
    </w:pPr>
    <w:r w:rsidRPr="00D06F26">
      <w:rPr>
        <w:rFonts w:ascii="Calibri" w:eastAsia="Times New Roman" w:hAnsi="Calibri" w:cs="Times New Roman"/>
        <w:sz w:val="16"/>
        <w:lang w:val="it-IT"/>
      </w:rPr>
      <w:t>©201</w:t>
    </w:r>
    <w:r w:rsidR="008F6A18">
      <w:rPr>
        <w:rFonts w:ascii="Calibri" w:eastAsia="Times New Roman" w:hAnsi="Calibri" w:cs="Times New Roman"/>
        <w:sz w:val="16"/>
        <w:lang w:val="it-IT"/>
      </w:rPr>
      <w:t>7</w:t>
    </w:r>
    <w:r w:rsidRPr="00D06F26">
      <w:rPr>
        <w:rFonts w:ascii="Calibri" w:eastAsia="Times New Roman" w:hAnsi="Calibri" w:cs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101B5" w14:textId="77777777" w:rsidR="00CD017A" w:rsidRDefault="00CD017A" w:rsidP="009F1CAA">
      <w:pPr>
        <w:spacing w:after="0" w:line="240" w:lineRule="auto"/>
      </w:pPr>
      <w:r>
        <w:separator/>
      </w:r>
    </w:p>
  </w:footnote>
  <w:footnote w:type="continuationSeparator" w:id="0">
    <w:p w14:paraId="403B918B" w14:textId="77777777" w:rsidR="00CD017A" w:rsidRDefault="00CD017A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4520F" w14:textId="77777777" w:rsidR="0013658A" w:rsidRPr="00D06F26" w:rsidRDefault="0013658A" w:rsidP="009F1CAA">
    <w:pPr>
      <w:pStyle w:val="Header"/>
      <w:pBdr>
        <w:bottom w:val="single" w:sz="4" w:space="1" w:color="auto"/>
      </w:pBdr>
      <w:rPr>
        <w:sz w:val="20"/>
        <w:lang w:val="it-IT"/>
      </w:rPr>
    </w:pPr>
    <w:r w:rsidRPr="00D06F26">
      <w:rPr>
        <w:sz w:val="20"/>
        <w:lang w:val="it-IT"/>
      </w:rPr>
      <w:t>[nome dell’organizzazione]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84A2D"/>
    <w:multiLevelType w:val="hybridMultilevel"/>
    <w:tmpl w:val="491A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03019"/>
    <w:rsid w:val="000124D4"/>
    <w:rsid w:val="000217B2"/>
    <w:rsid w:val="00025B65"/>
    <w:rsid w:val="00036E5F"/>
    <w:rsid w:val="000455A0"/>
    <w:rsid w:val="00057C99"/>
    <w:rsid w:val="00087F59"/>
    <w:rsid w:val="000979FE"/>
    <w:rsid w:val="000B5C47"/>
    <w:rsid w:val="000C345F"/>
    <w:rsid w:val="000C4893"/>
    <w:rsid w:val="000D3C72"/>
    <w:rsid w:val="000E1E7E"/>
    <w:rsid w:val="000E3810"/>
    <w:rsid w:val="000E3E1B"/>
    <w:rsid w:val="00107CB0"/>
    <w:rsid w:val="001150F0"/>
    <w:rsid w:val="00126BF6"/>
    <w:rsid w:val="001319B0"/>
    <w:rsid w:val="0013658A"/>
    <w:rsid w:val="00146B0B"/>
    <w:rsid w:val="00156228"/>
    <w:rsid w:val="00162861"/>
    <w:rsid w:val="001936D6"/>
    <w:rsid w:val="00195C70"/>
    <w:rsid w:val="001E16F4"/>
    <w:rsid w:val="001E34DF"/>
    <w:rsid w:val="001E501D"/>
    <w:rsid w:val="001F30C8"/>
    <w:rsid w:val="00204AA4"/>
    <w:rsid w:val="00235399"/>
    <w:rsid w:val="00252AF5"/>
    <w:rsid w:val="00283D50"/>
    <w:rsid w:val="002C313A"/>
    <w:rsid w:val="002E62FF"/>
    <w:rsid w:val="00325CDB"/>
    <w:rsid w:val="003308AF"/>
    <w:rsid w:val="00330DE2"/>
    <w:rsid w:val="00342313"/>
    <w:rsid w:val="003513A5"/>
    <w:rsid w:val="0035302C"/>
    <w:rsid w:val="00361345"/>
    <w:rsid w:val="003619AD"/>
    <w:rsid w:val="003B12E2"/>
    <w:rsid w:val="003C5747"/>
    <w:rsid w:val="004435BA"/>
    <w:rsid w:val="00453B5B"/>
    <w:rsid w:val="00471269"/>
    <w:rsid w:val="004740DF"/>
    <w:rsid w:val="00477603"/>
    <w:rsid w:val="00487902"/>
    <w:rsid w:val="00493AD8"/>
    <w:rsid w:val="00496B42"/>
    <w:rsid w:val="004A1204"/>
    <w:rsid w:val="004A53FC"/>
    <w:rsid w:val="004A69F9"/>
    <w:rsid w:val="004B25F9"/>
    <w:rsid w:val="004C2B15"/>
    <w:rsid w:val="004D548E"/>
    <w:rsid w:val="004E03B2"/>
    <w:rsid w:val="004E25C3"/>
    <w:rsid w:val="0051177C"/>
    <w:rsid w:val="0051181F"/>
    <w:rsid w:val="00517DCB"/>
    <w:rsid w:val="00532A79"/>
    <w:rsid w:val="00535038"/>
    <w:rsid w:val="00541294"/>
    <w:rsid w:val="00561AB5"/>
    <w:rsid w:val="00563299"/>
    <w:rsid w:val="00564FBB"/>
    <w:rsid w:val="005659B6"/>
    <w:rsid w:val="00576137"/>
    <w:rsid w:val="00587BF7"/>
    <w:rsid w:val="005A5D08"/>
    <w:rsid w:val="005D4B47"/>
    <w:rsid w:val="005F0E6F"/>
    <w:rsid w:val="005F1369"/>
    <w:rsid w:val="006131BA"/>
    <w:rsid w:val="00615A41"/>
    <w:rsid w:val="00640EC2"/>
    <w:rsid w:val="00657E4A"/>
    <w:rsid w:val="0066133D"/>
    <w:rsid w:val="00672066"/>
    <w:rsid w:val="0067529D"/>
    <w:rsid w:val="00685FD1"/>
    <w:rsid w:val="006904B0"/>
    <w:rsid w:val="006A101E"/>
    <w:rsid w:val="006B33DC"/>
    <w:rsid w:val="006D49FE"/>
    <w:rsid w:val="006E071A"/>
    <w:rsid w:val="006E0A0B"/>
    <w:rsid w:val="006F40D3"/>
    <w:rsid w:val="006F7FD5"/>
    <w:rsid w:val="00717479"/>
    <w:rsid w:val="00774072"/>
    <w:rsid w:val="00783250"/>
    <w:rsid w:val="00797908"/>
    <w:rsid w:val="007A2EF4"/>
    <w:rsid w:val="007A5072"/>
    <w:rsid w:val="007C17AB"/>
    <w:rsid w:val="007D0B89"/>
    <w:rsid w:val="007D66DA"/>
    <w:rsid w:val="008028BC"/>
    <w:rsid w:val="00841B68"/>
    <w:rsid w:val="00853FCB"/>
    <w:rsid w:val="00860ED6"/>
    <w:rsid w:val="008977D1"/>
    <w:rsid w:val="008A56EA"/>
    <w:rsid w:val="008A5FBB"/>
    <w:rsid w:val="008C30D6"/>
    <w:rsid w:val="008C5EC6"/>
    <w:rsid w:val="008D7032"/>
    <w:rsid w:val="008E5812"/>
    <w:rsid w:val="008F3069"/>
    <w:rsid w:val="008F6A18"/>
    <w:rsid w:val="0091368B"/>
    <w:rsid w:val="009136B6"/>
    <w:rsid w:val="009162D4"/>
    <w:rsid w:val="00930AF7"/>
    <w:rsid w:val="00934539"/>
    <w:rsid w:val="00936909"/>
    <w:rsid w:val="00937E91"/>
    <w:rsid w:val="00943EFA"/>
    <w:rsid w:val="00944334"/>
    <w:rsid w:val="00947058"/>
    <w:rsid w:val="00950469"/>
    <w:rsid w:val="009712B9"/>
    <w:rsid w:val="00974792"/>
    <w:rsid w:val="00976511"/>
    <w:rsid w:val="00990656"/>
    <w:rsid w:val="009A5E86"/>
    <w:rsid w:val="009B5EF7"/>
    <w:rsid w:val="009C268F"/>
    <w:rsid w:val="009C602F"/>
    <w:rsid w:val="009E2E70"/>
    <w:rsid w:val="009F0002"/>
    <w:rsid w:val="009F1CAA"/>
    <w:rsid w:val="00A050C1"/>
    <w:rsid w:val="00A0764A"/>
    <w:rsid w:val="00A07B09"/>
    <w:rsid w:val="00A11441"/>
    <w:rsid w:val="00A16ED3"/>
    <w:rsid w:val="00A20977"/>
    <w:rsid w:val="00A254E2"/>
    <w:rsid w:val="00A259D5"/>
    <w:rsid w:val="00A67551"/>
    <w:rsid w:val="00A67A09"/>
    <w:rsid w:val="00A744B7"/>
    <w:rsid w:val="00A77919"/>
    <w:rsid w:val="00A80D88"/>
    <w:rsid w:val="00A9715A"/>
    <w:rsid w:val="00AB75CD"/>
    <w:rsid w:val="00AE19BE"/>
    <w:rsid w:val="00B04D76"/>
    <w:rsid w:val="00B054E5"/>
    <w:rsid w:val="00B05CF9"/>
    <w:rsid w:val="00B148B2"/>
    <w:rsid w:val="00B16CA1"/>
    <w:rsid w:val="00B749E9"/>
    <w:rsid w:val="00BA2E2E"/>
    <w:rsid w:val="00BA7699"/>
    <w:rsid w:val="00BA7E86"/>
    <w:rsid w:val="00BB7662"/>
    <w:rsid w:val="00BC3223"/>
    <w:rsid w:val="00BC64E3"/>
    <w:rsid w:val="00BC6F77"/>
    <w:rsid w:val="00BD0734"/>
    <w:rsid w:val="00BF6504"/>
    <w:rsid w:val="00BF69BC"/>
    <w:rsid w:val="00C026CC"/>
    <w:rsid w:val="00C1361E"/>
    <w:rsid w:val="00C13AFB"/>
    <w:rsid w:val="00C35500"/>
    <w:rsid w:val="00C35FAE"/>
    <w:rsid w:val="00C43423"/>
    <w:rsid w:val="00C446A6"/>
    <w:rsid w:val="00C47A42"/>
    <w:rsid w:val="00C5043A"/>
    <w:rsid w:val="00C515E0"/>
    <w:rsid w:val="00C53905"/>
    <w:rsid w:val="00C55649"/>
    <w:rsid w:val="00C562B8"/>
    <w:rsid w:val="00C6752F"/>
    <w:rsid w:val="00C84E5F"/>
    <w:rsid w:val="00C868EA"/>
    <w:rsid w:val="00CA2801"/>
    <w:rsid w:val="00CA292D"/>
    <w:rsid w:val="00CC5DA9"/>
    <w:rsid w:val="00CD017A"/>
    <w:rsid w:val="00D03296"/>
    <w:rsid w:val="00D06F26"/>
    <w:rsid w:val="00D11CD7"/>
    <w:rsid w:val="00D2007E"/>
    <w:rsid w:val="00D24FBD"/>
    <w:rsid w:val="00D50D02"/>
    <w:rsid w:val="00D52525"/>
    <w:rsid w:val="00D61FEE"/>
    <w:rsid w:val="00D63719"/>
    <w:rsid w:val="00D64B00"/>
    <w:rsid w:val="00D70856"/>
    <w:rsid w:val="00D71C8A"/>
    <w:rsid w:val="00D74DDF"/>
    <w:rsid w:val="00D776D5"/>
    <w:rsid w:val="00D85BF8"/>
    <w:rsid w:val="00D87958"/>
    <w:rsid w:val="00DA0656"/>
    <w:rsid w:val="00DD2C29"/>
    <w:rsid w:val="00DF0D46"/>
    <w:rsid w:val="00E01C42"/>
    <w:rsid w:val="00E0519A"/>
    <w:rsid w:val="00E16FAD"/>
    <w:rsid w:val="00E37180"/>
    <w:rsid w:val="00E37C69"/>
    <w:rsid w:val="00E541BC"/>
    <w:rsid w:val="00E7020D"/>
    <w:rsid w:val="00E74046"/>
    <w:rsid w:val="00E85494"/>
    <w:rsid w:val="00EC0333"/>
    <w:rsid w:val="00EC13B8"/>
    <w:rsid w:val="00EC4B8C"/>
    <w:rsid w:val="00EC6F9C"/>
    <w:rsid w:val="00ED0AB3"/>
    <w:rsid w:val="00EF6D95"/>
    <w:rsid w:val="00F23FB5"/>
    <w:rsid w:val="00F3073C"/>
    <w:rsid w:val="00F41443"/>
    <w:rsid w:val="00F47DBC"/>
    <w:rsid w:val="00F6634F"/>
    <w:rsid w:val="00F83DF5"/>
    <w:rsid w:val="00F8769A"/>
    <w:rsid w:val="00FA3692"/>
    <w:rsid w:val="00FA7B16"/>
    <w:rsid w:val="00FB02CA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E77AE1"/>
  <w15:docId w15:val="{583446B0-F400-409A-9985-B7275944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37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14001academy/it/documentation/checklist-di-audit-intern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Allegato 1 – Checklist di Audit Interno</vt:lpstr>
      <vt:lpstr>Allegato 1 – Checklist di Audit Interno</vt:lpstr>
    </vt:vector>
  </TitlesOfParts>
  <Company>Advisera Expert Solutions Ltd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di Audit Interno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cp:lastPrinted>2017-03-23T20:03:00Z</cp:lastPrinted>
  <dcterms:created xsi:type="dcterms:W3CDTF">2017-04-24T01:08:00Z</dcterms:created>
  <dcterms:modified xsi:type="dcterms:W3CDTF">2017-05-03T12:45:00Z</dcterms:modified>
</cp:coreProperties>
</file>