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208F59" w14:textId="77777777" w:rsidR="00BC6ED3" w:rsidRDefault="00086C45" w:rsidP="00967A62">
      <w:pPr>
        <w:rPr>
          <w:b/>
          <w:sz w:val="28"/>
          <w:lang w:val="it-IT"/>
        </w:rPr>
      </w:pPr>
      <w:commentRangeStart w:id="0"/>
      <w:r w:rsidRPr="00DA032B">
        <w:rPr>
          <w:b/>
          <w:sz w:val="28"/>
          <w:lang w:val="it-IT"/>
        </w:rPr>
        <w:t>A</w:t>
      </w:r>
      <w:r w:rsidR="00EF0190" w:rsidRPr="00DA032B">
        <w:rPr>
          <w:b/>
          <w:sz w:val="28"/>
          <w:lang w:val="it-IT"/>
        </w:rPr>
        <w:t>llegato</w:t>
      </w:r>
      <w:r w:rsidRPr="00DA032B">
        <w:rPr>
          <w:b/>
          <w:sz w:val="28"/>
          <w:lang w:val="it-IT"/>
        </w:rPr>
        <w:t xml:space="preserve"> 1 – </w:t>
      </w:r>
      <w:r w:rsidR="00EF0190" w:rsidRPr="00DA032B">
        <w:rPr>
          <w:b/>
          <w:sz w:val="28"/>
          <w:lang w:val="it-IT"/>
        </w:rPr>
        <w:t>Matrice della</w:t>
      </w:r>
      <w:r w:rsidR="0059132A" w:rsidRPr="00DA032B">
        <w:rPr>
          <w:b/>
          <w:sz w:val="28"/>
          <w:lang w:val="it-IT"/>
        </w:rPr>
        <w:t xml:space="preserve"> Performanc</w:t>
      </w:r>
      <w:r w:rsidR="00EF0190" w:rsidRPr="00DA032B">
        <w:rPr>
          <w:b/>
          <w:sz w:val="28"/>
          <w:lang w:val="it-IT"/>
        </w:rPr>
        <w:t>e Ambiental</w:t>
      </w:r>
      <w:r w:rsidR="0059132A" w:rsidRPr="00DA032B">
        <w:rPr>
          <w:b/>
          <w:sz w:val="28"/>
          <w:lang w:val="it-IT"/>
        </w:rPr>
        <w:t>e</w:t>
      </w:r>
      <w:commentRangeEnd w:id="0"/>
      <w:r w:rsidR="003F3A9F" w:rsidRPr="00DA032B">
        <w:rPr>
          <w:rStyle w:val="CommentReference"/>
          <w:lang w:val="it-IT"/>
        </w:rPr>
        <w:commentReference w:id="0"/>
      </w:r>
    </w:p>
    <w:p w14:paraId="43D69B9D" w14:textId="7A5B9911" w:rsidR="00C369F6" w:rsidRPr="00DA032B" w:rsidRDefault="00C369F6" w:rsidP="00C369F6">
      <w:pPr>
        <w:jc w:val="center"/>
        <w:rPr>
          <w:b/>
          <w:sz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1276"/>
        <w:gridCol w:w="1275"/>
        <w:gridCol w:w="1276"/>
        <w:gridCol w:w="1134"/>
        <w:gridCol w:w="1701"/>
        <w:gridCol w:w="1418"/>
        <w:gridCol w:w="1417"/>
        <w:gridCol w:w="1420"/>
        <w:gridCol w:w="1275"/>
        <w:gridCol w:w="1566"/>
      </w:tblGrid>
      <w:tr w:rsidR="00DA032B" w:rsidRPr="00DA032B" w14:paraId="7D9693A2" w14:textId="77777777" w:rsidTr="00DA032B">
        <w:trPr>
          <w:trHeight w:val="628"/>
        </w:trPr>
        <w:tc>
          <w:tcPr>
            <w:tcW w:w="426" w:type="dxa"/>
            <w:vMerge w:val="restart"/>
            <w:shd w:val="clear" w:color="auto" w:fill="D9D9D9" w:themeFill="background1" w:themeFillShade="D9"/>
            <w:vAlign w:val="center"/>
          </w:tcPr>
          <w:p w14:paraId="1928202D" w14:textId="77777777" w:rsidR="00033C77" w:rsidRPr="00DA032B" w:rsidRDefault="00EF0190" w:rsidP="00FD2D1C">
            <w:pPr>
              <w:spacing w:after="0"/>
              <w:rPr>
                <w:lang w:val="it-IT"/>
              </w:rPr>
            </w:pPr>
            <w:r w:rsidRPr="00DA032B">
              <w:rPr>
                <w:lang w:val="it-IT"/>
              </w:rPr>
              <w:t>N</w:t>
            </w:r>
            <w:r w:rsidR="00033C77" w:rsidRPr="00DA032B">
              <w:rPr>
                <w:lang w:val="it-IT"/>
              </w:rPr>
              <w:t>.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336725D5" w14:textId="3AB1BE5B" w:rsidR="00033C77" w:rsidRPr="00DA032B" w:rsidRDefault="00033C77" w:rsidP="00FD2D1C">
            <w:pPr>
              <w:spacing w:after="0"/>
              <w:rPr>
                <w:lang w:val="it-IT"/>
              </w:rPr>
            </w:pPr>
            <w:r w:rsidRPr="00DA032B">
              <w:rPr>
                <w:lang w:val="it-IT"/>
              </w:rPr>
              <w:t>Process</w:t>
            </w:r>
            <w:r w:rsidR="00EF0190" w:rsidRPr="00DA032B">
              <w:rPr>
                <w:lang w:val="it-IT"/>
              </w:rPr>
              <w:t>o</w:t>
            </w:r>
            <w:r w:rsidR="00DA032B" w:rsidRPr="00DA032B">
              <w:rPr>
                <w:lang w:val="it-IT"/>
              </w:rPr>
              <w:t xml:space="preserve"> </w:t>
            </w:r>
            <w:r w:rsidR="00EF0190" w:rsidRPr="00DA032B">
              <w:rPr>
                <w:lang w:val="it-IT"/>
              </w:rPr>
              <w:t>/</w:t>
            </w:r>
            <w:r w:rsidR="00DA032B" w:rsidRPr="00DA032B">
              <w:rPr>
                <w:lang w:val="it-IT"/>
              </w:rPr>
              <w:t xml:space="preserve"> </w:t>
            </w:r>
            <w:r w:rsidR="00EF0190" w:rsidRPr="00DA032B">
              <w:rPr>
                <w:lang w:val="it-IT"/>
              </w:rPr>
              <w:t>At</w:t>
            </w:r>
            <w:r w:rsidRPr="00DA032B">
              <w:rPr>
                <w:lang w:val="it-IT"/>
              </w:rPr>
              <w:t>tivit</w:t>
            </w:r>
            <w:r w:rsidR="00EF0190" w:rsidRPr="00DA032B">
              <w:rPr>
                <w:lang w:val="it-IT"/>
              </w:rPr>
              <w:t>à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14:paraId="17231ACC" w14:textId="12FF4405" w:rsidR="00033C77" w:rsidRPr="00DA032B" w:rsidRDefault="00C369F6" w:rsidP="008037DE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38C7C35A" w14:textId="77777777" w:rsidR="00033C77" w:rsidRPr="00DA032B" w:rsidRDefault="00033C77" w:rsidP="00EF0190">
            <w:pPr>
              <w:spacing w:after="0"/>
              <w:rPr>
                <w:lang w:val="it-IT"/>
              </w:rPr>
            </w:pPr>
            <w:r w:rsidRPr="00DA032B">
              <w:rPr>
                <w:lang w:val="it-IT"/>
              </w:rPr>
              <w:t>Indicator</w:t>
            </w:r>
            <w:r w:rsidR="00EF0190" w:rsidRPr="00DA032B">
              <w:rPr>
                <w:lang w:val="it-IT"/>
              </w:rPr>
              <w:t>e</w:t>
            </w:r>
            <w:r w:rsidRPr="00DA032B">
              <w:rPr>
                <w:lang w:val="it-IT"/>
              </w:rPr>
              <w:t xml:space="preserve"> (unit</w:t>
            </w:r>
            <w:r w:rsidR="00EF0190" w:rsidRPr="00DA032B">
              <w:rPr>
                <w:lang w:val="it-IT"/>
              </w:rPr>
              <w:t>à di misura</w:t>
            </w:r>
            <w:r w:rsidRPr="00DA032B">
              <w:rPr>
                <w:lang w:val="it-IT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629E12DC" w14:textId="34B39D60" w:rsidR="00033C77" w:rsidRPr="00DA032B" w:rsidRDefault="00C369F6" w:rsidP="00EF0190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6546607B" w14:textId="77777777" w:rsidR="00033C77" w:rsidRPr="00DA032B" w:rsidRDefault="008037DE" w:rsidP="00FF7A12">
            <w:pPr>
              <w:spacing w:after="0"/>
              <w:rPr>
                <w:lang w:val="it-IT"/>
              </w:rPr>
            </w:pPr>
            <w:r w:rsidRPr="00DA032B">
              <w:rPr>
                <w:lang w:val="it-IT"/>
              </w:rPr>
              <w:t>Re</w:t>
            </w:r>
            <w:r w:rsidR="00FF7A12" w:rsidRPr="00DA032B">
              <w:rPr>
                <w:lang w:val="it-IT"/>
              </w:rPr>
              <w:t xml:space="preserve">gistrazione di riferimento della misurazione dell’indicatore 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14:paraId="57F0315D" w14:textId="046328F3" w:rsidR="00033C77" w:rsidRPr="00DA032B" w:rsidRDefault="00C369F6" w:rsidP="00EF0190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34A29F18" w14:textId="77777777" w:rsidR="00033C77" w:rsidRPr="00DA032B" w:rsidRDefault="00EF0190" w:rsidP="00FF7A12">
            <w:pPr>
              <w:spacing w:after="0"/>
              <w:rPr>
                <w:lang w:val="it-IT"/>
              </w:rPr>
            </w:pPr>
            <w:r w:rsidRPr="00DA032B">
              <w:rPr>
                <w:lang w:val="it-IT"/>
              </w:rPr>
              <w:t>Frequenza di Misurazione</w:t>
            </w:r>
            <w:r w:rsidR="00033C77" w:rsidRPr="00DA032B">
              <w:rPr>
                <w:lang w:val="it-IT"/>
              </w:rPr>
              <w:t xml:space="preserve"> </w:t>
            </w:r>
          </w:p>
        </w:tc>
        <w:tc>
          <w:tcPr>
            <w:tcW w:w="1420" w:type="dxa"/>
            <w:vMerge w:val="restart"/>
            <w:shd w:val="clear" w:color="auto" w:fill="D9D9D9" w:themeFill="background1" w:themeFillShade="D9"/>
            <w:vAlign w:val="center"/>
          </w:tcPr>
          <w:p w14:paraId="5DBE1B2E" w14:textId="44F09F69" w:rsidR="00033C77" w:rsidRPr="00DA032B" w:rsidRDefault="00C369F6" w:rsidP="00FF7A12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2841" w:type="dxa"/>
            <w:gridSpan w:val="2"/>
            <w:shd w:val="clear" w:color="auto" w:fill="D9D9D9" w:themeFill="background1" w:themeFillShade="D9"/>
            <w:vAlign w:val="center"/>
          </w:tcPr>
          <w:p w14:paraId="6125AE24" w14:textId="3D78400A" w:rsidR="00033C77" w:rsidRPr="00DA032B" w:rsidRDefault="00033C77" w:rsidP="00DA032B">
            <w:pPr>
              <w:spacing w:after="0"/>
              <w:rPr>
                <w:lang w:val="it-IT"/>
              </w:rPr>
            </w:pPr>
            <w:commentRangeStart w:id="1"/>
            <w:r w:rsidRPr="00DA032B">
              <w:rPr>
                <w:lang w:val="it-IT"/>
              </w:rPr>
              <w:t xml:space="preserve"> </w:t>
            </w:r>
            <w:r w:rsidR="00DA032B" w:rsidRPr="00DA032B">
              <w:rPr>
                <w:lang w:val="it-IT"/>
              </w:rPr>
              <w:t>Indicatori V</w:t>
            </w:r>
            <w:r w:rsidRPr="00DA032B">
              <w:rPr>
                <w:lang w:val="it-IT"/>
              </w:rPr>
              <w:t>P</w:t>
            </w:r>
            <w:r w:rsidR="00DA032B" w:rsidRPr="00DA032B">
              <w:rPr>
                <w:lang w:val="it-IT"/>
              </w:rPr>
              <w:t>A</w:t>
            </w:r>
            <w:commentRangeEnd w:id="1"/>
            <w:r w:rsidRPr="00DA032B">
              <w:rPr>
                <w:rStyle w:val="CommentReference"/>
                <w:lang w:val="it-IT"/>
              </w:rPr>
              <w:commentReference w:id="1"/>
            </w:r>
          </w:p>
        </w:tc>
      </w:tr>
      <w:tr w:rsidR="00DA032B" w:rsidRPr="00DA032B" w14:paraId="1242357F" w14:textId="77777777" w:rsidTr="00DA032B">
        <w:tc>
          <w:tcPr>
            <w:tcW w:w="426" w:type="dxa"/>
            <w:vMerge/>
          </w:tcPr>
          <w:p w14:paraId="14AAB806" w14:textId="77777777" w:rsidR="00FD2D1C" w:rsidRPr="00DA032B" w:rsidRDefault="00FD2D1C" w:rsidP="00FD2D1C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  <w:vMerge/>
            <w:vAlign w:val="center"/>
          </w:tcPr>
          <w:p w14:paraId="74626F8E" w14:textId="77777777" w:rsidR="00FD2D1C" w:rsidRPr="00DA032B" w:rsidRDefault="00FD2D1C" w:rsidP="00FD2D1C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vMerge/>
          </w:tcPr>
          <w:p w14:paraId="7F5E8F52" w14:textId="77777777" w:rsidR="00FD2D1C" w:rsidRPr="00DA032B" w:rsidRDefault="00FD2D1C" w:rsidP="00FD2D1C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</w:tcPr>
          <w:p w14:paraId="69AD3CFD" w14:textId="77777777" w:rsidR="00FD2D1C" w:rsidRPr="00DA032B" w:rsidRDefault="00FD2D1C" w:rsidP="00FD2D1C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3609AE05" w14:textId="77777777" w:rsidR="00FD2D1C" w:rsidRPr="00DA032B" w:rsidRDefault="00FD2D1C" w:rsidP="00FD2D1C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2C65D62D" w14:textId="77777777" w:rsidR="00FD2D1C" w:rsidRPr="00DA032B" w:rsidRDefault="00FD2D1C" w:rsidP="00FD2D1C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</w:tcPr>
          <w:p w14:paraId="59D64673" w14:textId="77777777" w:rsidR="00FD2D1C" w:rsidRPr="00DA032B" w:rsidRDefault="00FD2D1C" w:rsidP="00FD2D1C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  <w:vMerge/>
            <w:shd w:val="clear" w:color="auto" w:fill="D9D9D9" w:themeFill="background1" w:themeFillShade="D9"/>
          </w:tcPr>
          <w:p w14:paraId="0C599C45" w14:textId="77777777" w:rsidR="00FD2D1C" w:rsidRPr="00DA032B" w:rsidRDefault="00FD2D1C" w:rsidP="00FD2D1C">
            <w:pPr>
              <w:spacing w:after="0"/>
              <w:rPr>
                <w:lang w:val="it-IT"/>
              </w:rPr>
            </w:pPr>
          </w:p>
        </w:tc>
        <w:tc>
          <w:tcPr>
            <w:tcW w:w="1420" w:type="dxa"/>
            <w:vMerge/>
            <w:shd w:val="clear" w:color="auto" w:fill="D9D9D9" w:themeFill="background1" w:themeFillShade="D9"/>
          </w:tcPr>
          <w:p w14:paraId="64CCCB85" w14:textId="77777777" w:rsidR="00FD2D1C" w:rsidRPr="00DA032B" w:rsidRDefault="00FD2D1C" w:rsidP="00FD2D1C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14:paraId="230D5066" w14:textId="62662A03" w:rsidR="00033C77" w:rsidRPr="00DA032B" w:rsidRDefault="00C369F6" w:rsidP="00C369F6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566" w:type="dxa"/>
            <w:shd w:val="clear" w:color="auto" w:fill="D9D9D9" w:themeFill="background1" w:themeFillShade="D9"/>
          </w:tcPr>
          <w:p w14:paraId="27B2D280" w14:textId="56FAF13B" w:rsidR="00033C77" w:rsidRPr="00DA032B" w:rsidRDefault="00C369F6" w:rsidP="00DA032B">
            <w:pPr>
              <w:tabs>
                <w:tab w:val="center" w:pos="672"/>
              </w:tabs>
              <w:spacing w:after="0"/>
              <w:rPr>
                <w:lang w:val="it-IT"/>
              </w:rPr>
            </w:pPr>
            <w:r>
              <w:rPr>
                <w:lang w:val="it-IT"/>
              </w:rPr>
              <w:t>..</w:t>
            </w:r>
          </w:p>
        </w:tc>
      </w:tr>
      <w:tr w:rsidR="00DA032B" w:rsidRPr="00DA032B" w14:paraId="43D8282D" w14:textId="77777777" w:rsidTr="00DA032B">
        <w:tc>
          <w:tcPr>
            <w:tcW w:w="426" w:type="dxa"/>
            <w:vMerge w:val="restart"/>
            <w:vAlign w:val="center"/>
          </w:tcPr>
          <w:p w14:paraId="110AF712" w14:textId="77777777" w:rsidR="006C67A5" w:rsidRPr="00DA032B" w:rsidRDefault="006C67A5" w:rsidP="000A4E5D">
            <w:pPr>
              <w:spacing w:after="0"/>
              <w:jc w:val="center"/>
              <w:rPr>
                <w:lang w:val="it-IT"/>
              </w:rPr>
            </w:pPr>
            <w:r w:rsidRPr="00DA032B">
              <w:rPr>
                <w:lang w:val="it-IT"/>
              </w:rPr>
              <w:t>1.</w:t>
            </w:r>
          </w:p>
        </w:tc>
        <w:tc>
          <w:tcPr>
            <w:tcW w:w="1276" w:type="dxa"/>
            <w:vMerge w:val="restart"/>
            <w:vAlign w:val="center"/>
          </w:tcPr>
          <w:p w14:paraId="6CB52E46" w14:textId="77777777" w:rsidR="006C67A5" w:rsidRPr="00DA032B" w:rsidRDefault="00EF0190" w:rsidP="00EF0190">
            <w:pPr>
              <w:spacing w:after="0"/>
              <w:rPr>
                <w:lang w:val="it-IT"/>
              </w:rPr>
            </w:pPr>
            <w:r w:rsidRPr="00DA032B">
              <w:rPr>
                <w:lang w:val="it-IT"/>
              </w:rPr>
              <w:t>Produz</w:t>
            </w:r>
            <w:r w:rsidR="0059132A" w:rsidRPr="00DA032B">
              <w:rPr>
                <w:lang w:val="it-IT"/>
              </w:rPr>
              <w:t>ion</w:t>
            </w:r>
            <w:r w:rsidRPr="00DA032B">
              <w:rPr>
                <w:lang w:val="it-IT"/>
              </w:rPr>
              <w:t>e di Asfalto</w:t>
            </w:r>
          </w:p>
        </w:tc>
        <w:tc>
          <w:tcPr>
            <w:tcW w:w="1275" w:type="dxa"/>
          </w:tcPr>
          <w:p w14:paraId="7DBD313B" w14:textId="22CC6CDE" w:rsidR="006C67A5" w:rsidRPr="00DA032B" w:rsidRDefault="00C369F6" w:rsidP="00EF0190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276" w:type="dxa"/>
          </w:tcPr>
          <w:p w14:paraId="5E16A3BC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  <w:r w:rsidRPr="00DA032B">
              <w:rPr>
                <w:lang w:val="it-IT"/>
              </w:rPr>
              <w:t>ton</w:t>
            </w:r>
            <w:r w:rsidR="00EF0190" w:rsidRPr="00DA032B">
              <w:rPr>
                <w:lang w:val="it-IT"/>
              </w:rPr>
              <w:t>nellata</w:t>
            </w:r>
          </w:p>
        </w:tc>
        <w:tc>
          <w:tcPr>
            <w:tcW w:w="1134" w:type="dxa"/>
          </w:tcPr>
          <w:p w14:paraId="25945484" w14:textId="198BB850" w:rsidR="006C67A5" w:rsidRPr="00DA032B" w:rsidRDefault="00C369F6" w:rsidP="00BA3255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701" w:type="dxa"/>
          </w:tcPr>
          <w:p w14:paraId="467B1109" w14:textId="0168FC87" w:rsidR="006C67A5" w:rsidRPr="00DA032B" w:rsidRDefault="00FF7A12" w:rsidP="00F0189C">
            <w:pPr>
              <w:spacing w:after="0"/>
              <w:rPr>
                <w:lang w:val="it-IT"/>
              </w:rPr>
            </w:pPr>
            <w:r w:rsidRPr="00DA032B">
              <w:rPr>
                <w:lang w:val="it-IT"/>
              </w:rPr>
              <w:t xml:space="preserve">Registrazione </w:t>
            </w:r>
            <w:r w:rsidR="00F0189C">
              <w:rPr>
                <w:lang w:val="it-IT"/>
              </w:rPr>
              <w:t xml:space="preserve">della misurazione delle </w:t>
            </w:r>
            <w:r w:rsidRPr="00DA032B">
              <w:rPr>
                <w:lang w:val="it-IT"/>
              </w:rPr>
              <w:t>emission</w:t>
            </w:r>
            <w:r w:rsidR="00F0189C">
              <w:rPr>
                <w:lang w:val="it-IT"/>
              </w:rPr>
              <w:t>i</w:t>
            </w:r>
            <w:r w:rsidRPr="00DA032B">
              <w:rPr>
                <w:lang w:val="it-IT"/>
              </w:rPr>
              <w:t xml:space="preserve"> di</w:t>
            </w:r>
            <w:r w:rsidR="008037DE" w:rsidRPr="00DA032B">
              <w:rPr>
                <w:lang w:val="it-IT"/>
              </w:rPr>
              <w:t xml:space="preserve"> CO</w:t>
            </w:r>
            <w:r w:rsidR="008037DE" w:rsidRPr="00DA032B">
              <w:rPr>
                <w:vertAlign w:val="subscript"/>
                <w:lang w:val="it-IT"/>
              </w:rPr>
              <w:t>2</w:t>
            </w:r>
            <w:r w:rsidR="008037DE" w:rsidRPr="00DA032B">
              <w:rPr>
                <w:lang w:val="it-IT"/>
              </w:rPr>
              <w:t xml:space="preserve"> </w:t>
            </w:r>
          </w:p>
        </w:tc>
        <w:tc>
          <w:tcPr>
            <w:tcW w:w="1418" w:type="dxa"/>
          </w:tcPr>
          <w:p w14:paraId="7A49723D" w14:textId="42958DDF" w:rsidR="006C67A5" w:rsidRPr="00DA032B" w:rsidRDefault="00C369F6" w:rsidP="00BA3255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417" w:type="dxa"/>
          </w:tcPr>
          <w:p w14:paraId="6EB0848B" w14:textId="77777777" w:rsidR="006C67A5" w:rsidRPr="00DA032B" w:rsidRDefault="00EF0190" w:rsidP="006C67A5">
            <w:pPr>
              <w:spacing w:after="0"/>
              <w:rPr>
                <w:lang w:val="it-IT"/>
              </w:rPr>
            </w:pPr>
            <w:commentRangeStart w:id="2"/>
            <w:r w:rsidRPr="00DA032B">
              <w:rPr>
                <w:lang w:val="it-IT"/>
              </w:rPr>
              <w:t>Trimestrale</w:t>
            </w:r>
            <w:commentRangeEnd w:id="2"/>
            <w:r w:rsidR="009A417B">
              <w:rPr>
                <w:rStyle w:val="CommentReference"/>
              </w:rPr>
              <w:commentReference w:id="2"/>
            </w:r>
          </w:p>
        </w:tc>
        <w:tc>
          <w:tcPr>
            <w:tcW w:w="1420" w:type="dxa"/>
            <w:shd w:val="clear" w:color="auto" w:fill="FFFFFF" w:themeFill="background1"/>
          </w:tcPr>
          <w:p w14:paraId="04D9C867" w14:textId="7F0162FD" w:rsidR="006C67A5" w:rsidRPr="00DA032B" w:rsidRDefault="00C369F6" w:rsidP="006C67A5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275" w:type="dxa"/>
            <w:shd w:val="clear" w:color="auto" w:fill="FFFFFF" w:themeFill="background1"/>
          </w:tcPr>
          <w:p w14:paraId="31E9CD4B" w14:textId="095A865E" w:rsidR="006C67A5" w:rsidRPr="00DA032B" w:rsidRDefault="00C369F6" w:rsidP="00DA032B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566" w:type="dxa"/>
            <w:shd w:val="clear" w:color="auto" w:fill="FFFFFF" w:themeFill="background1"/>
          </w:tcPr>
          <w:p w14:paraId="717580B9" w14:textId="77777777" w:rsidR="006C67A5" w:rsidRPr="00DA032B" w:rsidRDefault="006C67A5" w:rsidP="008D6E04">
            <w:pPr>
              <w:spacing w:after="0"/>
              <w:rPr>
                <w:lang w:val="it-IT"/>
              </w:rPr>
            </w:pPr>
          </w:p>
        </w:tc>
      </w:tr>
      <w:tr w:rsidR="00DA032B" w:rsidRPr="00DA032B" w14:paraId="4E637244" w14:textId="77777777" w:rsidTr="00DA032B">
        <w:tc>
          <w:tcPr>
            <w:tcW w:w="426" w:type="dxa"/>
            <w:vMerge/>
            <w:vAlign w:val="center"/>
          </w:tcPr>
          <w:p w14:paraId="568A20A3" w14:textId="77777777" w:rsidR="006C67A5" w:rsidRPr="00DA032B" w:rsidRDefault="006C67A5" w:rsidP="000A4E5D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276" w:type="dxa"/>
            <w:vMerge/>
            <w:vAlign w:val="center"/>
          </w:tcPr>
          <w:p w14:paraId="0C12E256" w14:textId="77777777" w:rsidR="006C67A5" w:rsidRPr="00DA032B" w:rsidRDefault="006C67A5" w:rsidP="00B640EE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</w:tcPr>
          <w:p w14:paraId="4B81BDE8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4B5F3DC1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1FD0F21A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2DE492E2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34E3ADDC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1D91AEE2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20" w:type="dxa"/>
            <w:shd w:val="clear" w:color="auto" w:fill="FFFFFF" w:themeFill="background1"/>
          </w:tcPr>
          <w:p w14:paraId="78EEE565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FE356F6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14:paraId="4F8C248F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</w:tr>
      <w:tr w:rsidR="00DA032B" w:rsidRPr="00DA032B" w14:paraId="306C56B3" w14:textId="77777777" w:rsidTr="00DA032B">
        <w:tc>
          <w:tcPr>
            <w:tcW w:w="426" w:type="dxa"/>
            <w:vMerge/>
            <w:vAlign w:val="center"/>
          </w:tcPr>
          <w:p w14:paraId="58237F41" w14:textId="77777777" w:rsidR="006C67A5" w:rsidRPr="00DA032B" w:rsidRDefault="006C67A5" w:rsidP="000A4E5D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276" w:type="dxa"/>
            <w:vMerge/>
            <w:vAlign w:val="center"/>
          </w:tcPr>
          <w:p w14:paraId="64D5D7AC" w14:textId="77777777" w:rsidR="006C67A5" w:rsidRPr="00DA032B" w:rsidRDefault="006C67A5" w:rsidP="00B640EE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</w:tcPr>
          <w:p w14:paraId="7ABFD35F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2C1CE750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6BE2AF04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72612D2D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150F19F3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7F6349D4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20" w:type="dxa"/>
            <w:shd w:val="clear" w:color="auto" w:fill="FFFFFF" w:themeFill="background1"/>
          </w:tcPr>
          <w:p w14:paraId="1F143FF5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6E649E2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14:paraId="2BAD3F91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</w:tr>
      <w:tr w:rsidR="00DA032B" w:rsidRPr="00DA032B" w14:paraId="1DCA4641" w14:textId="77777777" w:rsidTr="00DA032B">
        <w:tc>
          <w:tcPr>
            <w:tcW w:w="426" w:type="dxa"/>
            <w:vMerge w:val="restart"/>
            <w:vAlign w:val="center"/>
          </w:tcPr>
          <w:p w14:paraId="4746CD45" w14:textId="77777777" w:rsidR="006C67A5" w:rsidRPr="00DA032B" w:rsidRDefault="006C67A5" w:rsidP="000A4E5D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23DAB68" w14:textId="77777777" w:rsidR="006C67A5" w:rsidRPr="00DA032B" w:rsidRDefault="006C67A5" w:rsidP="00B640EE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</w:tcPr>
          <w:p w14:paraId="12E5785F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084781D9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3A4D2831" w14:textId="77777777" w:rsidR="006C67A5" w:rsidRPr="00DA032B" w:rsidRDefault="006C67A5" w:rsidP="00433B0B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3D0BA8C8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0356D75A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3590513E" w14:textId="77777777" w:rsidR="006C67A5" w:rsidRPr="00DA032B" w:rsidRDefault="006C67A5" w:rsidP="00E35D26">
            <w:pPr>
              <w:spacing w:after="0"/>
              <w:rPr>
                <w:lang w:val="it-IT"/>
              </w:rPr>
            </w:pPr>
          </w:p>
        </w:tc>
        <w:tc>
          <w:tcPr>
            <w:tcW w:w="1420" w:type="dxa"/>
            <w:shd w:val="clear" w:color="auto" w:fill="FFFFFF" w:themeFill="background1"/>
          </w:tcPr>
          <w:p w14:paraId="7C897E2D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41BA8F91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14:paraId="2D227409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</w:tr>
      <w:tr w:rsidR="00DA032B" w:rsidRPr="00DA032B" w14:paraId="2F457F6D" w14:textId="77777777" w:rsidTr="00DA032B">
        <w:tc>
          <w:tcPr>
            <w:tcW w:w="426" w:type="dxa"/>
            <w:vMerge/>
            <w:vAlign w:val="center"/>
          </w:tcPr>
          <w:p w14:paraId="73F5DBF0" w14:textId="77777777" w:rsidR="006C67A5" w:rsidRPr="00DA032B" w:rsidRDefault="006C67A5" w:rsidP="000A4E5D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276" w:type="dxa"/>
            <w:vMerge/>
            <w:vAlign w:val="center"/>
          </w:tcPr>
          <w:p w14:paraId="3A038C76" w14:textId="77777777" w:rsidR="006C67A5" w:rsidRPr="00DA032B" w:rsidRDefault="006C67A5" w:rsidP="00B640EE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</w:tcPr>
          <w:p w14:paraId="35305187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19B46689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38CE5BFA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5FAB673A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4DA3FB01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26E13486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20" w:type="dxa"/>
            <w:shd w:val="clear" w:color="auto" w:fill="FFFFFF" w:themeFill="background1"/>
          </w:tcPr>
          <w:p w14:paraId="28A8C662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DCF5EF0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14:paraId="477A0603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</w:tr>
      <w:tr w:rsidR="00DA032B" w:rsidRPr="00DA032B" w14:paraId="2CD3A976" w14:textId="77777777" w:rsidTr="00DA032B">
        <w:tc>
          <w:tcPr>
            <w:tcW w:w="426" w:type="dxa"/>
            <w:vMerge/>
            <w:vAlign w:val="center"/>
          </w:tcPr>
          <w:p w14:paraId="18364660" w14:textId="77777777" w:rsidR="006C67A5" w:rsidRPr="00DA032B" w:rsidRDefault="006C67A5" w:rsidP="000A4E5D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276" w:type="dxa"/>
            <w:vMerge/>
            <w:vAlign w:val="center"/>
          </w:tcPr>
          <w:p w14:paraId="7536992E" w14:textId="77777777" w:rsidR="006C67A5" w:rsidRPr="00DA032B" w:rsidRDefault="006C67A5" w:rsidP="00B640EE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</w:tcPr>
          <w:p w14:paraId="4A9F5E6A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5EF5E724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1AB139BB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1C0072C2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583F3C50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0CF9BFFA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20" w:type="dxa"/>
            <w:shd w:val="clear" w:color="auto" w:fill="FFFFFF" w:themeFill="background1"/>
          </w:tcPr>
          <w:p w14:paraId="64469769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32B7CD4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14:paraId="366070C9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</w:tr>
      <w:tr w:rsidR="00DA032B" w:rsidRPr="00DA032B" w14:paraId="665E21A4" w14:textId="77777777" w:rsidTr="00DA032B">
        <w:tc>
          <w:tcPr>
            <w:tcW w:w="426" w:type="dxa"/>
            <w:vMerge w:val="restart"/>
            <w:vAlign w:val="center"/>
          </w:tcPr>
          <w:p w14:paraId="4F18E790" w14:textId="77777777" w:rsidR="006C67A5" w:rsidRPr="00DA032B" w:rsidRDefault="006C67A5" w:rsidP="000A4E5D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9785509" w14:textId="77777777" w:rsidR="006C67A5" w:rsidRPr="00DA032B" w:rsidRDefault="006C67A5" w:rsidP="00B640EE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</w:tcPr>
          <w:p w14:paraId="6862E5F3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351C9782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24ED3636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3B45833E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74C8C241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54D1248F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20" w:type="dxa"/>
            <w:shd w:val="clear" w:color="auto" w:fill="FFFFFF" w:themeFill="background1"/>
          </w:tcPr>
          <w:p w14:paraId="76745FFB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9931ECF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14:paraId="4C11EA81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</w:tr>
      <w:tr w:rsidR="00DA032B" w:rsidRPr="00DA032B" w14:paraId="37E710DE" w14:textId="77777777" w:rsidTr="00DA032B">
        <w:tc>
          <w:tcPr>
            <w:tcW w:w="426" w:type="dxa"/>
            <w:vMerge/>
            <w:vAlign w:val="center"/>
          </w:tcPr>
          <w:p w14:paraId="443D750F" w14:textId="77777777" w:rsidR="006C67A5" w:rsidRPr="00DA032B" w:rsidRDefault="006C67A5" w:rsidP="000A4E5D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276" w:type="dxa"/>
            <w:vMerge/>
            <w:vAlign w:val="center"/>
          </w:tcPr>
          <w:p w14:paraId="04C08A2F" w14:textId="77777777" w:rsidR="006C67A5" w:rsidRPr="00DA032B" w:rsidRDefault="006C67A5" w:rsidP="00B640EE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</w:tcPr>
          <w:p w14:paraId="6981D65C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3509647C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4460B373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4CD12AC7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0F62F2A2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6202D843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20" w:type="dxa"/>
            <w:shd w:val="clear" w:color="auto" w:fill="FFFFFF" w:themeFill="background1"/>
          </w:tcPr>
          <w:p w14:paraId="222F7103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10F3E6F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14:paraId="10DAE099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</w:tr>
      <w:tr w:rsidR="00DA032B" w:rsidRPr="00DA032B" w14:paraId="07BBAED3" w14:textId="77777777" w:rsidTr="00DA032B">
        <w:tc>
          <w:tcPr>
            <w:tcW w:w="426" w:type="dxa"/>
            <w:vMerge/>
            <w:vAlign w:val="center"/>
          </w:tcPr>
          <w:p w14:paraId="367EF2D6" w14:textId="77777777" w:rsidR="006C67A5" w:rsidRPr="00DA032B" w:rsidRDefault="006C67A5" w:rsidP="000A4E5D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276" w:type="dxa"/>
            <w:vMerge/>
            <w:vAlign w:val="center"/>
          </w:tcPr>
          <w:p w14:paraId="3F36BB95" w14:textId="77777777" w:rsidR="006C67A5" w:rsidRPr="00DA032B" w:rsidRDefault="006C67A5" w:rsidP="00B640EE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</w:tcPr>
          <w:p w14:paraId="31C713AE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3D4AB7CD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767A1926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4523B34D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05A26B6A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42FF7E33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20" w:type="dxa"/>
            <w:shd w:val="clear" w:color="auto" w:fill="FFFFFF" w:themeFill="background1"/>
          </w:tcPr>
          <w:p w14:paraId="5E99494F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99E5349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14:paraId="09EDED77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</w:tr>
      <w:tr w:rsidR="00DA032B" w:rsidRPr="00DA032B" w14:paraId="76978A0F" w14:textId="77777777" w:rsidTr="00DA032B">
        <w:tc>
          <w:tcPr>
            <w:tcW w:w="426" w:type="dxa"/>
            <w:vMerge w:val="restart"/>
            <w:vAlign w:val="center"/>
          </w:tcPr>
          <w:p w14:paraId="462E77CB" w14:textId="77777777" w:rsidR="006C67A5" w:rsidRPr="00DA032B" w:rsidRDefault="006C67A5" w:rsidP="000A4E5D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7FB687D9" w14:textId="77777777" w:rsidR="006C67A5" w:rsidRPr="00DA032B" w:rsidRDefault="006C67A5" w:rsidP="00B640EE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</w:tcPr>
          <w:p w14:paraId="18869F9F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7FA6601D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2CC23212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3107A7FE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0DC491BE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4917F107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20" w:type="dxa"/>
            <w:shd w:val="clear" w:color="auto" w:fill="FFFFFF" w:themeFill="background1"/>
          </w:tcPr>
          <w:p w14:paraId="36866C90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5DFFB40A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14:paraId="35AADAC5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</w:tr>
      <w:tr w:rsidR="00DA032B" w:rsidRPr="00DA032B" w14:paraId="39B3CF94" w14:textId="77777777" w:rsidTr="00DA032B">
        <w:tc>
          <w:tcPr>
            <w:tcW w:w="426" w:type="dxa"/>
            <w:vMerge/>
          </w:tcPr>
          <w:p w14:paraId="2E986121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  <w:vMerge/>
          </w:tcPr>
          <w:p w14:paraId="26D2F63F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</w:tcPr>
          <w:p w14:paraId="063D9EC4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05006A72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7C005574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33DB2C44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7A3E008B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37A7DE84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20" w:type="dxa"/>
            <w:shd w:val="clear" w:color="auto" w:fill="FFFFFF" w:themeFill="background1"/>
          </w:tcPr>
          <w:p w14:paraId="3E1037E8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F3DA3D7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14:paraId="4AC31971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</w:tr>
      <w:tr w:rsidR="00DA032B" w:rsidRPr="00DA032B" w14:paraId="094F5BFC" w14:textId="77777777" w:rsidTr="00DA032B">
        <w:tc>
          <w:tcPr>
            <w:tcW w:w="426" w:type="dxa"/>
            <w:vMerge/>
          </w:tcPr>
          <w:p w14:paraId="422F3E34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  <w:vMerge/>
          </w:tcPr>
          <w:p w14:paraId="297217C6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</w:tcPr>
          <w:p w14:paraId="1906DA54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36F2825C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107FE5F5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1" w:type="dxa"/>
          </w:tcPr>
          <w:p w14:paraId="15A59603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0C78B8CD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0E563D6F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20" w:type="dxa"/>
            <w:shd w:val="clear" w:color="auto" w:fill="FFFFFF" w:themeFill="background1"/>
          </w:tcPr>
          <w:p w14:paraId="1D7F7E34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F19512E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14:paraId="494C25B5" w14:textId="77777777" w:rsidR="006C67A5" w:rsidRPr="00DA032B" w:rsidRDefault="006C67A5" w:rsidP="00BA3255">
            <w:pPr>
              <w:spacing w:after="0"/>
              <w:rPr>
                <w:lang w:val="it-IT"/>
              </w:rPr>
            </w:pPr>
          </w:p>
        </w:tc>
      </w:tr>
    </w:tbl>
    <w:p w14:paraId="4488941C" w14:textId="77777777" w:rsidR="00BA3255" w:rsidRPr="00DA032B" w:rsidRDefault="00BA3255" w:rsidP="00BA3255">
      <w:pPr>
        <w:spacing w:after="0"/>
        <w:rPr>
          <w:lang w:val="it-IT"/>
        </w:rPr>
      </w:pPr>
    </w:p>
    <w:p w14:paraId="5B5992F8" w14:textId="70E1748D" w:rsidR="00BC6ED3" w:rsidRDefault="00BC6ED3" w:rsidP="007731F8">
      <w:pPr>
        <w:spacing w:after="0"/>
        <w:rPr>
          <w:lang w:val="it-IT"/>
        </w:rPr>
      </w:pPr>
    </w:p>
    <w:p w14:paraId="33F8AB3C" w14:textId="77777777" w:rsidR="00C369F6" w:rsidRDefault="00C369F6" w:rsidP="007731F8">
      <w:pPr>
        <w:spacing w:after="0"/>
        <w:rPr>
          <w:lang w:val="it-IT"/>
        </w:rPr>
      </w:pPr>
    </w:p>
    <w:p w14:paraId="65CDE001" w14:textId="77777777" w:rsidR="00C369F6" w:rsidRDefault="00C369F6" w:rsidP="007731F8">
      <w:pPr>
        <w:spacing w:after="0"/>
        <w:rPr>
          <w:lang w:val="it-IT"/>
        </w:rPr>
      </w:pPr>
    </w:p>
    <w:p w14:paraId="6F2D9EDF" w14:textId="77777777" w:rsidR="00C369F6" w:rsidRDefault="00C369F6" w:rsidP="00C369F6">
      <w:pPr>
        <w:spacing w:after="0"/>
        <w:jc w:val="center"/>
        <w:rPr>
          <w:lang w:val="it-IT"/>
        </w:rPr>
      </w:pPr>
      <w:r w:rsidRPr="00A773C9">
        <w:rPr>
          <w:lang w:val="it-IT"/>
        </w:rPr>
        <w:lastRenderedPageBreak/>
        <w:t>** FINE DELL’ANTEPRIMA GRATUITA **</w:t>
      </w:r>
    </w:p>
    <w:p w14:paraId="4434C78C" w14:textId="77777777" w:rsidR="00C369F6" w:rsidRDefault="00C369F6" w:rsidP="00C369F6">
      <w:pPr>
        <w:spacing w:after="0"/>
        <w:jc w:val="center"/>
        <w:rPr>
          <w:lang w:val="it-IT"/>
        </w:rPr>
      </w:pPr>
    </w:p>
    <w:p w14:paraId="261783F2" w14:textId="37D82D7C" w:rsidR="00C369F6" w:rsidRPr="00DA032B" w:rsidRDefault="00C369F6" w:rsidP="00C369F6">
      <w:pPr>
        <w:spacing w:after="0"/>
        <w:jc w:val="center"/>
        <w:rPr>
          <w:lang w:val="it-IT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AF5EF4">
          <w:rPr>
            <w:rStyle w:val="Hyperlink"/>
            <w:rFonts w:eastAsia="Times New Roman" w:cs="Calibri"/>
            <w:lang w:val="hr-HR" w:eastAsia="hr-HR"/>
          </w:rPr>
          <w:t>https://advisera.com/14001academy/it/documentation/matrice-della-performance-ambientale/</w:t>
        </w:r>
      </w:hyperlink>
      <w:bookmarkStart w:id="3" w:name="_GoBack"/>
      <w:bookmarkEnd w:id="3"/>
    </w:p>
    <w:sectPr w:rsidR="00C369F6" w:rsidRPr="00DA032B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2T12:28:00Z" w:initials="14A">
    <w:p w14:paraId="16682760" w14:textId="77777777" w:rsidR="00EF0190" w:rsidRPr="00DA032B" w:rsidRDefault="00EF0190" w:rsidP="00DC285F">
      <w:pPr>
        <w:rPr>
          <w:lang w:val="it-IT"/>
        </w:rPr>
      </w:pPr>
      <w:r>
        <w:rPr>
          <w:rStyle w:val="CommentReference"/>
        </w:rPr>
        <w:annotationRef/>
      </w:r>
      <w:r w:rsidRPr="00DA032B">
        <w:rPr>
          <w:rStyle w:val="CommentReference"/>
          <w:lang w:val="it-IT"/>
        </w:rPr>
        <w:t>Per saperne di più sulla misurazione della performance ambientale</w:t>
      </w:r>
      <w:r w:rsidRPr="00DA032B">
        <w:rPr>
          <w:lang w:val="it-IT"/>
        </w:rPr>
        <w:t xml:space="preserve">, vedere: Environmental Performance Evaluation </w:t>
      </w:r>
      <w:hyperlink r:id="rId1" w:history="1">
        <w:r w:rsidRPr="00DA032B">
          <w:rPr>
            <w:rStyle w:val="Hyperlink"/>
            <w:color w:val="000000" w:themeColor="text1"/>
            <w:lang w:val="it-IT"/>
          </w:rPr>
          <w:t>http://advisera.com/14001academy/blog/2015/07/06/environmental-performance-evaluation/</w:t>
        </w:r>
      </w:hyperlink>
      <w:r w:rsidRPr="00DA032B">
        <w:rPr>
          <w:lang w:val="it-IT"/>
        </w:rPr>
        <w:t xml:space="preserve"> </w:t>
      </w:r>
    </w:p>
  </w:comment>
  <w:comment w:id="1" w:author="14001Academy" w:date="2017-03-22T12:28:00Z" w:initials="14A">
    <w:p w14:paraId="34BB3FA1" w14:textId="77777777" w:rsidR="00EF0190" w:rsidRPr="009A417B" w:rsidRDefault="00EF019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9A417B">
        <w:rPr>
          <w:lang w:val="it-IT"/>
        </w:rPr>
        <w:t xml:space="preserve">VPA </w:t>
      </w:r>
      <w:r w:rsidRPr="00DA032B">
        <w:rPr>
          <w:lang w:val="it-IT"/>
        </w:rPr>
        <w:t>– Valutazione della Performance Ambientale</w:t>
      </w:r>
    </w:p>
  </w:comment>
  <w:comment w:id="2" w:author="14001Academy" w:date="2017-03-27T22:32:00Z" w:initials="14A">
    <w:p w14:paraId="1D2CDE3A" w14:textId="68A69FB4" w:rsidR="009A417B" w:rsidRPr="00595F49" w:rsidRDefault="009A417B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="003A34EB">
        <w:rPr>
          <w:rStyle w:val="shorttext"/>
          <w:lang w:val="it-IT"/>
        </w:rPr>
        <w:t>Adattare alla natura dell'indicatore.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682760" w15:done="0"/>
  <w15:commentEx w15:paraId="34BB3FA1" w15:done="0"/>
  <w15:commentEx w15:paraId="1D2CDE3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452459" w14:textId="77777777" w:rsidR="0078299E" w:rsidRDefault="0078299E" w:rsidP="00BC6ED3">
      <w:pPr>
        <w:spacing w:after="0" w:line="240" w:lineRule="auto"/>
      </w:pPr>
      <w:r>
        <w:separator/>
      </w:r>
    </w:p>
  </w:endnote>
  <w:endnote w:type="continuationSeparator" w:id="0">
    <w:p w14:paraId="57C8B4E1" w14:textId="77777777" w:rsidR="0078299E" w:rsidRDefault="0078299E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‚l‚r –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EF0190" w:rsidRPr="00EC1040" w14:paraId="6D3752D2" w14:textId="77777777" w:rsidTr="00967A62">
      <w:tc>
        <w:tcPr>
          <w:tcW w:w="4716" w:type="dxa"/>
        </w:tcPr>
        <w:p w14:paraId="0B81A317" w14:textId="77777777" w:rsidR="00EF0190" w:rsidRPr="00791052" w:rsidRDefault="00EF0190" w:rsidP="00EC677D">
          <w:pPr>
            <w:pStyle w:val="Footer"/>
            <w:rPr>
              <w:sz w:val="18"/>
              <w:lang w:val="it-IT"/>
            </w:rPr>
          </w:pPr>
          <w:r w:rsidRPr="00791052">
            <w:rPr>
              <w:sz w:val="18"/>
              <w:lang w:val="it-IT"/>
            </w:rPr>
            <w:t>Allegato 1 – Matrice della Performance Ambientale</w:t>
          </w:r>
        </w:p>
      </w:tc>
      <w:tc>
        <w:tcPr>
          <w:tcW w:w="4716" w:type="dxa"/>
        </w:tcPr>
        <w:p w14:paraId="075A6800" w14:textId="77777777" w:rsidR="00EF0190" w:rsidRPr="00791052" w:rsidRDefault="00EF0190" w:rsidP="00EC677D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791052">
            <w:rPr>
              <w:sz w:val="18"/>
              <w:lang w:val="it-IT"/>
            </w:rPr>
            <w:t>ver. [revisione] del [data]</w:t>
          </w:r>
        </w:p>
      </w:tc>
      <w:tc>
        <w:tcPr>
          <w:tcW w:w="4716" w:type="dxa"/>
        </w:tcPr>
        <w:p w14:paraId="325475C8" w14:textId="26ABF158" w:rsidR="00EF0190" w:rsidRPr="00791052" w:rsidRDefault="00EF0190" w:rsidP="00EC677D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791052">
            <w:rPr>
              <w:sz w:val="18"/>
              <w:lang w:val="it-IT"/>
            </w:rPr>
            <w:t xml:space="preserve">Pagina </w:t>
          </w:r>
          <w:r w:rsidRPr="00791052">
            <w:rPr>
              <w:b/>
              <w:sz w:val="18"/>
              <w:lang w:val="it-IT"/>
            </w:rPr>
            <w:fldChar w:fldCharType="begin"/>
          </w:r>
          <w:r w:rsidRPr="00791052">
            <w:rPr>
              <w:b/>
              <w:sz w:val="18"/>
              <w:lang w:val="it-IT"/>
            </w:rPr>
            <w:instrText xml:space="preserve"> PAGE </w:instrText>
          </w:r>
          <w:r w:rsidRPr="00791052">
            <w:rPr>
              <w:b/>
              <w:sz w:val="18"/>
              <w:lang w:val="it-IT"/>
            </w:rPr>
            <w:fldChar w:fldCharType="separate"/>
          </w:r>
          <w:r w:rsidR="00C369F6">
            <w:rPr>
              <w:b/>
              <w:noProof/>
              <w:sz w:val="18"/>
              <w:lang w:val="it-IT"/>
            </w:rPr>
            <w:t>1</w:t>
          </w:r>
          <w:r w:rsidRPr="00791052">
            <w:rPr>
              <w:b/>
              <w:sz w:val="18"/>
              <w:lang w:val="it-IT"/>
            </w:rPr>
            <w:fldChar w:fldCharType="end"/>
          </w:r>
          <w:r w:rsidRPr="00791052">
            <w:rPr>
              <w:sz w:val="18"/>
              <w:lang w:val="it-IT"/>
            </w:rPr>
            <w:t xml:space="preserve"> di </w:t>
          </w:r>
          <w:r w:rsidRPr="00791052">
            <w:rPr>
              <w:b/>
              <w:sz w:val="18"/>
              <w:lang w:val="it-IT"/>
            </w:rPr>
            <w:fldChar w:fldCharType="begin"/>
          </w:r>
          <w:r w:rsidRPr="00791052">
            <w:rPr>
              <w:b/>
              <w:sz w:val="18"/>
              <w:lang w:val="it-IT"/>
            </w:rPr>
            <w:instrText xml:space="preserve"> NUMPAGES  </w:instrText>
          </w:r>
          <w:r w:rsidRPr="00791052">
            <w:rPr>
              <w:b/>
              <w:sz w:val="18"/>
              <w:lang w:val="it-IT"/>
            </w:rPr>
            <w:fldChar w:fldCharType="separate"/>
          </w:r>
          <w:r w:rsidR="00C369F6">
            <w:rPr>
              <w:b/>
              <w:noProof/>
              <w:sz w:val="18"/>
              <w:lang w:val="it-IT"/>
            </w:rPr>
            <w:t>2</w:t>
          </w:r>
          <w:r w:rsidRPr="00791052">
            <w:rPr>
              <w:b/>
              <w:sz w:val="18"/>
              <w:lang w:val="it-IT"/>
            </w:rPr>
            <w:fldChar w:fldCharType="end"/>
          </w:r>
        </w:p>
      </w:tc>
    </w:tr>
  </w:tbl>
  <w:p w14:paraId="7E7121F8" w14:textId="2BD6A311" w:rsidR="00EF0190" w:rsidRPr="00595F49" w:rsidRDefault="00595F49" w:rsidP="00595F4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595F49">
      <w:rPr>
        <w:rFonts w:eastAsia="Times New Roman"/>
        <w:sz w:val="16"/>
        <w:lang w:val="it-IT"/>
      </w:rPr>
      <w:t>©201</w:t>
    </w:r>
    <w:r w:rsidR="0040281C">
      <w:rPr>
        <w:rFonts w:eastAsia="Times New Roman"/>
        <w:sz w:val="16"/>
        <w:lang w:val="it-IT"/>
      </w:rPr>
      <w:t>7</w:t>
    </w:r>
    <w:r w:rsidRPr="00595F49">
      <w:rPr>
        <w:rFonts w:eastAsia="Times New Roman"/>
        <w:sz w:val="16"/>
        <w:lang w:val="it-IT"/>
      </w:rPr>
      <w:t xml:space="preserve">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E2333" w14:textId="77777777" w:rsidR="00EF0190" w:rsidRPr="004B1E43" w:rsidRDefault="00EF0190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9D965" w14:textId="77777777" w:rsidR="0078299E" w:rsidRDefault="0078299E" w:rsidP="00BC6ED3">
      <w:pPr>
        <w:spacing w:after="0" w:line="240" w:lineRule="auto"/>
      </w:pPr>
      <w:r>
        <w:separator/>
      </w:r>
    </w:p>
  </w:footnote>
  <w:footnote w:type="continuationSeparator" w:id="0">
    <w:p w14:paraId="4A5ED690" w14:textId="77777777" w:rsidR="0078299E" w:rsidRDefault="0078299E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EF0190" w:rsidRPr="00791052" w14:paraId="58638ADE" w14:textId="77777777" w:rsidTr="00967A62">
      <w:trPr>
        <w:trHeight w:val="321"/>
      </w:trPr>
      <w:tc>
        <w:tcPr>
          <w:tcW w:w="10299" w:type="dxa"/>
        </w:tcPr>
        <w:p w14:paraId="6EB267C9" w14:textId="77777777" w:rsidR="00EF0190" w:rsidRPr="00791052" w:rsidRDefault="00EF0190" w:rsidP="00EC677D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791052">
            <w:rPr>
              <w:sz w:val="20"/>
              <w:lang w:val="it-IT"/>
            </w:rPr>
            <w:t xml:space="preserve"> [nome dell’organizzazione]</w:t>
          </w:r>
        </w:p>
      </w:tc>
      <w:tc>
        <w:tcPr>
          <w:tcW w:w="3828" w:type="dxa"/>
        </w:tcPr>
        <w:p w14:paraId="4D448307" w14:textId="77777777" w:rsidR="00EF0190" w:rsidRPr="00791052" w:rsidRDefault="00EF0190" w:rsidP="00BC6ED3">
          <w:pPr>
            <w:pStyle w:val="Header"/>
            <w:spacing w:after="0"/>
            <w:jc w:val="right"/>
            <w:rPr>
              <w:sz w:val="20"/>
              <w:szCs w:val="20"/>
              <w:lang w:val="it-IT"/>
            </w:rPr>
          </w:pPr>
        </w:p>
      </w:tc>
    </w:tr>
  </w:tbl>
  <w:p w14:paraId="7DD352FE" w14:textId="77777777" w:rsidR="00EF0190" w:rsidRPr="003056B2" w:rsidRDefault="00EF0190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33C77"/>
    <w:rsid w:val="0003459B"/>
    <w:rsid w:val="00054BE6"/>
    <w:rsid w:val="00082359"/>
    <w:rsid w:val="00086C45"/>
    <w:rsid w:val="00087E8B"/>
    <w:rsid w:val="000A275D"/>
    <w:rsid w:val="000A4E5D"/>
    <w:rsid w:val="000B7D08"/>
    <w:rsid w:val="001078A5"/>
    <w:rsid w:val="001775EB"/>
    <w:rsid w:val="00186C91"/>
    <w:rsid w:val="00187E47"/>
    <w:rsid w:val="001A6112"/>
    <w:rsid w:val="001C5DF6"/>
    <w:rsid w:val="001E53FF"/>
    <w:rsid w:val="00212FB7"/>
    <w:rsid w:val="00217C15"/>
    <w:rsid w:val="0023194E"/>
    <w:rsid w:val="00262852"/>
    <w:rsid w:val="002657A2"/>
    <w:rsid w:val="002B32B5"/>
    <w:rsid w:val="002C1817"/>
    <w:rsid w:val="002D0DCB"/>
    <w:rsid w:val="00321279"/>
    <w:rsid w:val="00352731"/>
    <w:rsid w:val="003946EE"/>
    <w:rsid w:val="003A34EB"/>
    <w:rsid w:val="003B0BC3"/>
    <w:rsid w:val="003E61CE"/>
    <w:rsid w:val="003F1058"/>
    <w:rsid w:val="003F21A4"/>
    <w:rsid w:val="003F3A9F"/>
    <w:rsid w:val="0040281C"/>
    <w:rsid w:val="0040705C"/>
    <w:rsid w:val="00423138"/>
    <w:rsid w:val="004266EA"/>
    <w:rsid w:val="00433B0B"/>
    <w:rsid w:val="00481F0A"/>
    <w:rsid w:val="005326C3"/>
    <w:rsid w:val="005710BB"/>
    <w:rsid w:val="0057562D"/>
    <w:rsid w:val="0059132A"/>
    <w:rsid w:val="00595F49"/>
    <w:rsid w:val="005A6826"/>
    <w:rsid w:val="005D100D"/>
    <w:rsid w:val="006274CC"/>
    <w:rsid w:val="00640F35"/>
    <w:rsid w:val="00655045"/>
    <w:rsid w:val="00691F57"/>
    <w:rsid w:val="006A08E8"/>
    <w:rsid w:val="006A4C6F"/>
    <w:rsid w:val="006C3D90"/>
    <w:rsid w:val="006C67A5"/>
    <w:rsid w:val="006D0872"/>
    <w:rsid w:val="006D11F4"/>
    <w:rsid w:val="00725241"/>
    <w:rsid w:val="00747A0B"/>
    <w:rsid w:val="007626AC"/>
    <w:rsid w:val="007705D5"/>
    <w:rsid w:val="007731F8"/>
    <w:rsid w:val="0078299E"/>
    <w:rsid w:val="007838F4"/>
    <w:rsid w:val="00786D0F"/>
    <w:rsid w:val="00791052"/>
    <w:rsid w:val="00791C91"/>
    <w:rsid w:val="0079401C"/>
    <w:rsid w:val="007955CD"/>
    <w:rsid w:val="007955DD"/>
    <w:rsid w:val="00795927"/>
    <w:rsid w:val="007960FD"/>
    <w:rsid w:val="007D0505"/>
    <w:rsid w:val="007D2B84"/>
    <w:rsid w:val="008037DE"/>
    <w:rsid w:val="0081662D"/>
    <w:rsid w:val="008512C9"/>
    <w:rsid w:val="008567CC"/>
    <w:rsid w:val="00865DB5"/>
    <w:rsid w:val="0089533C"/>
    <w:rsid w:val="008C60E9"/>
    <w:rsid w:val="008D4091"/>
    <w:rsid w:val="008D6E04"/>
    <w:rsid w:val="008E53A2"/>
    <w:rsid w:val="008E6903"/>
    <w:rsid w:val="00900D81"/>
    <w:rsid w:val="009231CD"/>
    <w:rsid w:val="00923B66"/>
    <w:rsid w:val="00927DFD"/>
    <w:rsid w:val="009345E5"/>
    <w:rsid w:val="00951516"/>
    <w:rsid w:val="009607CD"/>
    <w:rsid w:val="00967A62"/>
    <w:rsid w:val="0098375C"/>
    <w:rsid w:val="009A417B"/>
    <w:rsid w:val="009E1215"/>
    <w:rsid w:val="00A01651"/>
    <w:rsid w:val="00A21658"/>
    <w:rsid w:val="00A3068F"/>
    <w:rsid w:val="00A354CD"/>
    <w:rsid w:val="00A35B04"/>
    <w:rsid w:val="00A432AA"/>
    <w:rsid w:val="00A43D0B"/>
    <w:rsid w:val="00A811C6"/>
    <w:rsid w:val="00A82A60"/>
    <w:rsid w:val="00AD308A"/>
    <w:rsid w:val="00AF3156"/>
    <w:rsid w:val="00B00B58"/>
    <w:rsid w:val="00B044E1"/>
    <w:rsid w:val="00B10A34"/>
    <w:rsid w:val="00B36D4D"/>
    <w:rsid w:val="00B640EE"/>
    <w:rsid w:val="00BA3255"/>
    <w:rsid w:val="00BC6ED3"/>
    <w:rsid w:val="00BF777A"/>
    <w:rsid w:val="00C369F6"/>
    <w:rsid w:val="00C473DC"/>
    <w:rsid w:val="00C52722"/>
    <w:rsid w:val="00C7779B"/>
    <w:rsid w:val="00C944C7"/>
    <w:rsid w:val="00CB17E8"/>
    <w:rsid w:val="00CB5C08"/>
    <w:rsid w:val="00D149B5"/>
    <w:rsid w:val="00D14F65"/>
    <w:rsid w:val="00D33CC8"/>
    <w:rsid w:val="00D433FC"/>
    <w:rsid w:val="00D74CC1"/>
    <w:rsid w:val="00DA032B"/>
    <w:rsid w:val="00DA308E"/>
    <w:rsid w:val="00DC285F"/>
    <w:rsid w:val="00DD0182"/>
    <w:rsid w:val="00E05571"/>
    <w:rsid w:val="00E151D6"/>
    <w:rsid w:val="00E35D26"/>
    <w:rsid w:val="00E5340C"/>
    <w:rsid w:val="00E54336"/>
    <w:rsid w:val="00E63E42"/>
    <w:rsid w:val="00E87592"/>
    <w:rsid w:val="00EB2252"/>
    <w:rsid w:val="00EB4652"/>
    <w:rsid w:val="00EC1040"/>
    <w:rsid w:val="00EC38EC"/>
    <w:rsid w:val="00EC677D"/>
    <w:rsid w:val="00EE397F"/>
    <w:rsid w:val="00EF0190"/>
    <w:rsid w:val="00EF3B38"/>
    <w:rsid w:val="00F0189C"/>
    <w:rsid w:val="00F10E78"/>
    <w:rsid w:val="00F327D8"/>
    <w:rsid w:val="00F36FA2"/>
    <w:rsid w:val="00FA2D40"/>
    <w:rsid w:val="00FC5190"/>
    <w:rsid w:val="00FD1597"/>
    <w:rsid w:val="00FD2D1C"/>
    <w:rsid w:val="00FF3C24"/>
    <w:rsid w:val="00FF7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383DCB"/>
  <w15:docId w15:val="{662FDEAA-76F6-41B5-A3F2-CF294EF77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900D81"/>
    <w:rPr>
      <w:sz w:val="22"/>
      <w:szCs w:val="22"/>
      <w:lang w:val="en-US" w:eastAsia="en-US"/>
    </w:rPr>
  </w:style>
  <w:style w:type="character" w:customStyle="1" w:styleId="shorttext">
    <w:name w:val="short_text"/>
    <w:basedOn w:val="DefaultParagraphFont"/>
    <w:rsid w:val="003A3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5/07/06/environmental-performance-evaluation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matrice-della-performance-ambiental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6C45D-0739-4E77-9308-43376A222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125</Words>
  <Characters>714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1 – Matrice della Performance Ambientale</vt:lpstr>
      <vt:lpstr>Allegato 1 – Matrice della Performance Ambientale</vt:lpstr>
      <vt:lpstr>Appendix 2 - Recovery Priorities for Activities</vt:lpstr>
    </vt:vector>
  </TitlesOfParts>
  <Company>Advisera Expert Solutions Ltd</Company>
  <LinksUpToDate>false</LinksUpToDate>
  <CharactersWithSpaces>838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– Matrice della Performance Ambientale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2017-05-01T15:36:00Z</dcterms:created>
  <dcterms:modified xsi:type="dcterms:W3CDTF">2017-05-03T21:41:00Z</dcterms:modified>
</cp:coreProperties>
</file>