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63360" w14:textId="104AF708" w:rsidR="00CE6770" w:rsidRDefault="00874950" w:rsidP="00CE6770">
      <w:pPr>
        <w:rPr>
          <w:b/>
          <w:sz w:val="28"/>
          <w:szCs w:val="28"/>
          <w:lang w:val="pt-BR"/>
        </w:rPr>
      </w:pPr>
      <w:commentRangeStart w:id="0"/>
      <w:r w:rsidRPr="000920A1">
        <w:rPr>
          <w:b/>
          <w:sz w:val="28"/>
          <w:szCs w:val="28"/>
          <w:lang w:val="pt-BR"/>
        </w:rPr>
        <w:t>Ap</w:t>
      </w:r>
      <w:r w:rsidR="000920A1">
        <w:rPr>
          <w:b/>
          <w:sz w:val="28"/>
          <w:szCs w:val="28"/>
          <w:lang w:val="pt-BR"/>
        </w:rPr>
        <w:t>ê</w:t>
      </w:r>
      <w:r w:rsidRPr="000920A1">
        <w:rPr>
          <w:b/>
          <w:sz w:val="28"/>
          <w:szCs w:val="28"/>
          <w:lang w:val="pt-BR"/>
        </w:rPr>
        <w:t>ndi</w:t>
      </w:r>
      <w:r w:rsidR="000920A1">
        <w:rPr>
          <w:b/>
          <w:sz w:val="28"/>
          <w:szCs w:val="28"/>
          <w:lang w:val="pt-BR"/>
        </w:rPr>
        <w:t>ce</w:t>
      </w:r>
      <w:r w:rsidRPr="000920A1">
        <w:rPr>
          <w:b/>
          <w:sz w:val="28"/>
          <w:szCs w:val="28"/>
          <w:lang w:val="pt-BR"/>
        </w:rPr>
        <w:t xml:space="preserve"> </w:t>
      </w:r>
      <w:r w:rsidR="00B73BC4" w:rsidRPr="000920A1">
        <w:rPr>
          <w:b/>
          <w:sz w:val="28"/>
          <w:szCs w:val="28"/>
          <w:lang w:val="pt-BR"/>
        </w:rPr>
        <w:t>1</w:t>
      </w:r>
      <w:r w:rsidR="008F7A29" w:rsidRPr="000920A1">
        <w:rPr>
          <w:b/>
          <w:sz w:val="28"/>
          <w:szCs w:val="28"/>
          <w:lang w:val="pt-BR"/>
        </w:rPr>
        <w:t xml:space="preserve">4 </w:t>
      </w:r>
      <w:r w:rsidRPr="000920A1">
        <w:rPr>
          <w:b/>
          <w:sz w:val="28"/>
          <w:szCs w:val="28"/>
          <w:lang w:val="pt-BR"/>
        </w:rPr>
        <w:t xml:space="preserve">– </w:t>
      </w:r>
      <w:r w:rsidR="000920A1">
        <w:rPr>
          <w:b/>
          <w:sz w:val="28"/>
          <w:szCs w:val="28"/>
          <w:lang w:val="pt-BR"/>
        </w:rPr>
        <w:t xml:space="preserve">Registro de Calibração de </w:t>
      </w:r>
      <w:r w:rsidR="008F7A29" w:rsidRPr="000920A1">
        <w:rPr>
          <w:b/>
          <w:sz w:val="28"/>
          <w:szCs w:val="28"/>
          <w:lang w:val="pt-BR"/>
        </w:rPr>
        <w:t>Equip</w:t>
      </w:r>
      <w:r w:rsidR="000920A1">
        <w:rPr>
          <w:b/>
          <w:sz w:val="28"/>
          <w:szCs w:val="28"/>
          <w:lang w:val="pt-BR"/>
        </w:rPr>
        <w:t>a</w:t>
      </w:r>
      <w:r w:rsidR="008F7A29" w:rsidRPr="000920A1">
        <w:rPr>
          <w:b/>
          <w:sz w:val="28"/>
          <w:szCs w:val="28"/>
          <w:lang w:val="pt-BR"/>
        </w:rPr>
        <w:t>ment</w:t>
      </w:r>
      <w:r w:rsidR="001F4CA6" w:rsidRPr="000920A1">
        <w:rPr>
          <w:b/>
          <w:sz w:val="28"/>
          <w:szCs w:val="28"/>
          <w:lang w:val="pt-BR"/>
        </w:rPr>
        <w:t>o</w:t>
      </w:r>
      <w:commentRangeEnd w:id="0"/>
      <w:r w:rsidR="008F7A29" w:rsidRPr="000920A1">
        <w:rPr>
          <w:rStyle w:val="Referencakomentara"/>
          <w:lang w:val="pt-BR"/>
        </w:rPr>
        <w:commentReference w:id="0"/>
      </w:r>
    </w:p>
    <w:p w14:paraId="26F3B0BF" w14:textId="61748C07" w:rsidR="00324951" w:rsidRPr="000920A1" w:rsidRDefault="00324951" w:rsidP="00324951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1490"/>
        <w:gridCol w:w="1492"/>
        <w:gridCol w:w="1554"/>
        <w:gridCol w:w="2374"/>
        <w:gridCol w:w="1491"/>
        <w:gridCol w:w="1489"/>
        <w:gridCol w:w="1425"/>
        <w:gridCol w:w="1529"/>
        <w:gridCol w:w="1376"/>
      </w:tblGrid>
      <w:tr w:rsidR="00360971" w:rsidRPr="000920A1" w14:paraId="70763365" w14:textId="77777777" w:rsidTr="00E54BE3">
        <w:trPr>
          <w:jc w:val="center"/>
        </w:trPr>
        <w:tc>
          <w:tcPr>
            <w:tcW w:w="1491" w:type="dxa"/>
            <w:vMerge w:val="restart"/>
            <w:shd w:val="clear" w:color="auto" w:fill="BFBFBF" w:themeFill="background1" w:themeFillShade="BF"/>
          </w:tcPr>
          <w:p w14:paraId="70763361" w14:textId="4205DF3E" w:rsidR="00E53CE6" w:rsidRPr="000920A1" w:rsidRDefault="000920A1" w:rsidP="000920A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ID do e</w:t>
            </w:r>
            <w:r w:rsidR="00E53CE6" w:rsidRPr="000920A1">
              <w:rPr>
                <w:lang w:val="pt-BR"/>
              </w:rPr>
              <w:t>quip</w:t>
            </w:r>
            <w:r>
              <w:rPr>
                <w:lang w:val="pt-BR"/>
              </w:rPr>
              <w:t>a</w:t>
            </w:r>
            <w:r w:rsidR="00E53CE6" w:rsidRPr="000920A1">
              <w:rPr>
                <w:lang w:val="pt-BR"/>
              </w:rPr>
              <w:t>ment</w:t>
            </w:r>
            <w:r>
              <w:rPr>
                <w:lang w:val="pt-BR"/>
              </w:rPr>
              <w:t>o</w:t>
            </w:r>
          </w:p>
        </w:tc>
        <w:tc>
          <w:tcPr>
            <w:tcW w:w="1492" w:type="dxa"/>
            <w:vMerge w:val="restart"/>
            <w:shd w:val="clear" w:color="auto" w:fill="BFBFBF" w:themeFill="background1" w:themeFillShade="BF"/>
          </w:tcPr>
          <w:p w14:paraId="70763362" w14:textId="06FD2D13" w:rsidR="00E53CE6" w:rsidRPr="000920A1" w:rsidRDefault="000920A1" w:rsidP="000920A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Nome do e</w:t>
            </w:r>
            <w:r w:rsidR="00E53CE6" w:rsidRPr="000920A1">
              <w:rPr>
                <w:lang w:val="pt-BR"/>
              </w:rPr>
              <w:t>quip</w:t>
            </w:r>
            <w:r>
              <w:rPr>
                <w:lang w:val="pt-BR"/>
              </w:rPr>
              <w:t>a</w:t>
            </w:r>
            <w:r w:rsidR="00E53CE6" w:rsidRPr="000920A1">
              <w:rPr>
                <w:lang w:val="pt-BR"/>
              </w:rPr>
              <w:t>ment</w:t>
            </w:r>
            <w:r>
              <w:rPr>
                <w:lang w:val="pt-BR"/>
              </w:rPr>
              <w:t>o</w:t>
            </w:r>
          </w:p>
        </w:tc>
        <w:tc>
          <w:tcPr>
            <w:tcW w:w="8329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70763363" w14:textId="6481CD56" w:rsidR="00E53CE6" w:rsidRPr="000920A1" w:rsidRDefault="00E53CE6" w:rsidP="000920A1">
            <w:pPr>
              <w:spacing w:after="0"/>
              <w:rPr>
                <w:lang w:val="pt-BR"/>
              </w:rPr>
            </w:pPr>
            <w:r w:rsidRPr="000920A1">
              <w:rPr>
                <w:lang w:val="pt-BR"/>
              </w:rPr>
              <w:t>Calibra</w:t>
            </w:r>
            <w:r w:rsidR="000920A1">
              <w:rPr>
                <w:lang w:val="pt-BR"/>
              </w:rPr>
              <w:t>ção</w:t>
            </w:r>
          </w:p>
        </w:tc>
        <w:tc>
          <w:tcPr>
            <w:tcW w:w="2908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70763364" w14:textId="24877F9D" w:rsidR="00E53CE6" w:rsidRPr="000920A1" w:rsidRDefault="00324951" w:rsidP="000920A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360971" w:rsidRPr="000920A1" w14:paraId="7076336F" w14:textId="77777777" w:rsidTr="00E54BE3">
        <w:trPr>
          <w:jc w:val="center"/>
        </w:trPr>
        <w:tc>
          <w:tcPr>
            <w:tcW w:w="1491" w:type="dxa"/>
            <w:vMerge/>
            <w:shd w:val="clear" w:color="auto" w:fill="BFBFBF" w:themeFill="background1" w:themeFillShade="BF"/>
          </w:tcPr>
          <w:p w14:paraId="7076336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  <w:vMerge/>
            <w:shd w:val="clear" w:color="auto" w:fill="BFBFBF" w:themeFill="background1" w:themeFillShade="BF"/>
          </w:tcPr>
          <w:p w14:paraId="7076336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  <w:shd w:val="clear" w:color="auto" w:fill="BFBFBF" w:themeFill="background1" w:themeFillShade="BF"/>
          </w:tcPr>
          <w:p w14:paraId="70763368" w14:textId="21CADF94" w:rsidR="00E53CE6" w:rsidRPr="000920A1" w:rsidRDefault="00324951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2380" w:type="dxa"/>
            <w:shd w:val="clear" w:color="auto" w:fill="BFBFBF" w:themeFill="background1" w:themeFillShade="BF"/>
          </w:tcPr>
          <w:p w14:paraId="70763369" w14:textId="70561889" w:rsidR="00E53CE6" w:rsidRPr="000920A1" w:rsidRDefault="00324951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7076336A" w14:textId="4237D289" w:rsidR="00E53CE6" w:rsidRPr="000920A1" w:rsidRDefault="00360971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Data da c</w:t>
            </w:r>
            <w:r w:rsidR="00E53CE6" w:rsidRPr="000920A1">
              <w:rPr>
                <w:lang w:val="pt-BR"/>
              </w:rPr>
              <w:t>alibra</w:t>
            </w:r>
            <w:r>
              <w:rPr>
                <w:lang w:val="pt-BR"/>
              </w:rPr>
              <w:t>çã</w:t>
            </w:r>
            <w:r w:rsidR="00E53CE6" w:rsidRPr="000920A1">
              <w:rPr>
                <w:lang w:val="pt-BR"/>
              </w:rPr>
              <w:t>o</w:t>
            </w:r>
          </w:p>
        </w:tc>
        <w:tc>
          <w:tcPr>
            <w:tcW w:w="1492" w:type="dxa"/>
            <w:shd w:val="clear" w:color="auto" w:fill="BFBFBF" w:themeFill="background1" w:themeFillShade="BF"/>
          </w:tcPr>
          <w:p w14:paraId="7076336B" w14:textId="0892F067" w:rsidR="00E53CE6" w:rsidRPr="000920A1" w:rsidRDefault="00324951" w:rsidP="00360971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07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7076336C" w14:textId="09608299" w:rsidR="00E53CE6" w:rsidRPr="000920A1" w:rsidRDefault="00360971" w:rsidP="00360971">
            <w:pPr>
              <w:spacing w:after="0"/>
              <w:rPr>
                <w:lang w:val="pt-BR"/>
              </w:rPr>
            </w:pPr>
            <w:commentRangeStart w:id="1"/>
            <w:r>
              <w:rPr>
                <w:lang w:val="pt-BR"/>
              </w:rPr>
              <w:t>ID do r</w:t>
            </w:r>
            <w:r w:rsidR="00E53CE6" w:rsidRPr="000920A1">
              <w:rPr>
                <w:lang w:val="pt-BR"/>
              </w:rPr>
              <w:t>e</w:t>
            </w:r>
            <w:r>
              <w:rPr>
                <w:lang w:val="pt-BR"/>
              </w:rPr>
              <w:t>latório</w:t>
            </w:r>
            <w:commentRangeEnd w:id="1"/>
            <w:r w:rsidR="008F7A29" w:rsidRPr="000920A1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1530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7076336D" w14:textId="06A73034" w:rsidR="00E53CE6" w:rsidRPr="000920A1" w:rsidRDefault="00E53CE6" w:rsidP="000920A1">
            <w:pPr>
              <w:spacing w:after="0"/>
              <w:rPr>
                <w:lang w:val="pt-BR"/>
              </w:rPr>
            </w:pPr>
            <w:r w:rsidRPr="000920A1">
              <w:rPr>
                <w:lang w:val="pt-BR"/>
              </w:rPr>
              <w:t>Descri</w:t>
            </w:r>
            <w:r w:rsidR="000920A1">
              <w:rPr>
                <w:lang w:val="pt-BR"/>
              </w:rPr>
              <w:t>ção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7076336E" w14:textId="032B7CF9" w:rsidR="00E53CE6" w:rsidRPr="000920A1" w:rsidRDefault="000920A1" w:rsidP="000E218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Data</w:t>
            </w:r>
          </w:p>
        </w:tc>
      </w:tr>
      <w:tr w:rsidR="00360971" w:rsidRPr="000920A1" w14:paraId="70763379" w14:textId="77777777" w:rsidTr="00E54BE3">
        <w:trPr>
          <w:jc w:val="center"/>
        </w:trPr>
        <w:tc>
          <w:tcPr>
            <w:tcW w:w="1491" w:type="dxa"/>
          </w:tcPr>
          <w:p w14:paraId="7076337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7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7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7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7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7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83" w14:textId="77777777" w:rsidTr="00E54BE3">
        <w:trPr>
          <w:jc w:val="center"/>
        </w:trPr>
        <w:tc>
          <w:tcPr>
            <w:tcW w:w="1491" w:type="dxa"/>
          </w:tcPr>
          <w:p w14:paraId="7076337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7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7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7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8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8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8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8D" w14:textId="77777777" w:rsidTr="00E54BE3">
        <w:trPr>
          <w:jc w:val="center"/>
        </w:trPr>
        <w:tc>
          <w:tcPr>
            <w:tcW w:w="1491" w:type="dxa"/>
          </w:tcPr>
          <w:p w14:paraId="7076338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8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8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8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8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8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8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8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8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97" w14:textId="77777777" w:rsidTr="00E54BE3">
        <w:trPr>
          <w:jc w:val="center"/>
        </w:trPr>
        <w:tc>
          <w:tcPr>
            <w:tcW w:w="1491" w:type="dxa"/>
          </w:tcPr>
          <w:p w14:paraId="7076338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8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9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9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9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9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9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9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9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A1" w14:textId="77777777" w:rsidTr="00E54BE3">
        <w:trPr>
          <w:jc w:val="center"/>
        </w:trPr>
        <w:tc>
          <w:tcPr>
            <w:tcW w:w="1491" w:type="dxa"/>
          </w:tcPr>
          <w:p w14:paraId="7076339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9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9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9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9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9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9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9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A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AB" w14:textId="77777777" w:rsidTr="00E54BE3">
        <w:trPr>
          <w:jc w:val="center"/>
        </w:trPr>
        <w:tc>
          <w:tcPr>
            <w:tcW w:w="1491" w:type="dxa"/>
          </w:tcPr>
          <w:p w14:paraId="707633A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A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A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A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A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A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A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A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A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B5" w14:textId="77777777" w:rsidTr="00E54BE3">
        <w:trPr>
          <w:jc w:val="center"/>
        </w:trPr>
        <w:tc>
          <w:tcPr>
            <w:tcW w:w="1491" w:type="dxa"/>
          </w:tcPr>
          <w:p w14:paraId="707633A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A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A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A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B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B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B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B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B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BF" w14:textId="77777777" w:rsidTr="00E54BE3">
        <w:trPr>
          <w:jc w:val="center"/>
        </w:trPr>
        <w:tc>
          <w:tcPr>
            <w:tcW w:w="1491" w:type="dxa"/>
          </w:tcPr>
          <w:p w14:paraId="707633B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B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B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B9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B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B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B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B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B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C9" w14:textId="77777777" w:rsidTr="00E54BE3">
        <w:trPr>
          <w:jc w:val="center"/>
        </w:trPr>
        <w:tc>
          <w:tcPr>
            <w:tcW w:w="1491" w:type="dxa"/>
          </w:tcPr>
          <w:p w14:paraId="707633C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C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C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C3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C4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C5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C6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C7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C8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  <w:tr w:rsidR="00360971" w:rsidRPr="000920A1" w14:paraId="707633D3" w14:textId="77777777" w:rsidTr="00E54BE3">
        <w:trPr>
          <w:jc w:val="center"/>
        </w:trPr>
        <w:tc>
          <w:tcPr>
            <w:tcW w:w="1491" w:type="dxa"/>
          </w:tcPr>
          <w:p w14:paraId="707633CA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CB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707633CC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2380" w:type="dxa"/>
          </w:tcPr>
          <w:p w14:paraId="707633CD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CE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92" w:type="dxa"/>
          </w:tcPr>
          <w:p w14:paraId="707633CF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07" w:type="dxa"/>
            <w:tcBorders>
              <w:right w:val="single" w:sz="18" w:space="0" w:color="000000"/>
            </w:tcBorders>
          </w:tcPr>
          <w:p w14:paraId="707633D0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  <w:tcBorders>
              <w:left w:val="single" w:sz="18" w:space="0" w:color="000000"/>
            </w:tcBorders>
          </w:tcPr>
          <w:p w14:paraId="707633D1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  <w:tc>
          <w:tcPr>
            <w:tcW w:w="1378" w:type="dxa"/>
          </w:tcPr>
          <w:p w14:paraId="707633D2" w14:textId="77777777" w:rsidR="00E53CE6" w:rsidRPr="000920A1" w:rsidRDefault="00E53CE6" w:rsidP="000E2189">
            <w:pPr>
              <w:spacing w:after="0"/>
              <w:rPr>
                <w:lang w:val="pt-BR"/>
              </w:rPr>
            </w:pPr>
          </w:p>
        </w:tc>
      </w:tr>
    </w:tbl>
    <w:p w14:paraId="707633D4" w14:textId="77777777" w:rsidR="002D282D" w:rsidRPr="000920A1" w:rsidRDefault="002D282D" w:rsidP="000E2189">
      <w:pPr>
        <w:spacing w:after="0"/>
        <w:rPr>
          <w:lang w:val="pt-BR"/>
        </w:rPr>
      </w:pPr>
    </w:p>
    <w:p w14:paraId="707633DA" w14:textId="18157BD2" w:rsidR="006F3F45" w:rsidRDefault="006F3F45" w:rsidP="00EB7391">
      <w:pPr>
        <w:spacing w:after="0"/>
        <w:rPr>
          <w:lang w:val="pt-BR"/>
        </w:rPr>
      </w:pPr>
    </w:p>
    <w:p w14:paraId="0B3BF0CC" w14:textId="531642F3" w:rsidR="00324951" w:rsidRDefault="00324951" w:rsidP="00EB7391">
      <w:pPr>
        <w:spacing w:after="0"/>
        <w:rPr>
          <w:lang w:val="pt-BR"/>
        </w:rPr>
      </w:pPr>
    </w:p>
    <w:p w14:paraId="4E0351FE" w14:textId="77777777" w:rsidR="00324951" w:rsidRPr="00324951" w:rsidRDefault="00324951" w:rsidP="00324951">
      <w:pPr>
        <w:jc w:val="center"/>
        <w:rPr>
          <w:lang w:val="pt-BR"/>
        </w:rPr>
      </w:pPr>
      <w:r w:rsidRPr="00324951">
        <w:rPr>
          <w:lang w:val="pt-BR"/>
        </w:rPr>
        <w:t>** FIM DA DEMONSTRAÇÃO **</w:t>
      </w:r>
    </w:p>
    <w:p w14:paraId="181352CD" w14:textId="19900FA4" w:rsidR="00324951" w:rsidRPr="00324951" w:rsidRDefault="00324951" w:rsidP="00324951">
      <w:pPr>
        <w:spacing w:after="0"/>
        <w:jc w:val="center"/>
        <w:rPr>
          <w:lang w:val="pt-BR"/>
        </w:rPr>
      </w:pPr>
      <w:r w:rsidRPr="00324951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324951">
          <w:rPr>
            <w:rStyle w:val="Hiperveza"/>
            <w:lang w:val="pt-BR"/>
          </w:rPr>
          <w:t>http://advisera.com/14001academy/documentation/equipment-calibration-record/</w:t>
        </w:r>
      </w:hyperlink>
      <w:r w:rsidRPr="00324951">
        <w:rPr>
          <w:lang w:val="pt-BR"/>
        </w:rPr>
        <w:t xml:space="preserve"> </w:t>
      </w:r>
      <w:bookmarkStart w:id="2" w:name="_GoBack"/>
      <w:bookmarkEnd w:id="2"/>
    </w:p>
    <w:sectPr w:rsidR="00324951" w:rsidRPr="00324951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0:44:00Z" w:initials="14A">
    <w:p w14:paraId="707633DB" w14:textId="4A703A12" w:rsidR="008F7A29" w:rsidRPr="000920A1" w:rsidRDefault="008F7A29">
      <w:pPr>
        <w:pStyle w:val="Tekstkomentara"/>
        <w:rPr>
          <w:b/>
          <w:lang w:val="pt-BR"/>
        </w:rPr>
      </w:pPr>
      <w:r>
        <w:rPr>
          <w:rStyle w:val="Referencakomentara"/>
        </w:rPr>
        <w:annotationRef/>
      </w:r>
      <w:r w:rsidR="000920A1" w:rsidRPr="000920A1">
        <w:rPr>
          <w:lang w:val="pt-BR"/>
        </w:rPr>
        <w:t>Se a organização usa bases de dados eletrônicas</w:t>
      </w:r>
      <w:r w:rsidR="000920A1" w:rsidRPr="000920A1">
        <w:rPr>
          <w:rStyle w:val="Referencakomentara"/>
          <w:lang w:val="pt-BR"/>
        </w:rPr>
        <w:annotationRef/>
      </w:r>
      <w:r w:rsidR="000920A1" w:rsidRPr="000920A1">
        <w:rPr>
          <w:lang w:val="pt-BR"/>
        </w:rPr>
        <w:t>, então este Apêndice não é necessário, e os dados listados aqui podem ser armazenados em base de dados</w:t>
      </w:r>
      <w:r w:rsidR="00A354B2" w:rsidRPr="000920A1">
        <w:rPr>
          <w:lang w:val="pt-BR"/>
        </w:rPr>
        <w:t>.</w:t>
      </w:r>
    </w:p>
  </w:comment>
  <w:comment w:id="1" w:author="14001Academy" w:date="2015-07-30T10:44:00Z" w:initials="14A">
    <w:p w14:paraId="707633DE" w14:textId="5D52CBEE" w:rsidR="008F7A29" w:rsidRPr="00360971" w:rsidRDefault="00360971">
      <w:pPr>
        <w:pStyle w:val="Tekstkomentara"/>
        <w:rPr>
          <w:lang w:val="pt-BR"/>
        </w:rPr>
      </w:pPr>
      <w:r w:rsidRPr="00360971">
        <w:rPr>
          <w:lang w:val="pt-BR"/>
        </w:rPr>
        <w:t xml:space="preserve">Escreva o nome e o </w:t>
      </w:r>
      <w:r w:rsidR="008F7A29" w:rsidRPr="000920A1">
        <w:rPr>
          <w:rStyle w:val="Referencakomentara"/>
          <w:lang w:val="pt-BR"/>
        </w:rPr>
        <w:annotationRef/>
      </w:r>
      <w:r w:rsidR="008F7A29" w:rsidRPr="00360971">
        <w:rPr>
          <w:lang w:val="pt-BR"/>
        </w:rPr>
        <w:t xml:space="preserve"> ID </w:t>
      </w:r>
      <w:r w:rsidRPr="00360971">
        <w:rPr>
          <w:lang w:val="pt-BR"/>
        </w:rPr>
        <w:t>do</w:t>
      </w:r>
      <w:r w:rsidR="008F7A29" w:rsidRPr="00360971">
        <w:rPr>
          <w:lang w:val="pt-BR"/>
        </w:rPr>
        <w:t xml:space="preserve"> re</w:t>
      </w:r>
      <w:r w:rsidRPr="00360971">
        <w:rPr>
          <w:lang w:val="pt-BR"/>
        </w:rPr>
        <w:t>latório sobre a calibração emitido por organização Terceira que conduziu a calibra</w:t>
      </w:r>
      <w:r>
        <w:rPr>
          <w:lang w:val="pt-BR"/>
        </w:rPr>
        <w:t>ção</w:t>
      </w:r>
      <w:r w:rsidR="008F7A29" w:rsidRPr="00360971">
        <w:rPr>
          <w:color w:val="FF0000"/>
          <w:lang w:val="pt-BR"/>
        </w:rPr>
        <w:t>,</w:t>
      </w:r>
      <w:r>
        <w:rPr>
          <w:lang w:val="pt-BR"/>
        </w:rPr>
        <w:t xml:space="preserve"> ou</w:t>
      </w:r>
      <w:r w:rsidR="008F7A29" w:rsidRPr="00360971">
        <w:rPr>
          <w:lang w:val="pt-BR"/>
        </w:rPr>
        <w:t xml:space="preserve"> </w:t>
      </w:r>
      <w:r>
        <w:rPr>
          <w:lang w:val="pt-BR"/>
        </w:rPr>
        <w:t>documento interno sobre a calibração e realizada internamente</w:t>
      </w:r>
      <w:r w:rsidR="00A354B2" w:rsidRPr="00360971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07633DB" w15:done="0"/>
  <w15:commentEx w15:paraId="707633D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A19CA" w14:textId="77777777" w:rsidR="00743EEA" w:rsidRDefault="00743EEA" w:rsidP="00CE6770">
      <w:pPr>
        <w:spacing w:after="0" w:line="240" w:lineRule="auto"/>
      </w:pPr>
      <w:r>
        <w:separator/>
      </w:r>
    </w:p>
  </w:endnote>
  <w:endnote w:type="continuationSeparator" w:id="0">
    <w:p w14:paraId="30D8C92D" w14:textId="77777777" w:rsidR="00743EEA" w:rsidRDefault="00743EEA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360971" w14:paraId="707633EB" w14:textId="77777777" w:rsidTr="00C208DF">
      <w:trPr>
        <w:trHeight w:val="435"/>
      </w:trPr>
      <w:tc>
        <w:tcPr>
          <w:tcW w:w="4866" w:type="dxa"/>
        </w:tcPr>
        <w:p w14:paraId="707633E8" w14:textId="1C1D595F" w:rsidR="006D3B29" w:rsidRPr="00360971" w:rsidRDefault="008F7A29" w:rsidP="00216DC8">
          <w:pPr>
            <w:spacing w:after="0"/>
            <w:rPr>
              <w:sz w:val="18"/>
              <w:szCs w:val="18"/>
              <w:lang w:val="pt-BR"/>
            </w:rPr>
          </w:pPr>
          <w:r w:rsidRPr="00360971">
            <w:rPr>
              <w:sz w:val="18"/>
              <w:szCs w:val="18"/>
              <w:lang w:val="pt-BR"/>
            </w:rPr>
            <w:t>Ap</w:t>
          </w:r>
          <w:r w:rsidR="00216DC8" w:rsidRPr="00360971">
            <w:rPr>
              <w:sz w:val="18"/>
              <w:szCs w:val="18"/>
              <w:lang w:val="pt-BR"/>
            </w:rPr>
            <w:t>ê</w:t>
          </w:r>
          <w:r w:rsidRPr="00360971">
            <w:rPr>
              <w:sz w:val="18"/>
              <w:szCs w:val="18"/>
              <w:lang w:val="pt-BR"/>
            </w:rPr>
            <w:t>ndi</w:t>
          </w:r>
          <w:r w:rsidR="00216DC8" w:rsidRPr="00360971">
            <w:rPr>
              <w:sz w:val="18"/>
              <w:szCs w:val="18"/>
              <w:lang w:val="pt-BR"/>
            </w:rPr>
            <w:t>ce</w:t>
          </w:r>
          <w:r w:rsidRPr="00360971">
            <w:rPr>
              <w:sz w:val="18"/>
              <w:szCs w:val="18"/>
              <w:lang w:val="pt-BR"/>
            </w:rPr>
            <w:t xml:space="preserve"> </w:t>
          </w:r>
          <w:r w:rsidR="00B73BC4" w:rsidRPr="00360971">
            <w:rPr>
              <w:sz w:val="18"/>
              <w:szCs w:val="18"/>
              <w:lang w:val="pt-BR"/>
            </w:rPr>
            <w:t>1</w:t>
          </w:r>
          <w:r w:rsidRPr="00360971">
            <w:rPr>
              <w:sz w:val="18"/>
              <w:szCs w:val="18"/>
              <w:lang w:val="pt-BR"/>
            </w:rPr>
            <w:t xml:space="preserve">4 – </w:t>
          </w:r>
          <w:r w:rsidR="00216DC8" w:rsidRPr="00360971">
            <w:rPr>
              <w:sz w:val="18"/>
              <w:szCs w:val="18"/>
              <w:lang w:val="pt-BR"/>
            </w:rPr>
            <w:t xml:space="preserve">Registro de Calibração de </w:t>
          </w:r>
          <w:r w:rsidRPr="00360971">
            <w:rPr>
              <w:sz w:val="18"/>
              <w:szCs w:val="18"/>
              <w:lang w:val="pt-BR"/>
            </w:rPr>
            <w:t>Equip</w:t>
          </w:r>
          <w:r w:rsidR="00216DC8" w:rsidRPr="00360971">
            <w:rPr>
              <w:sz w:val="18"/>
              <w:szCs w:val="18"/>
              <w:lang w:val="pt-BR"/>
            </w:rPr>
            <w:t>a</w:t>
          </w:r>
          <w:r w:rsidRPr="00360971">
            <w:rPr>
              <w:sz w:val="18"/>
              <w:szCs w:val="18"/>
              <w:lang w:val="pt-BR"/>
            </w:rPr>
            <w:t>ment</w:t>
          </w:r>
          <w:r w:rsidR="00216DC8" w:rsidRPr="00360971">
            <w:rPr>
              <w:sz w:val="18"/>
              <w:szCs w:val="18"/>
              <w:lang w:val="pt-BR"/>
            </w:rPr>
            <w:t>o</w:t>
          </w:r>
        </w:p>
      </w:tc>
      <w:tc>
        <w:tcPr>
          <w:tcW w:w="4866" w:type="dxa"/>
        </w:tcPr>
        <w:p w14:paraId="707633E9" w14:textId="1F0CFDCB" w:rsidR="006D3B29" w:rsidRPr="00360971" w:rsidRDefault="006D3B29" w:rsidP="00216DC8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360971">
            <w:rPr>
              <w:sz w:val="18"/>
              <w:lang w:val="pt-BR"/>
            </w:rPr>
            <w:t>ver. [vers</w:t>
          </w:r>
          <w:r w:rsidR="00216DC8" w:rsidRPr="00360971">
            <w:rPr>
              <w:sz w:val="18"/>
              <w:lang w:val="pt-BR"/>
            </w:rPr>
            <w:t>ã</w:t>
          </w:r>
          <w:r w:rsidRPr="00360971">
            <w:rPr>
              <w:sz w:val="18"/>
              <w:lang w:val="pt-BR"/>
            </w:rPr>
            <w:t xml:space="preserve">o] </w:t>
          </w:r>
          <w:r w:rsidR="00216DC8" w:rsidRPr="00360971">
            <w:rPr>
              <w:sz w:val="18"/>
              <w:lang w:val="pt-BR"/>
            </w:rPr>
            <w:t>de</w:t>
          </w:r>
          <w:r w:rsidRPr="00360971">
            <w:rPr>
              <w:sz w:val="18"/>
              <w:lang w:val="pt-BR"/>
            </w:rPr>
            <w:t xml:space="preserve"> [dat</w:t>
          </w:r>
          <w:r w:rsidR="00216DC8" w:rsidRPr="00360971">
            <w:rPr>
              <w:sz w:val="18"/>
              <w:lang w:val="pt-BR"/>
            </w:rPr>
            <w:t>a</w:t>
          </w:r>
          <w:r w:rsidRPr="00360971">
            <w:rPr>
              <w:sz w:val="18"/>
              <w:lang w:val="pt-BR"/>
            </w:rPr>
            <w:t>]</w:t>
          </w:r>
        </w:p>
      </w:tc>
      <w:tc>
        <w:tcPr>
          <w:tcW w:w="4866" w:type="dxa"/>
        </w:tcPr>
        <w:p w14:paraId="707633EA" w14:textId="1DB0AB90" w:rsidR="006D3B29" w:rsidRPr="00360971" w:rsidRDefault="006D3B29" w:rsidP="00216DC8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360971">
            <w:rPr>
              <w:sz w:val="18"/>
              <w:lang w:val="pt-BR"/>
            </w:rPr>
            <w:t>Pg</w:t>
          </w:r>
          <w:r w:rsidR="00216DC8" w:rsidRPr="00360971">
            <w:rPr>
              <w:sz w:val="18"/>
              <w:lang w:val="pt-BR"/>
            </w:rPr>
            <w:t>.</w:t>
          </w:r>
          <w:r w:rsidRPr="00360971">
            <w:rPr>
              <w:sz w:val="18"/>
              <w:lang w:val="pt-BR"/>
            </w:rPr>
            <w:t xml:space="preserve"> </w:t>
          </w:r>
          <w:r w:rsidR="007516F1" w:rsidRPr="00360971">
            <w:rPr>
              <w:b/>
              <w:sz w:val="18"/>
              <w:lang w:val="pt-BR"/>
            </w:rPr>
            <w:fldChar w:fldCharType="begin"/>
          </w:r>
          <w:r w:rsidRPr="00360971">
            <w:rPr>
              <w:b/>
              <w:sz w:val="18"/>
              <w:lang w:val="pt-BR"/>
            </w:rPr>
            <w:instrText xml:space="preserve"> PAGE </w:instrText>
          </w:r>
          <w:r w:rsidR="007516F1" w:rsidRPr="00360971">
            <w:rPr>
              <w:b/>
              <w:sz w:val="18"/>
              <w:lang w:val="pt-BR"/>
            </w:rPr>
            <w:fldChar w:fldCharType="separate"/>
          </w:r>
          <w:r w:rsidR="00324951">
            <w:rPr>
              <w:b/>
              <w:noProof/>
              <w:sz w:val="18"/>
              <w:lang w:val="pt-BR"/>
            </w:rPr>
            <w:t>1</w:t>
          </w:r>
          <w:r w:rsidR="007516F1" w:rsidRPr="00360971">
            <w:rPr>
              <w:b/>
              <w:sz w:val="18"/>
              <w:lang w:val="pt-BR"/>
            </w:rPr>
            <w:fldChar w:fldCharType="end"/>
          </w:r>
          <w:r w:rsidRPr="00360971">
            <w:rPr>
              <w:sz w:val="18"/>
              <w:lang w:val="pt-BR"/>
            </w:rPr>
            <w:t xml:space="preserve"> </w:t>
          </w:r>
          <w:r w:rsidR="00216DC8" w:rsidRPr="00360971">
            <w:rPr>
              <w:sz w:val="18"/>
              <w:lang w:val="pt-BR"/>
            </w:rPr>
            <w:t>de</w:t>
          </w:r>
          <w:r w:rsidRPr="00360971">
            <w:rPr>
              <w:sz w:val="18"/>
              <w:lang w:val="pt-BR"/>
            </w:rPr>
            <w:t xml:space="preserve"> </w:t>
          </w:r>
          <w:r w:rsidR="007516F1" w:rsidRPr="00360971">
            <w:rPr>
              <w:b/>
              <w:sz w:val="18"/>
              <w:lang w:val="pt-BR"/>
            </w:rPr>
            <w:fldChar w:fldCharType="begin"/>
          </w:r>
          <w:r w:rsidRPr="00360971">
            <w:rPr>
              <w:b/>
              <w:sz w:val="18"/>
              <w:lang w:val="pt-BR"/>
            </w:rPr>
            <w:instrText xml:space="preserve"> NUMPAGES  </w:instrText>
          </w:r>
          <w:r w:rsidR="007516F1" w:rsidRPr="00360971">
            <w:rPr>
              <w:b/>
              <w:sz w:val="18"/>
              <w:lang w:val="pt-BR"/>
            </w:rPr>
            <w:fldChar w:fldCharType="separate"/>
          </w:r>
          <w:r w:rsidR="00324951">
            <w:rPr>
              <w:b/>
              <w:noProof/>
              <w:sz w:val="18"/>
              <w:lang w:val="pt-BR"/>
            </w:rPr>
            <w:t>1</w:t>
          </w:r>
          <w:r w:rsidR="007516F1" w:rsidRPr="00360971">
            <w:rPr>
              <w:b/>
              <w:sz w:val="18"/>
              <w:lang w:val="pt-BR"/>
            </w:rPr>
            <w:fldChar w:fldCharType="end"/>
          </w:r>
        </w:p>
      </w:tc>
    </w:tr>
  </w:tbl>
  <w:p w14:paraId="707633EC" w14:textId="12FC0E1F" w:rsidR="006D3B29" w:rsidRPr="00360971" w:rsidRDefault="00623F17" w:rsidP="004F1477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216DC8" w:rsidRPr="0036097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33E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DE6CC" w14:textId="77777777" w:rsidR="00743EEA" w:rsidRDefault="00743EEA" w:rsidP="00CE6770">
      <w:pPr>
        <w:spacing w:after="0" w:line="240" w:lineRule="auto"/>
      </w:pPr>
      <w:r>
        <w:separator/>
      </w:r>
    </w:p>
  </w:footnote>
  <w:footnote w:type="continuationSeparator" w:id="0">
    <w:p w14:paraId="604CD852" w14:textId="77777777" w:rsidR="00743EEA" w:rsidRDefault="00743EEA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0920A1" w14:paraId="707633E6" w14:textId="77777777" w:rsidTr="00C208DF">
      <w:trPr>
        <w:trHeight w:val="301"/>
      </w:trPr>
      <w:tc>
        <w:tcPr>
          <w:tcW w:w="10562" w:type="dxa"/>
        </w:tcPr>
        <w:p w14:paraId="707633E4" w14:textId="0A23E575" w:rsidR="006D3B29" w:rsidRPr="000920A1" w:rsidRDefault="006D3B29" w:rsidP="000920A1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920A1">
            <w:rPr>
              <w:sz w:val="20"/>
              <w:lang w:val="pt-BR"/>
            </w:rPr>
            <w:t xml:space="preserve"> [</w:t>
          </w:r>
          <w:r w:rsidR="000920A1" w:rsidRPr="000920A1">
            <w:rPr>
              <w:sz w:val="20"/>
              <w:lang w:val="pt-BR"/>
            </w:rPr>
            <w:t xml:space="preserve">nome da </w:t>
          </w:r>
          <w:r w:rsidRPr="000920A1">
            <w:rPr>
              <w:sz w:val="20"/>
              <w:lang w:val="pt-BR"/>
            </w:rPr>
            <w:t>organiza</w:t>
          </w:r>
          <w:r w:rsidR="000920A1" w:rsidRPr="000920A1">
            <w:rPr>
              <w:sz w:val="20"/>
              <w:lang w:val="pt-BR"/>
            </w:rPr>
            <w:t>ção</w:t>
          </w:r>
          <w:r w:rsidRPr="000920A1">
            <w:rPr>
              <w:sz w:val="20"/>
              <w:lang w:val="pt-BR"/>
            </w:rPr>
            <w:t>]</w:t>
          </w:r>
        </w:p>
      </w:tc>
      <w:tc>
        <w:tcPr>
          <w:tcW w:w="3925" w:type="dxa"/>
        </w:tcPr>
        <w:p w14:paraId="707633E5" w14:textId="77777777" w:rsidR="006D3B29" w:rsidRPr="000920A1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07633E7" w14:textId="77777777" w:rsidR="006D3B29" w:rsidRPr="000920A1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BA3"/>
    <w:rsid w:val="000077D9"/>
    <w:rsid w:val="0001735A"/>
    <w:rsid w:val="00033A59"/>
    <w:rsid w:val="00040E0E"/>
    <w:rsid w:val="0004319E"/>
    <w:rsid w:val="0005546F"/>
    <w:rsid w:val="000559F1"/>
    <w:rsid w:val="00056C44"/>
    <w:rsid w:val="00080FE4"/>
    <w:rsid w:val="000920A1"/>
    <w:rsid w:val="000959C0"/>
    <w:rsid w:val="000A7661"/>
    <w:rsid w:val="000B1B9C"/>
    <w:rsid w:val="000B3BCC"/>
    <w:rsid w:val="000D1D25"/>
    <w:rsid w:val="000E2189"/>
    <w:rsid w:val="00103C93"/>
    <w:rsid w:val="00104E71"/>
    <w:rsid w:val="00111FB7"/>
    <w:rsid w:val="001429CB"/>
    <w:rsid w:val="00144286"/>
    <w:rsid w:val="00162726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16DC8"/>
    <w:rsid w:val="00222B1C"/>
    <w:rsid w:val="00224102"/>
    <w:rsid w:val="00241F1F"/>
    <w:rsid w:val="002812DB"/>
    <w:rsid w:val="00285240"/>
    <w:rsid w:val="00297C27"/>
    <w:rsid w:val="002C372C"/>
    <w:rsid w:val="002D282D"/>
    <w:rsid w:val="002D2B4E"/>
    <w:rsid w:val="002F0A50"/>
    <w:rsid w:val="00324951"/>
    <w:rsid w:val="00332835"/>
    <w:rsid w:val="00341A72"/>
    <w:rsid w:val="003538E0"/>
    <w:rsid w:val="00355B1D"/>
    <w:rsid w:val="00360971"/>
    <w:rsid w:val="003740D5"/>
    <w:rsid w:val="00397C3E"/>
    <w:rsid w:val="003A7DCA"/>
    <w:rsid w:val="003B1E53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F1477"/>
    <w:rsid w:val="004F500E"/>
    <w:rsid w:val="00503C2C"/>
    <w:rsid w:val="005204E3"/>
    <w:rsid w:val="00524E76"/>
    <w:rsid w:val="00527DD2"/>
    <w:rsid w:val="005357F2"/>
    <w:rsid w:val="005419B7"/>
    <w:rsid w:val="00551FD4"/>
    <w:rsid w:val="005763D5"/>
    <w:rsid w:val="00584525"/>
    <w:rsid w:val="005966D7"/>
    <w:rsid w:val="005A5784"/>
    <w:rsid w:val="005D4EC3"/>
    <w:rsid w:val="005E5031"/>
    <w:rsid w:val="005E653C"/>
    <w:rsid w:val="0062169F"/>
    <w:rsid w:val="00623F17"/>
    <w:rsid w:val="006300F1"/>
    <w:rsid w:val="006413FA"/>
    <w:rsid w:val="0067682B"/>
    <w:rsid w:val="00687B12"/>
    <w:rsid w:val="00693729"/>
    <w:rsid w:val="006C293E"/>
    <w:rsid w:val="006D3B29"/>
    <w:rsid w:val="006D5C5F"/>
    <w:rsid w:val="006E3A33"/>
    <w:rsid w:val="006E5C70"/>
    <w:rsid w:val="006F3F45"/>
    <w:rsid w:val="00732AA5"/>
    <w:rsid w:val="00743EEA"/>
    <w:rsid w:val="00750BD0"/>
    <w:rsid w:val="007516F1"/>
    <w:rsid w:val="00757E33"/>
    <w:rsid w:val="00767EFD"/>
    <w:rsid w:val="00771001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1371F"/>
    <w:rsid w:val="00927DFD"/>
    <w:rsid w:val="009369A8"/>
    <w:rsid w:val="00950927"/>
    <w:rsid w:val="00975A76"/>
    <w:rsid w:val="009829F1"/>
    <w:rsid w:val="009A0472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354B2"/>
    <w:rsid w:val="00A82FCE"/>
    <w:rsid w:val="00A96CF2"/>
    <w:rsid w:val="00A96EF3"/>
    <w:rsid w:val="00AA4CBD"/>
    <w:rsid w:val="00AA6E35"/>
    <w:rsid w:val="00AB5676"/>
    <w:rsid w:val="00AD23CB"/>
    <w:rsid w:val="00AE0C7D"/>
    <w:rsid w:val="00AE5F66"/>
    <w:rsid w:val="00AE7046"/>
    <w:rsid w:val="00B043CB"/>
    <w:rsid w:val="00B10EC3"/>
    <w:rsid w:val="00B221F5"/>
    <w:rsid w:val="00B4384E"/>
    <w:rsid w:val="00B638BE"/>
    <w:rsid w:val="00B73BC4"/>
    <w:rsid w:val="00BA0C3E"/>
    <w:rsid w:val="00BC2BF7"/>
    <w:rsid w:val="00BC2F65"/>
    <w:rsid w:val="00C17996"/>
    <w:rsid w:val="00C208DF"/>
    <w:rsid w:val="00C350E9"/>
    <w:rsid w:val="00C36CC2"/>
    <w:rsid w:val="00C63036"/>
    <w:rsid w:val="00C65AF3"/>
    <w:rsid w:val="00CA1695"/>
    <w:rsid w:val="00CE6770"/>
    <w:rsid w:val="00CF15E3"/>
    <w:rsid w:val="00D001A2"/>
    <w:rsid w:val="00D03BC5"/>
    <w:rsid w:val="00D45875"/>
    <w:rsid w:val="00D55D98"/>
    <w:rsid w:val="00D62559"/>
    <w:rsid w:val="00DA0757"/>
    <w:rsid w:val="00DD4894"/>
    <w:rsid w:val="00DE0217"/>
    <w:rsid w:val="00E01378"/>
    <w:rsid w:val="00E204D3"/>
    <w:rsid w:val="00E2439D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7391"/>
    <w:rsid w:val="00ED07E0"/>
    <w:rsid w:val="00EE19DA"/>
    <w:rsid w:val="00EE1F48"/>
    <w:rsid w:val="00F0751D"/>
    <w:rsid w:val="00F0772D"/>
    <w:rsid w:val="00F122AB"/>
    <w:rsid w:val="00F1358E"/>
    <w:rsid w:val="00F23393"/>
    <w:rsid w:val="00F247A7"/>
    <w:rsid w:val="00F34081"/>
    <w:rsid w:val="00F37138"/>
    <w:rsid w:val="00F476BC"/>
    <w:rsid w:val="00F71D65"/>
    <w:rsid w:val="00F80D00"/>
    <w:rsid w:val="00F94E8B"/>
    <w:rsid w:val="00F95B92"/>
    <w:rsid w:val="00FA2B1E"/>
    <w:rsid w:val="00FA6E49"/>
    <w:rsid w:val="00FC6339"/>
    <w:rsid w:val="00FD6022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63360"/>
  <w15:docId w15:val="{6709D267-5A3D-4FE4-ADD3-AEFD86FE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TijelotekstaChar">
    <w:name w:val="Tijelo teksta Char"/>
    <w:basedOn w:val="Zadanifontodlomka"/>
    <w:link w:val="Tijeloteksta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A4CBD"/>
    <w:rPr>
      <w:sz w:val="16"/>
      <w:szCs w:val="16"/>
      <w:lang w:val="en-GB" w:eastAsia="en-US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419B7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zija">
    <w:name w:val="Revision"/>
    <w:hidden/>
    <w:uiPriority w:val="99"/>
    <w:semiHidden/>
    <w:rsid w:val="0091371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equipment-calibr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7C5EB-3442-4131-B2E5-6AD55DAC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14 - Registro de Calibração de Equipamento</vt:lpstr>
      <vt:lpstr>Apêndice 14 - Registro de Calibração de Equipamento</vt:lpstr>
      <vt:lpstr>Appendix 14 - Equipment Calibration Record</vt:lpstr>
    </vt:vector>
  </TitlesOfParts>
  <Company>EPPS Services Ltd</Company>
  <LinksUpToDate>false</LinksUpToDate>
  <CharactersWithSpaces>561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14 - Registro de Calibração de Equipamento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9</cp:revision>
  <dcterms:created xsi:type="dcterms:W3CDTF">2015-07-28T15:35:00Z</dcterms:created>
  <dcterms:modified xsi:type="dcterms:W3CDTF">2016-08-19T10:19:00Z</dcterms:modified>
</cp:coreProperties>
</file>