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3DACC3" w14:textId="36EB6BF8" w:rsidR="00CE6770" w:rsidRDefault="00463438" w:rsidP="00CE6770">
      <w:pPr>
        <w:rPr>
          <w:b/>
          <w:sz w:val="28"/>
          <w:szCs w:val="28"/>
          <w:lang w:val="pt-BR"/>
        </w:rPr>
      </w:pPr>
      <w:r w:rsidRPr="00142742">
        <w:rPr>
          <w:b/>
          <w:sz w:val="28"/>
          <w:szCs w:val="28"/>
          <w:lang w:val="pt-BR"/>
        </w:rPr>
        <w:t>Apêndice 2 – Relatório de Análise de Dados</w:t>
      </w:r>
    </w:p>
    <w:p w14:paraId="0099E808" w14:textId="3950F12E" w:rsidR="008A0415" w:rsidRPr="00142742" w:rsidRDefault="008A0415" w:rsidP="008A0415">
      <w:pPr>
        <w:jc w:val="center"/>
        <w:rPr>
          <w:b/>
          <w:sz w:val="28"/>
          <w:szCs w:val="28"/>
          <w:lang w:val="pt-BR"/>
        </w:rPr>
      </w:pPr>
      <w:r w:rsidRPr="00E01E68">
        <w:t>** VERSÃO DE DEMONSTRAÇÃO **</w:t>
      </w:r>
      <w:r w:rsidR="008B29CA">
        <w:t xml:space="preserve"> </w:t>
      </w:r>
      <w:bookmarkStart w:id="0" w:name="_GoBack"/>
      <w:bookmarkEnd w:id="0"/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928"/>
      </w:tblGrid>
      <w:tr w:rsidR="00B67D6A" w:rsidRPr="008B29CA" w14:paraId="523DACC5" w14:textId="77777777" w:rsidTr="006E5334">
        <w:tc>
          <w:tcPr>
            <w:tcW w:w="8928" w:type="dxa"/>
            <w:shd w:val="clear" w:color="auto" w:fill="BFBFBF" w:themeFill="background1" w:themeFillShade="BF"/>
          </w:tcPr>
          <w:p w14:paraId="523DACC4" w14:textId="5C7DC2AB" w:rsidR="00B67D6A" w:rsidRPr="00142742" w:rsidRDefault="00C20B45" w:rsidP="00C20B45">
            <w:pPr>
              <w:rPr>
                <w:lang w:val="pt-BR"/>
              </w:rPr>
            </w:pPr>
            <w:commentRangeStart w:id="1"/>
            <w:r w:rsidRPr="00142742">
              <w:rPr>
                <w:lang w:val="pt-BR"/>
              </w:rPr>
              <w:t>Análise de d</w:t>
            </w:r>
            <w:r w:rsidR="00B67D6A" w:rsidRPr="00142742">
              <w:rPr>
                <w:lang w:val="pt-BR"/>
              </w:rPr>
              <w:t>a</w:t>
            </w:r>
            <w:r w:rsidRPr="00142742">
              <w:rPr>
                <w:lang w:val="pt-BR"/>
              </w:rPr>
              <w:t>dos</w:t>
            </w:r>
            <w:r w:rsidR="00B67D6A" w:rsidRPr="00142742">
              <w:rPr>
                <w:lang w:val="pt-BR"/>
              </w:rPr>
              <w:t xml:space="preserve"> </w:t>
            </w:r>
            <w:r w:rsidRPr="00142742">
              <w:rPr>
                <w:lang w:val="pt-BR"/>
              </w:rPr>
              <w:t>com relação ao desempenho do Sistema de Gestão Ambiental</w:t>
            </w:r>
            <w:commentRangeEnd w:id="1"/>
            <w:r w:rsidR="00B67D6A" w:rsidRPr="00142742">
              <w:rPr>
                <w:rStyle w:val="Referencakomentara"/>
                <w:lang w:val="pt-BR"/>
              </w:rPr>
              <w:commentReference w:id="1"/>
            </w:r>
            <w:r w:rsidR="00B67D6A" w:rsidRPr="00142742">
              <w:rPr>
                <w:lang w:val="pt-BR"/>
              </w:rPr>
              <w:t xml:space="preserve">: </w:t>
            </w:r>
          </w:p>
        </w:tc>
      </w:tr>
      <w:tr w:rsidR="00B67D6A" w:rsidRPr="008B29CA" w14:paraId="523DACC7" w14:textId="77777777" w:rsidTr="006E5334">
        <w:tc>
          <w:tcPr>
            <w:tcW w:w="8928" w:type="dxa"/>
            <w:shd w:val="clear" w:color="auto" w:fill="BFBFBF" w:themeFill="background1" w:themeFillShade="BF"/>
          </w:tcPr>
          <w:p w14:paraId="523DACC6" w14:textId="2B5DBBE8" w:rsidR="00B67D6A" w:rsidRPr="00142742" w:rsidRDefault="00B67D6A" w:rsidP="00C20B45">
            <w:pPr>
              <w:rPr>
                <w:lang w:val="pt-BR"/>
              </w:rPr>
            </w:pPr>
            <w:r w:rsidRPr="00142742">
              <w:rPr>
                <w:lang w:val="pt-BR"/>
              </w:rPr>
              <w:t>a)</w:t>
            </w:r>
            <w:r w:rsidR="003D2B51" w:rsidRPr="00142742">
              <w:rPr>
                <w:lang w:val="pt-BR"/>
              </w:rPr>
              <w:t xml:space="preserve"> </w:t>
            </w:r>
            <w:commentRangeStart w:id="2"/>
            <w:r w:rsidRPr="00142742">
              <w:rPr>
                <w:lang w:val="pt-BR"/>
              </w:rPr>
              <w:t>An</w:t>
            </w:r>
            <w:r w:rsidR="00C20B45" w:rsidRPr="00142742">
              <w:rPr>
                <w:lang w:val="pt-BR"/>
              </w:rPr>
              <w:t>áli</w:t>
            </w:r>
            <w:r w:rsidRPr="00142742">
              <w:rPr>
                <w:lang w:val="pt-BR"/>
              </w:rPr>
              <w:t>s</w:t>
            </w:r>
            <w:r w:rsidR="00C20B45" w:rsidRPr="00142742">
              <w:rPr>
                <w:lang w:val="pt-BR"/>
              </w:rPr>
              <w:t>e dos Indicadores de Desempenho da Gestão (</w:t>
            </w:r>
            <w:r w:rsidRPr="00142742">
              <w:rPr>
                <w:lang w:val="pt-BR"/>
              </w:rPr>
              <w:t>I</w:t>
            </w:r>
            <w:r w:rsidR="00C20B45" w:rsidRPr="00142742">
              <w:rPr>
                <w:lang w:val="pt-BR"/>
              </w:rPr>
              <w:t>DG</w:t>
            </w:r>
            <w:r w:rsidRPr="00142742">
              <w:rPr>
                <w:lang w:val="pt-BR"/>
              </w:rPr>
              <w:t>)</w:t>
            </w:r>
            <w:commentRangeEnd w:id="2"/>
            <w:r w:rsidRPr="00142742">
              <w:rPr>
                <w:rStyle w:val="Referencakomentara"/>
                <w:lang w:val="pt-BR"/>
              </w:rPr>
              <w:commentReference w:id="2"/>
            </w:r>
            <w:r w:rsidR="00583DBC" w:rsidRPr="00142742">
              <w:rPr>
                <w:lang w:val="pt-BR"/>
              </w:rPr>
              <w:t xml:space="preserve"> </w:t>
            </w:r>
          </w:p>
        </w:tc>
      </w:tr>
      <w:tr w:rsidR="00B67D6A" w:rsidRPr="008B29CA" w14:paraId="523DACCB" w14:textId="77777777" w:rsidTr="006E5334">
        <w:tc>
          <w:tcPr>
            <w:tcW w:w="8928" w:type="dxa"/>
          </w:tcPr>
          <w:p w14:paraId="523DACC8" w14:textId="77777777" w:rsidR="00B67D6A" w:rsidRPr="00142742" w:rsidRDefault="00B67D6A" w:rsidP="006E5334">
            <w:pPr>
              <w:rPr>
                <w:lang w:val="pt-BR"/>
              </w:rPr>
            </w:pPr>
          </w:p>
          <w:p w14:paraId="523DACC9" w14:textId="77777777" w:rsidR="00B67D6A" w:rsidRPr="00142742" w:rsidRDefault="00B67D6A" w:rsidP="006E5334">
            <w:pPr>
              <w:rPr>
                <w:lang w:val="pt-BR"/>
              </w:rPr>
            </w:pPr>
          </w:p>
          <w:p w14:paraId="523DACCA" w14:textId="77777777" w:rsidR="00B67D6A" w:rsidRPr="00142742" w:rsidRDefault="00B67D6A" w:rsidP="006E5334">
            <w:pPr>
              <w:rPr>
                <w:lang w:val="pt-BR"/>
              </w:rPr>
            </w:pPr>
          </w:p>
        </w:tc>
      </w:tr>
      <w:tr w:rsidR="00B67D6A" w:rsidRPr="008A0415" w14:paraId="523DACCD" w14:textId="77777777" w:rsidTr="006E5334">
        <w:tc>
          <w:tcPr>
            <w:tcW w:w="8928" w:type="dxa"/>
            <w:shd w:val="clear" w:color="auto" w:fill="BFBFBF" w:themeFill="background1" w:themeFillShade="BF"/>
          </w:tcPr>
          <w:p w14:paraId="523DACCC" w14:textId="28C15751" w:rsidR="00B67D6A" w:rsidRPr="00142742" w:rsidRDefault="00B67D6A" w:rsidP="008A0415">
            <w:pPr>
              <w:rPr>
                <w:lang w:val="pt-BR"/>
              </w:rPr>
            </w:pPr>
            <w:r w:rsidRPr="00142742">
              <w:rPr>
                <w:lang w:val="pt-BR"/>
              </w:rPr>
              <w:t xml:space="preserve">b) </w:t>
            </w:r>
            <w:r w:rsidR="008A0415">
              <w:rPr>
                <w:lang w:val="pt-BR"/>
              </w:rPr>
              <w:t>...</w:t>
            </w:r>
            <w:r w:rsidR="00AA348F" w:rsidRPr="00142742">
              <w:rPr>
                <w:lang w:val="pt-BR"/>
              </w:rPr>
              <w:t xml:space="preserve"> </w:t>
            </w:r>
            <w:r w:rsidR="00583DBC" w:rsidRPr="00142742">
              <w:rPr>
                <w:lang w:val="pt-BR"/>
              </w:rPr>
              <w:t xml:space="preserve"> </w:t>
            </w:r>
          </w:p>
        </w:tc>
      </w:tr>
      <w:tr w:rsidR="00B67D6A" w:rsidRPr="008A0415" w14:paraId="523DACD1" w14:textId="77777777" w:rsidTr="006E5334">
        <w:tc>
          <w:tcPr>
            <w:tcW w:w="8928" w:type="dxa"/>
          </w:tcPr>
          <w:p w14:paraId="523DACCE" w14:textId="77777777" w:rsidR="00B67D6A" w:rsidRPr="00142742" w:rsidRDefault="00B67D6A" w:rsidP="006E5334">
            <w:pPr>
              <w:rPr>
                <w:lang w:val="pt-BR"/>
              </w:rPr>
            </w:pPr>
          </w:p>
          <w:p w14:paraId="523DACCF" w14:textId="77777777" w:rsidR="00B67D6A" w:rsidRPr="00142742" w:rsidRDefault="00B67D6A" w:rsidP="006E5334">
            <w:pPr>
              <w:rPr>
                <w:lang w:val="pt-BR"/>
              </w:rPr>
            </w:pPr>
          </w:p>
          <w:p w14:paraId="523DACD0" w14:textId="77777777" w:rsidR="00B67D6A" w:rsidRPr="00142742" w:rsidRDefault="00B67D6A" w:rsidP="006E5334">
            <w:pPr>
              <w:rPr>
                <w:lang w:val="pt-BR"/>
              </w:rPr>
            </w:pPr>
          </w:p>
        </w:tc>
      </w:tr>
      <w:tr w:rsidR="00B67D6A" w:rsidRPr="008A0415" w14:paraId="523DACD3" w14:textId="77777777" w:rsidTr="006E5334">
        <w:tc>
          <w:tcPr>
            <w:tcW w:w="8928" w:type="dxa"/>
            <w:shd w:val="clear" w:color="auto" w:fill="BFBFBF" w:themeFill="background1" w:themeFillShade="BF"/>
          </w:tcPr>
          <w:p w14:paraId="523DACD2" w14:textId="22634B0A" w:rsidR="00B67D6A" w:rsidRPr="00142742" w:rsidRDefault="00B67D6A" w:rsidP="008A0415">
            <w:pPr>
              <w:rPr>
                <w:lang w:val="pt-BR"/>
              </w:rPr>
            </w:pPr>
            <w:r w:rsidRPr="00142742">
              <w:rPr>
                <w:lang w:val="pt-BR"/>
              </w:rPr>
              <w:t>c)</w:t>
            </w:r>
            <w:r w:rsidR="00BB5E7C" w:rsidRPr="00142742">
              <w:rPr>
                <w:lang w:val="pt-BR"/>
              </w:rPr>
              <w:t xml:space="preserve"> </w:t>
            </w:r>
            <w:r w:rsidR="008A0415">
              <w:rPr>
                <w:lang w:val="pt-BR"/>
              </w:rPr>
              <w:t>...</w:t>
            </w:r>
          </w:p>
        </w:tc>
      </w:tr>
      <w:tr w:rsidR="00B67D6A" w:rsidRPr="008A0415" w14:paraId="523DACD7" w14:textId="77777777" w:rsidTr="006E5334">
        <w:tc>
          <w:tcPr>
            <w:tcW w:w="8928" w:type="dxa"/>
            <w:shd w:val="clear" w:color="auto" w:fill="auto"/>
          </w:tcPr>
          <w:p w14:paraId="523DACD4" w14:textId="77777777" w:rsidR="00B67D6A" w:rsidRPr="00142742" w:rsidRDefault="00B67D6A" w:rsidP="006E5334">
            <w:pPr>
              <w:rPr>
                <w:lang w:val="pt-BR"/>
              </w:rPr>
            </w:pPr>
          </w:p>
          <w:p w14:paraId="523DACD5" w14:textId="77777777" w:rsidR="00B67D6A" w:rsidRPr="00142742" w:rsidRDefault="00B67D6A" w:rsidP="006E5334">
            <w:pPr>
              <w:rPr>
                <w:lang w:val="pt-BR"/>
              </w:rPr>
            </w:pPr>
          </w:p>
          <w:p w14:paraId="523DACD6" w14:textId="77777777" w:rsidR="00B67D6A" w:rsidRPr="00142742" w:rsidRDefault="00B67D6A" w:rsidP="006E5334">
            <w:pPr>
              <w:rPr>
                <w:lang w:val="pt-BR"/>
              </w:rPr>
            </w:pPr>
          </w:p>
        </w:tc>
      </w:tr>
      <w:tr w:rsidR="00B67D6A" w:rsidRPr="008A0415" w14:paraId="523DACD9" w14:textId="77777777" w:rsidTr="006E5334">
        <w:tc>
          <w:tcPr>
            <w:tcW w:w="8928" w:type="dxa"/>
            <w:shd w:val="clear" w:color="auto" w:fill="BFBFBF" w:themeFill="background1" w:themeFillShade="BF"/>
          </w:tcPr>
          <w:p w14:paraId="523DACD8" w14:textId="317EF4D6" w:rsidR="00B67D6A" w:rsidRPr="00142742" w:rsidRDefault="00B67D6A" w:rsidP="008A0415">
            <w:pPr>
              <w:rPr>
                <w:lang w:val="pt-BR"/>
              </w:rPr>
            </w:pPr>
            <w:r w:rsidRPr="00142742">
              <w:rPr>
                <w:lang w:val="pt-BR"/>
              </w:rPr>
              <w:t>d)</w:t>
            </w:r>
            <w:r w:rsidR="00BB5E7C" w:rsidRPr="00142742">
              <w:rPr>
                <w:lang w:val="pt-BR"/>
              </w:rPr>
              <w:t xml:space="preserve"> </w:t>
            </w:r>
            <w:r w:rsidR="008A0415">
              <w:rPr>
                <w:lang w:val="pt-BR"/>
              </w:rPr>
              <w:t>...</w:t>
            </w:r>
            <w:r w:rsidR="00BB5E7C" w:rsidRPr="00142742">
              <w:rPr>
                <w:lang w:val="pt-BR"/>
              </w:rPr>
              <w:t xml:space="preserve"> </w:t>
            </w:r>
            <w:r w:rsidRPr="00142742">
              <w:rPr>
                <w:lang w:val="pt-BR"/>
              </w:rPr>
              <w:t xml:space="preserve"> </w:t>
            </w:r>
          </w:p>
        </w:tc>
      </w:tr>
      <w:tr w:rsidR="00B67D6A" w:rsidRPr="008A0415" w14:paraId="523DACDD" w14:textId="77777777" w:rsidTr="006E5334">
        <w:tc>
          <w:tcPr>
            <w:tcW w:w="8928" w:type="dxa"/>
          </w:tcPr>
          <w:p w14:paraId="523DACDA" w14:textId="77777777" w:rsidR="00B67D6A" w:rsidRPr="00142742" w:rsidRDefault="00B67D6A" w:rsidP="006E5334">
            <w:pPr>
              <w:rPr>
                <w:lang w:val="pt-BR"/>
              </w:rPr>
            </w:pPr>
          </w:p>
          <w:p w14:paraId="523DACDB" w14:textId="77777777" w:rsidR="00B67D6A" w:rsidRPr="00142742" w:rsidRDefault="00B67D6A" w:rsidP="006E5334">
            <w:pPr>
              <w:rPr>
                <w:lang w:val="pt-BR"/>
              </w:rPr>
            </w:pPr>
          </w:p>
          <w:p w14:paraId="523DACDC" w14:textId="77777777" w:rsidR="00B67D6A" w:rsidRPr="00142742" w:rsidRDefault="00B67D6A" w:rsidP="006E5334">
            <w:pPr>
              <w:rPr>
                <w:lang w:val="pt-BR"/>
              </w:rPr>
            </w:pPr>
          </w:p>
        </w:tc>
      </w:tr>
    </w:tbl>
    <w:p w14:paraId="523DACDE" w14:textId="77777777" w:rsidR="00E52756" w:rsidRPr="00142742" w:rsidRDefault="00E52756" w:rsidP="00CE6770">
      <w:pPr>
        <w:rPr>
          <w:sz w:val="28"/>
          <w:szCs w:val="28"/>
          <w:lang w:val="pt-BR"/>
        </w:rPr>
      </w:pPr>
    </w:p>
    <w:p w14:paraId="523DACDF" w14:textId="77777777" w:rsidR="000E2189" w:rsidRPr="00142742" w:rsidRDefault="000E2189" w:rsidP="000E2189">
      <w:pPr>
        <w:spacing w:after="0"/>
        <w:rPr>
          <w:lang w:val="pt-BR"/>
        </w:rPr>
      </w:pPr>
    </w:p>
    <w:p w14:paraId="171E285C" w14:textId="77777777" w:rsidR="008A0415" w:rsidRPr="00E01E68" w:rsidRDefault="008A0415" w:rsidP="008A0415">
      <w:pPr>
        <w:jc w:val="center"/>
      </w:pPr>
      <w:r w:rsidRPr="00E01E68">
        <w:t>** FIM DA DEMONSTRAÇÃO **</w:t>
      </w:r>
    </w:p>
    <w:p w14:paraId="523DACE5" w14:textId="0695A36A" w:rsidR="00CE6770" w:rsidRPr="008A0415" w:rsidRDefault="008A0415" w:rsidP="008A0415">
      <w:pPr>
        <w:spacing w:after="0"/>
        <w:jc w:val="center"/>
        <w:rPr>
          <w:lang w:val="pt-BR"/>
        </w:rPr>
      </w:pPr>
      <w:r w:rsidRPr="008A0415">
        <w:rPr>
          <w:lang w:val="pt-BR"/>
        </w:rPr>
        <w:t xml:space="preserve">Clique aqui para baixar a versão completa deste documento: </w:t>
      </w:r>
      <w:hyperlink r:id="rId10" w:history="1">
        <w:r w:rsidRPr="008A0415">
          <w:rPr>
            <w:rStyle w:val="Hiperveza"/>
            <w:lang w:val="pt-BR"/>
          </w:rPr>
          <w:t>http://advisera.com/14001academy/documentation/data-analysis-report/</w:t>
        </w:r>
      </w:hyperlink>
      <w:r w:rsidRPr="008A0415">
        <w:rPr>
          <w:rStyle w:val="Hiperveza"/>
          <w:lang w:val="pt-BR"/>
        </w:rPr>
        <w:t xml:space="preserve"> </w:t>
      </w:r>
    </w:p>
    <w:sectPr w:rsidR="00CE6770" w:rsidRPr="008A0415" w:rsidSect="0004171E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14001Academy" w:date="2015-07-30T11:16:00Z" w:initials="14A">
    <w:p w14:paraId="523DACE6" w14:textId="3E57AA65" w:rsidR="00B67D6A" w:rsidRPr="005A1F32" w:rsidRDefault="00C20B45">
      <w:pPr>
        <w:pStyle w:val="Tekstkomentara"/>
        <w:rPr>
          <w:lang w:val="pt-BR"/>
        </w:rPr>
      </w:pPr>
      <w:r w:rsidRPr="005A1F32">
        <w:rPr>
          <w:lang w:val="pt-BR"/>
        </w:rPr>
        <w:t xml:space="preserve">O </w:t>
      </w:r>
      <w:r w:rsidR="00B67D6A" w:rsidRPr="005A1F32">
        <w:rPr>
          <w:rStyle w:val="Referencakomentara"/>
          <w:lang w:val="pt-BR"/>
        </w:rPr>
        <w:annotationRef/>
      </w:r>
      <w:r w:rsidR="00B67D6A" w:rsidRPr="005A1F32">
        <w:rPr>
          <w:lang w:val="pt-BR"/>
        </w:rPr>
        <w:t xml:space="preserve">CEO </w:t>
      </w:r>
      <w:r w:rsidRPr="005A1F32">
        <w:rPr>
          <w:lang w:val="pt-BR"/>
        </w:rPr>
        <w:t>é</w:t>
      </w:r>
      <w:r w:rsidR="00B67D6A" w:rsidRPr="005A1F32">
        <w:rPr>
          <w:lang w:val="pt-BR"/>
        </w:rPr>
        <w:t xml:space="preserve"> respons</w:t>
      </w:r>
      <w:r w:rsidRPr="005A1F32">
        <w:rPr>
          <w:lang w:val="pt-BR"/>
        </w:rPr>
        <w:t>áv</w:t>
      </w:r>
      <w:r w:rsidR="00B67D6A" w:rsidRPr="005A1F32">
        <w:rPr>
          <w:lang w:val="pt-BR"/>
        </w:rPr>
        <w:t>e</w:t>
      </w:r>
      <w:r w:rsidRPr="005A1F32">
        <w:rPr>
          <w:lang w:val="pt-BR"/>
        </w:rPr>
        <w:t>l</w:t>
      </w:r>
      <w:r w:rsidR="00B67D6A" w:rsidRPr="005A1F32">
        <w:rPr>
          <w:lang w:val="pt-BR"/>
        </w:rPr>
        <w:t xml:space="preserve"> </w:t>
      </w:r>
      <w:r w:rsidRPr="005A1F32">
        <w:rPr>
          <w:lang w:val="pt-BR"/>
        </w:rPr>
        <w:t>pela análise dos dados</w:t>
      </w:r>
      <w:r w:rsidR="00B67D6A" w:rsidRPr="005A1F32">
        <w:rPr>
          <w:lang w:val="pt-BR"/>
        </w:rPr>
        <w:t xml:space="preserve">. </w:t>
      </w:r>
      <w:r w:rsidRPr="005A1F32">
        <w:rPr>
          <w:lang w:val="pt-BR"/>
        </w:rPr>
        <w:t>Fontes de dados que precisam ser usadas durante a análise são dadas nos comentários abaixo</w:t>
      </w:r>
      <w:r w:rsidR="003D2B51" w:rsidRPr="005A1F32">
        <w:rPr>
          <w:lang w:val="pt-BR"/>
        </w:rPr>
        <w:t>.</w:t>
      </w:r>
    </w:p>
  </w:comment>
  <w:comment w:id="2" w:author="14001Academy" w:date="2014-11-27T11:43:00Z" w:initials="14A">
    <w:p w14:paraId="523DACE7" w14:textId="6706F8CF" w:rsidR="00B67D6A" w:rsidRPr="005A1F32" w:rsidRDefault="00C20B45">
      <w:pPr>
        <w:pStyle w:val="Tekstkomentara"/>
        <w:rPr>
          <w:lang w:val="pt-BR"/>
        </w:rPr>
      </w:pPr>
      <w:r w:rsidRPr="005A1F32">
        <w:rPr>
          <w:lang w:val="pt-BR"/>
        </w:rPr>
        <w:t>Esta análise demonstra o comprometimento da gestão com</w:t>
      </w:r>
      <w:r w:rsidR="00B67D6A" w:rsidRPr="005A1F32">
        <w:rPr>
          <w:rStyle w:val="Referencakomentara"/>
          <w:lang w:val="pt-BR"/>
        </w:rPr>
        <w:annotationRef/>
      </w:r>
      <w:r w:rsidR="00B67D6A" w:rsidRPr="005A1F32">
        <w:rPr>
          <w:lang w:val="pt-BR"/>
        </w:rPr>
        <w:t>:</w:t>
      </w:r>
    </w:p>
    <w:p w14:paraId="523DACE8" w14:textId="149DC8DB" w:rsidR="00B67D6A" w:rsidRDefault="00B002DC" w:rsidP="00B67D6A">
      <w:pPr>
        <w:pStyle w:val="Tekstkomentara"/>
        <w:numPr>
          <w:ilvl w:val="0"/>
          <w:numId w:val="18"/>
        </w:numPr>
        <w:rPr>
          <w:lang w:val="pt-BR"/>
        </w:rPr>
      </w:pPr>
      <w:r w:rsidRPr="005A1F32">
        <w:rPr>
          <w:lang w:val="pt-BR"/>
        </w:rPr>
        <w:t xml:space="preserve"> </w:t>
      </w:r>
      <w:r w:rsidR="00C20B45" w:rsidRPr="005A1F32">
        <w:rPr>
          <w:lang w:val="pt-BR"/>
        </w:rPr>
        <w:t>A avaliação da conformidade da organização com a Política do SGA</w:t>
      </w:r>
      <w:r w:rsidR="00B67D6A" w:rsidRPr="005A1F32">
        <w:rPr>
          <w:lang w:val="pt-BR"/>
        </w:rPr>
        <w:t>. Poss</w:t>
      </w:r>
      <w:r w:rsidR="00C20B45" w:rsidRPr="005A1F32">
        <w:rPr>
          <w:lang w:val="pt-BR"/>
        </w:rPr>
        <w:t>ível indicador é o número de objetivos e metas ambientais atingidos</w:t>
      </w:r>
      <w:r w:rsidR="003D2B51" w:rsidRPr="005A1F32">
        <w:rPr>
          <w:lang w:val="pt-BR"/>
        </w:rPr>
        <w:t>.</w:t>
      </w:r>
    </w:p>
    <w:p w14:paraId="523DACED" w14:textId="09DEC671" w:rsidR="00AA348F" w:rsidRPr="008A0415" w:rsidRDefault="008A0415" w:rsidP="008A0415">
      <w:pPr>
        <w:pStyle w:val="Tekstkomentara"/>
        <w:numPr>
          <w:ilvl w:val="0"/>
          <w:numId w:val="18"/>
        </w:numPr>
        <w:rPr>
          <w:lang w:val="pt-BR"/>
        </w:rPr>
      </w:pPr>
      <w:r>
        <w:rPr>
          <w:lang w:val="pt-BR"/>
        </w:rPr>
        <w:t xml:space="preserve"> ...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23DACE6" w15:done="0"/>
  <w15:commentEx w15:paraId="523DACED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6DAE39" w14:textId="77777777" w:rsidR="00053AD8" w:rsidRDefault="00053AD8" w:rsidP="00CE6770">
      <w:pPr>
        <w:spacing w:after="0" w:line="240" w:lineRule="auto"/>
      </w:pPr>
      <w:r>
        <w:separator/>
      </w:r>
    </w:p>
  </w:endnote>
  <w:endnote w:type="continuationSeparator" w:id="0">
    <w:p w14:paraId="31E7EC67" w14:textId="77777777" w:rsidR="00053AD8" w:rsidRDefault="00053AD8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4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2828"/>
      <w:gridCol w:w="3404"/>
      <w:gridCol w:w="3110"/>
    </w:tblGrid>
    <w:tr w:rsidR="006D3B29" w:rsidRPr="00463438" w14:paraId="523DAD0A" w14:textId="77777777" w:rsidTr="0095032A">
      <w:trPr>
        <w:trHeight w:val="530"/>
      </w:trPr>
      <w:tc>
        <w:tcPr>
          <w:tcW w:w="2828" w:type="dxa"/>
        </w:tcPr>
        <w:p w14:paraId="263F7087" w14:textId="77777777" w:rsidR="006D3B29" w:rsidRDefault="00181D27" w:rsidP="00B67D6A">
          <w:pPr>
            <w:spacing w:after="0"/>
            <w:rPr>
              <w:sz w:val="18"/>
              <w:szCs w:val="18"/>
              <w:lang w:val="pt-BR"/>
            </w:rPr>
          </w:pPr>
          <w:r w:rsidRPr="00463438">
            <w:rPr>
              <w:sz w:val="18"/>
              <w:szCs w:val="18"/>
              <w:lang w:val="pt-BR"/>
            </w:rPr>
            <w:t>Apêndice 2 – Relatório de Análise de Dados</w:t>
          </w:r>
        </w:p>
        <w:p w14:paraId="523DAD07" w14:textId="64019437" w:rsidR="00A24B34" w:rsidRPr="00463438" w:rsidRDefault="00A24B34" w:rsidP="00B67D6A">
          <w:pPr>
            <w:spacing w:after="0"/>
            <w:rPr>
              <w:sz w:val="18"/>
              <w:szCs w:val="18"/>
              <w:lang w:val="pt-BR"/>
            </w:rPr>
          </w:pPr>
        </w:p>
      </w:tc>
      <w:tc>
        <w:tcPr>
          <w:tcW w:w="3404" w:type="dxa"/>
        </w:tcPr>
        <w:p w14:paraId="523DAD08" w14:textId="369B8C79" w:rsidR="006D3B29" w:rsidRPr="00463438" w:rsidRDefault="006D3B29" w:rsidP="00181D27">
          <w:pPr>
            <w:pStyle w:val="Podnoje"/>
            <w:spacing w:after="0"/>
            <w:jc w:val="center"/>
            <w:rPr>
              <w:sz w:val="18"/>
              <w:szCs w:val="18"/>
              <w:lang w:val="pt-BR"/>
            </w:rPr>
          </w:pPr>
          <w:r w:rsidRPr="00463438">
            <w:rPr>
              <w:sz w:val="18"/>
              <w:lang w:val="pt-BR"/>
            </w:rPr>
            <w:t>ver. [vers</w:t>
          </w:r>
          <w:r w:rsidR="00181D27" w:rsidRPr="00463438">
            <w:rPr>
              <w:sz w:val="18"/>
              <w:lang w:val="pt-BR"/>
            </w:rPr>
            <w:t>ão</w:t>
          </w:r>
          <w:r w:rsidRPr="00463438">
            <w:rPr>
              <w:sz w:val="18"/>
              <w:lang w:val="pt-BR"/>
            </w:rPr>
            <w:t xml:space="preserve">] </w:t>
          </w:r>
          <w:r w:rsidR="00181D27" w:rsidRPr="00463438">
            <w:rPr>
              <w:sz w:val="18"/>
              <w:lang w:val="pt-BR"/>
            </w:rPr>
            <w:t>de</w:t>
          </w:r>
          <w:r w:rsidRPr="00463438">
            <w:rPr>
              <w:sz w:val="18"/>
              <w:lang w:val="pt-BR"/>
            </w:rPr>
            <w:t xml:space="preserve"> [dat</w:t>
          </w:r>
          <w:r w:rsidR="00181D27" w:rsidRPr="00463438">
            <w:rPr>
              <w:sz w:val="18"/>
              <w:lang w:val="pt-BR"/>
            </w:rPr>
            <w:t>a</w:t>
          </w:r>
          <w:r w:rsidRPr="00463438">
            <w:rPr>
              <w:sz w:val="18"/>
              <w:lang w:val="pt-BR"/>
            </w:rPr>
            <w:t>]</w:t>
          </w:r>
        </w:p>
      </w:tc>
      <w:tc>
        <w:tcPr>
          <w:tcW w:w="3110" w:type="dxa"/>
        </w:tcPr>
        <w:p w14:paraId="523DAD09" w14:textId="3CFF9F25" w:rsidR="006D3B29" w:rsidRPr="00463438" w:rsidRDefault="00463438" w:rsidP="00463438">
          <w:pPr>
            <w:pStyle w:val="Podnoje"/>
            <w:spacing w:after="0"/>
            <w:jc w:val="right"/>
            <w:rPr>
              <w:b/>
              <w:sz w:val="18"/>
              <w:szCs w:val="18"/>
              <w:lang w:val="pt-BR"/>
            </w:rPr>
          </w:pPr>
          <w:r w:rsidRPr="00463438">
            <w:rPr>
              <w:sz w:val="18"/>
              <w:lang w:val="pt-BR"/>
            </w:rPr>
            <w:t>Pg.</w:t>
          </w:r>
          <w:r w:rsidR="006D3B29" w:rsidRPr="00463438">
            <w:rPr>
              <w:sz w:val="18"/>
              <w:lang w:val="pt-BR"/>
            </w:rPr>
            <w:t xml:space="preserve"> </w:t>
          </w:r>
          <w:r w:rsidR="00D67A3A" w:rsidRPr="00463438">
            <w:rPr>
              <w:b/>
              <w:sz w:val="18"/>
              <w:lang w:val="pt-BR"/>
            </w:rPr>
            <w:fldChar w:fldCharType="begin"/>
          </w:r>
          <w:r w:rsidR="006D3B29" w:rsidRPr="00463438">
            <w:rPr>
              <w:b/>
              <w:sz w:val="18"/>
              <w:lang w:val="pt-BR"/>
            </w:rPr>
            <w:instrText xml:space="preserve"> PAGE </w:instrText>
          </w:r>
          <w:r w:rsidR="00D67A3A" w:rsidRPr="00463438">
            <w:rPr>
              <w:b/>
              <w:sz w:val="18"/>
              <w:lang w:val="pt-BR"/>
            </w:rPr>
            <w:fldChar w:fldCharType="separate"/>
          </w:r>
          <w:r w:rsidR="008B29CA">
            <w:rPr>
              <w:b/>
              <w:noProof/>
              <w:sz w:val="18"/>
              <w:lang w:val="pt-BR"/>
            </w:rPr>
            <w:t>1</w:t>
          </w:r>
          <w:r w:rsidR="00D67A3A" w:rsidRPr="00463438">
            <w:rPr>
              <w:b/>
              <w:sz w:val="18"/>
              <w:lang w:val="pt-BR"/>
            </w:rPr>
            <w:fldChar w:fldCharType="end"/>
          </w:r>
          <w:r w:rsidR="006D3B29" w:rsidRPr="00463438">
            <w:rPr>
              <w:sz w:val="18"/>
              <w:lang w:val="pt-BR"/>
            </w:rPr>
            <w:t xml:space="preserve"> </w:t>
          </w:r>
          <w:r w:rsidRPr="00463438">
            <w:rPr>
              <w:sz w:val="18"/>
              <w:lang w:val="pt-BR"/>
            </w:rPr>
            <w:t>de</w:t>
          </w:r>
          <w:r w:rsidR="006D3B29" w:rsidRPr="00463438">
            <w:rPr>
              <w:sz w:val="18"/>
              <w:lang w:val="pt-BR"/>
            </w:rPr>
            <w:t xml:space="preserve"> </w:t>
          </w:r>
          <w:r w:rsidR="00D67A3A" w:rsidRPr="00463438">
            <w:rPr>
              <w:b/>
              <w:sz w:val="18"/>
              <w:lang w:val="pt-BR"/>
            </w:rPr>
            <w:fldChar w:fldCharType="begin"/>
          </w:r>
          <w:r w:rsidR="006D3B29" w:rsidRPr="00463438">
            <w:rPr>
              <w:b/>
              <w:sz w:val="18"/>
              <w:lang w:val="pt-BR"/>
            </w:rPr>
            <w:instrText xml:space="preserve"> NUMPAGES  </w:instrText>
          </w:r>
          <w:r w:rsidR="00D67A3A" w:rsidRPr="00463438">
            <w:rPr>
              <w:b/>
              <w:sz w:val="18"/>
              <w:lang w:val="pt-BR"/>
            </w:rPr>
            <w:fldChar w:fldCharType="separate"/>
          </w:r>
          <w:r w:rsidR="008B29CA">
            <w:rPr>
              <w:b/>
              <w:noProof/>
              <w:sz w:val="18"/>
              <w:lang w:val="pt-BR"/>
            </w:rPr>
            <w:t>1</w:t>
          </w:r>
          <w:r w:rsidR="00D67A3A" w:rsidRPr="00463438">
            <w:rPr>
              <w:b/>
              <w:sz w:val="18"/>
              <w:lang w:val="pt-BR"/>
            </w:rPr>
            <w:fldChar w:fldCharType="end"/>
          </w:r>
        </w:p>
      </w:tc>
    </w:tr>
  </w:tbl>
  <w:p w14:paraId="523DAD0C" w14:textId="1BF3FFE2" w:rsidR="006D3B29" w:rsidRPr="00463438" w:rsidRDefault="00657E2A" w:rsidP="00463438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pt-BR"/>
      </w:rPr>
    </w:pPr>
    <w:r w:rsidRPr="00463438">
      <w:rPr>
        <w:rFonts w:eastAsia="Times New Roman"/>
        <w:sz w:val="16"/>
        <w:lang w:val="pt-BR"/>
      </w:rPr>
      <w:t>©20</w:t>
    </w:r>
    <w:r w:rsidR="007849EE">
      <w:rPr>
        <w:rFonts w:eastAsia="Times New Roman"/>
        <w:sz w:val="16"/>
        <w:lang w:val="pt-BR"/>
      </w:rPr>
      <w:t>16</w:t>
    </w:r>
    <w:r w:rsidR="00181D27" w:rsidRPr="00463438">
      <w:rPr>
        <w:rFonts w:eastAsia="Times New Roman"/>
        <w:sz w:val="16"/>
        <w:lang w:val="pt-BR"/>
      </w:rPr>
      <w:t xml:space="preserve"> Este modelo pode ser usado p</w:t>
    </w:r>
    <w:r w:rsidRPr="00463438">
      <w:rPr>
        <w:rFonts w:eastAsia="Times New Roman"/>
        <w:sz w:val="16"/>
        <w:lang w:val="pt-BR"/>
      </w:rPr>
      <w:t>o</w:t>
    </w:r>
    <w:r w:rsidR="00181D27" w:rsidRPr="00463438">
      <w:rPr>
        <w:rFonts w:eastAsia="Times New Roman"/>
        <w:sz w:val="16"/>
        <w:lang w:val="pt-BR"/>
      </w:rPr>
      <w:t>r</w:t>
    </w:r>
    <w:r w:rsidRPr="00463438">
      <w:rPr>
        <w:rFonts w:eastAsia="Times New Roman"/>
        <w:sz w:val="16"/>
        <w:lang w:val="pt-BR"/>
      </w:rPr>
      <w:t xml:space="preserve"> clientes</w:t>
    </w:r>
    <w:r w:rsidR="00181D27" w:rsidRPr="00463438">
      <w:rPr>
        <w:rFonts w:eastAsia="Times New Roman"/>
        <w:sz w:val="16"/>
        <w:lang w:val="pt-BR"/>
      </w:rPr>
      <w:t xml:space="preserve"> </w:t>
    </w:r>
    <w:r w:rsidRPr="00463438">
      <w:rPr>
        <w:rFonts w:eastAsia="Times New Roman"/>
        <w:sz w:val="16"/>
        <w:lang w:val="pt-BR"/>
      </w:rPr>
      <w:t>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DAD0D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F8DEF5" w14:textId="77777777" w:rsidR="00053AD8" w:rsidRDefault="00053AD8" w:rsidP="00CE6770">
      <w:pPr>
        <w:spacing w:after="0" w:line="240" w:lineRule="auto"/>
      </w:pPr>
      <w:r>
        <w:separator/>
      </w:r>
    </w:p>
  </w:footnote>
  <w:footnote w:type="continuationSeparator" w:id="0">
    <w:p w14:paraId="4BE08DE2" w14:textId="77777777" w:rsidR="00053AD8" w:rsidRDefault="00053AD8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74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834"/>
      <w:gridCol w:w="2540"/>
    </w:tblGrid>
    <w:tr w:rsidR="006D3B29" w:rsidRPr="00463438" w14:paraId="523DAD05" w14:textId="77777777" w:rsidTr="0004171E">
      <w:trPr>
        <w:trHeight w:val="336"/>
      </w:trPr>
      <w:tc>
        <w:tcPr>
          <w:tcW w:w="6834" w:type="dxa"/>
        </w:tcPr>
        <w:p w14:paraId="523DAD03" w14:textId="48A700C4" w:rsidR="006D3B29" w:rsidRPr="00463438" w:rsidRDefault="006D3B29" w:rsidP="00463438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463438">
            <w:rPr>
              <w:sz w:val="20"/>
              <w:lang w:val="pt-BR"/>
            </w:rPr>
            <w:t xml:space="preserve"> [</w:t>
          </w:r>
          <w:r w:rsidR="00463438" w:rsidRPr="00463438">
            <w:rPr>
              <w:sz w:val="20"/>
              <w:lang w:val="pt-BR"/>
            </w:rPr>
            <w:t xml:space="preserve">nome da </w:t>
          </w:r>
          <w:r w:rsidRPr="00463438">
            <w:rPr>
              <w:sz w:val="20"/>
              <w:lang w:val="pt-BR"/>
            </w:rPr>
            <w:t>organiza</w:t>
          </w:r>
          <w:r w:rsidR="00463438" w:rsidRPr="00463438">
            <w:rPr>
              <w:sz w:val="20"/>
              <w:lang w:val="pt-BR"/>
            </w:rPr>
            <w:t>ção</w:t>
          </w:r>
          <w:r w:rsidRPr="00463438">
            <w:rPr>
              <w:sz w:val="20"/>
              <w:lang w:val="pt-BR"/>
            </w:rPr>
            <w:t>]</w:t>
          </w:r>
        </w:p>
      </w:tc>
      <w:tc>
        <w:tcPr>
          <w:tcW w:w="2540" w:type="dxa"/>
        </w:tcPr>
        <w:p w14:paraId="523DAD04" w14:textId="77777777" w:rsidR="006D3B29" w:rsidRPr="00463438" w:rsidRDefault="006D3B29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523DAD06" w14:textId="77777777" w:rsidR="006D3B29" w:rsidRPr="00463438" w:rsidRDefault="006D3B29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A7C15"/>
    <w:multiLevelType w:val="hybridMultilevel"/>
    <w:tmpl w:val="B8F06C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0684EF4"/>
    <w:multiLevelType w:val="hybridMultilevel"/>
    <w:tmpl w:val="7812C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835E16"/>
    <w:multiLevelType w:val="hybridMultilevel"/>
    <w:tmpl w:val="4E80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671E5"/>
    <w:multiLevelType w:val="hybridMultilevel"/>
    <w:tmpl w:val="57B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94B17"/>
    <w:multiLevelType w:val="hybridMultilevel"/>
    <w:tmpl w:val="7D968066"/>
    <w:lvl w:ilvl="0" w:tplc="473A119E">
      <w:start w:val="1"/>
      <w:numFmt w:val="decimal"/>
      <w:lvlText w:val="%1)"/>
      <w:lvlJc w:val="left"/>
      <w:pPr>
        <w:ind w:left="720" w:hanging="360"/>
      </w:pPr>
      <w:rPr>
        <w:rFonts w:hint="default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C3151A"/>
    <w:multiLevelType w:val="hybridMultilevel"/>
    <w:tmpl w:val="9A566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1B032E"/>
    <w:multiLevelType w:val="hybridMultilevel"/>
    <w:tmpl w:val="44528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BF3EBA"/>
    <w:multiLevelType w:val="hybridMultilevel"/>
    <w:tmpl w:val="31B0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37778"/>
    <w:multiLevelType w:val="hybridMultilevel"/>
    <w:tmpl w:val="D232865C"/>
    <w:lvl w:ilvl="0" w:tplc="E9D2DCE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5"/>
  </w:num>
  <w:num w:numId="8">
    <w:abstractNumId w:val="19"/>
  </w:num>
  <w:num w:numId="9">
    <w:abstractNumId w:val="9"/>
  </w:num>
  <w:num w:numId="10">
    <w:abstractNumId w:val="8"/>
  </w:num>
  <w:num w:numId="11">
    <w:abstractNumId w:val="15"/>
  </w:num>
  <w:num w:numId="12">
    <w:abstractNumId w:val="12"/>
  </w:num>
  <w:num w:numId="13">
    <w:abstractNumId w:val="17"/>
  </w:num>
  <w:num w:numId="14">
    <w:abstractNumId w:val="11"/>
  </w:num>
  <w:num w:numId="15">
    <w:abstractNumId w:val="14"/>
  </w:num>
  <w:num w:numId="16">
    <w:abstractNumId w:val="6"/>
  </w:num>
  <w:num w:numId="17">
    <w:abstractNumId w:val="16"/>
  </w:num>
  <w:num w:numId="18">
    <w:abstractNumId w:val="13"/>
  </w:num>
  <w:num w:numId="19">
    <w:abstractNumId w:val="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2B44"/>
    <w:rsid w:val="0001568D"/>
    <w:rsid w:val="00020971"/>
    <w:rsid w:val="000252EF"/>
    <w:rsid w:val="00033A59"/>
    <w:rsid w:val="00040E0E"/>
    <w:rsid w:val="0004171E"/>
    <w:rsid w:val="0004319E"/>
    <w:rsid w:val="00050005"/>
    <w:rsid w:val="00050E05"/>
    <w:rsid w:val="00053AD8"/>
    <w:rsid w:val="0005546F"/>
    <w:rsid w:val="00073218"/>
    <w:rsid w:val="00095500"/>
    <w:rsid w:val="000A31E5"/>
    <w:rsid w:val="000A7661"/>
    <w:rsid w:val="000A7C52"/>
    <w:rsid w:val="000C6B3E"/>
    <w:rsid w:val="000E2189"/>
    <w:rsid w:val="00111FB7"/>
    <w:rsid w:val="0012627B"/>
    <w:rsid w:val="001314C1"/>
    <w:rsid w:val="00142742"/>
    <w:rsid w:val="001532D4"/>
    <w:rsid w:val="001625A2"/>
    <w:rsid w:val="00162726"/>
    <w:rsid w:val="00181D27"/>
    <w:rsid w:val="00195830"/>
    <w:rsid w:val="001A7047"/>
    <w:rsid w:val="001B12F9"/>
    <w:rsid w:val="001B1E14"/>
    <w:rsid w:val="001B4CE7"/>
    <w:rsid w:val="001B79D6"/>
    <w:rsid w:val="001D0AC9"/>
    <w:rsid w:val="001E64EE"/>
    <w:rsid w:val="001F66C9"/>
    <w:rsid w:val="0023031E"/>
    <w:rsid w:val="00241F1F"/>
    <w:rsid w:val="002731D2"/>
    <w:rsid w:val="002801DA"/>
    <w:rsid w:val="00297C27"/>
    <w:rsid w:val="002A6D29"/>
    <w:rsid w:val="002B5C00"/>
    <w:rsid w:val="002C372C"/>
    <w:rsid w:val="002D2C56"/>
    <w:rsid w:val="002F3329"/>
    <w:rsid w:val="00302E5B"/>
    <w:rsid w:val="00331F95"/>
    <w:rsid w:val="003331A9"/>
    <w:rsid w:val="0035106F"/>
    <w:rsid w:val="00355B1D"/>
    <w:rsid w:val="003740D5"/>
    <w:rsid w:val="003829E5"/>
    <w:rsid w:val="003A7DCA"/>
    <w:rsid w:val="003D2B51"/>
    <w:rsid w:val="003F3F9A"/>
    <w:rsid w:val="00402095"/>
    <w:rsid w:val="00413F1F"/>
    <w:rsid w:val="00431C83"/>
    <w:rsid w:val="00437421"/>
    <w:rsid w:val="004473CD"/>
    <w:rsid w:val="00463438"/>
    <w:rsid w:val="004664E5"/>
    <w:rsid w:val="00482AEB"/>
    <w:rsid w:val="004876A5"/>
    <w:rsid w:val="004C2E05"/>
    <w:rsid w:val="004F3FF6"/>
    <w:rsid w:val="00503C2C"/>
    <w:rsid w:val="00504687"/>
    <w:rsid w:val="005200F1"/>
    <w:rsid w:val="005204E3"/>
    <w:rsid w:val="005209C0"/>
    <w:rsid w:val="005357F2"/>
    <w:rsid w:val="00542D45"/>
    <w:rsid w:val="00551FD4"/>
    <w:rsid w:val="00567542"/>
    <w:rsid w:val="005763D5"/>
    <w:rsid w:val="00583643"/>
    <w:rsid w:val="00583DBC"/>
    <w:rsid w:val="00584525"/>
    <w:rsid w:val="005A1F32"/>
    <w:rsid w:val="005B599A"/>
    <w:rsid w:val="005D5FE1"/>
    <w:rsid w:val="005D67A7"/>
    <w:rsid w:val="005E30DC"/>
    <w:rsid w:val="005E653C"/>
    <w:rsid w:val="0062169F"/>
    <w:rsid w:val="00625B56"/>
    <w:rsid w:val="006300F1"/>
    <w:rsid w:val="006342AF"/>
    <w:rsid w:val="00657E2A"/>
    <w:rsid w:val="00660E54"/>
    <w:rsid w:val="00665BB0"/>
    <w:rsid w:val="00680FDC"/>
    <w:rsid w:val="00687B12"/>
    <w:rsid w:val="0069106A"/>
    <w:rsid w:val="00693729"/>
    <w:rsid w:val="00697FDD"/>
    <w:rsid w:val="006D3B29"/>
    <w:rsid w:val="006E3A33"/>
    <w:rsid w:val="006F3F45"/>
    <w:rsid w:val="00742FCE"/>
    <w:rsid w:val="00754910"/>
    <w:rsid w:val="007573F4"/>
    <w:rsid w:val="00757E33"/>
    <w:rsid w:val="00767EFD"/>
    <w:rsid w:val="00771001"/>
    <w:rsid w:val="007800D7"/>
    <w:rsid w:val="00780998"/>
    <w:rsid w:val="007849EE"/>
    <w:rsid w:val="00790899"/>
    <w:rsid w:val="007939AC"/>
    <w:rsid w:val="007A43E9"/>
    <w:rsid w:val="007A6BDD"/>
    <w:rsid w:val="007C7897"/>
    <w:rsid w:val="007F67CD"/>
    <w:rsid w:val="00807E31"/>
    <w:rsid w:val="0081353E"/>
    <w:rsid w:val="00830882"/>
    <w:rsid w:val="008328D3"/>
    <w:rsid w:val="00835271"/>
    <w:rsid w:val="00851B45"/>
    <w:rsid w:val="008645DF"/>
    <w:rsid w:val="00871A42"/>
    <w:rsid w:val="00874AF9"/>
    <w:rsid w:val="00883471"/>
    <w:rsid w:val="008A01CC"/>
    <w:rsid w:val="008A0415"/>
    <w:rsid w:val="008B29CA"/>
    <w:rsid w:val="008B3350"/>
    <w:rsid w:val="008B4E94"/>
    <w:rsid w:val="008C3635"/>
    <w:rsid w:val="008D76E6"/>
    <w:rsid w:val="008E0A60"/>
    <w:rsid w:val="008E37F2"/>
    <w:rsid w:val="008F63C0"/>
    <w:rsid w:val="008F7EDC"/>
    <w:rsid w:val="009051AF"/>
    <w:rsid w:val="00927DFD"/>
    <w:rsid w:val="00942B9C"/>
    <w:rsid w:val="0095032A"/>
    <w:rsid w:val="009829F1"/>
    <w:rsid w:val="0099129D"/>
    <w:rsid w:val="009A0472"/>
    <w:rsid w:val="009C5D0B"/>
    <w:rsid w:val="009C644F"/>
    <w:rsid w:val="009E5C48"/>
    <w:rsid w:val="009E7A9A"/>
    <w:rsid w:val="00A01EFC"/>
    <w:rsid w:val="00A1247F"/>
    <w:rsid w:val="00A134AC"/>
    <w:rsid w:val="00A13EB6"/>
    <w:rsid w:val="00A20E6E"/>
    <w:rsid w:val="00A242A8"/>
    <w:rsid w:val="00A24B34"/>
    <w:rsid w:val="00A319AA"/>
    <w:rsid w:val="00A31FBE"/>
    <w:rsid w:val="00A5222F"/>
    <w:rsid w:val="00AA348F"/>
    <w:rsid w:val="00AA6E35"/>
    <w:rsid w:val="00AB5676"/>
    <w:rsid w:val="00AD23CB"/>
    <w:rsid w:val="00AE0C7D"/>
    <w:rsid w:val="00AF0902"/>
    <w:rsid w:val="00B002DC"/>
    <w:rsid w:val="00B10EC3"/>
    <w:rsid w:val="00B20926"/>
    <w:rsid w:val="00B221F5"/>
    <w:rsid w:val="00B255F3"/>
    <w:rsid w:val="00B45BFF"/>
    <w:rsid w:val="00B65B4D"/>
    <w:rsid w:val="00B67D6A"/>
    <w:rsid w:val="00B87AB7"/>
    <w:rsid w:val="00B9718F"/>
    <w:rsid w:val="00BB5E7C"/>
    <w:rsid w:val="00BB6B3A"/>
    <w:rsid w:val="00BC2BF7"/>
    <w:rsid w:val="00BF0633"/>
    <w:rsid w:val="00C20B45"/>
    <w:rsid w:val="00C517C4"/>
    <w:rsid w:val="00C63036"/>
    <w:rsid w:val="00C65C23"/>
    <w:rsid w:val="00C85591"/>
    <w:rsid w:val="00C90CCA"/>
    <w:rsid w:val="00C92183"/>
    <w:rsid w:val="00CB5370"/>
    <w:rsid w:val="00CE6770"/>
    <w:rsid w:val="00CE7B64"/>
    <w:rsid w:val="00D00BE5"/>
    <w:rsid w:val="00D03BC5"/>
    <w:rsid w:val="00D064B7"/>
    <w:rsid w:val="00D121F6"/>
    <w:rsid w:val="00D24FFC"/>
    <w:rsid w:val="00D31447"/>
    <w:rsid w:val="00D359A6"/>
    <w:rsid w:val="00D4352A"/>
    <w:rsid w:val="00D44BE2"/>
    <w:rsid w:val="00D45875"/>
    <w:rsid w:val="00D55D98"/>
    <w:rsid w:val="00D62559"/>
    <w:rsid w:val="00D67A3A"/>
    <w:rsid w:val="00D71BD8"/>
    <w:rsid w:val="00D810F7"/>
    <w:rsid w:val="00DC7E8C"/>
    <w:rsid w:val="00DD4894"/>
    <w:rsid w:val="00DD5F01"/>
    <w:rsid w:val="00DF0527"/>
    <w:rsid w:val="00E01378"/>
    <w:rsid w:val="00E21EE4"/>
    <w:rsid w:val="00E27F4A"/>
    <w:rsid w:val="00E373A5"/>
    <w:rsid w:val="00E52633"/>
    <w:rsid w:val="00E52756"/>
    <w:rsid w:val="00E5330C"/>
    <w:rsid w:val="00E542A9"/>
    <w:rsid w:val="00E56499"/>
    <w:rsid w:val="00E60C13"/>
    <w:rsid w:val="00E83F00"/>
    <w:rsid w:val="00E9404C"/>
    <w:rsid w:val="00EA032B"/>
    <w:rsid w:val="00EA5DB7"/>
    <w:rsid w:val="00EB7391"/>
    <w:rsid w:val="00EE0BB5"/>
    <w:rsid w:val="00EE1F48"/>
    <w:rsid w:val="00EE70B4"/>
    <w:rsid w:val="00F0751D"/>
    <w:rsid w:val="00F23393"/>
    <w:rsid w:val="00F24286"/>
    <w:rsid w:val="00F34081"/>
    <w:rsid w:val="00F37138"/>
    <w:rsid w:val="00F80D00"/>
    <w:rsid w:val="00F93BA6"/>
    <w:rsid w:val="00FA2B1E"/>
    <w:rsid w:val="00FA6E49"/>
    <w:rsid w:val="00FB456C"/>
    <w:rsid w:val="00FC46C6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3DACC3"/>
  <w15:docId w15:val="{A4811DD4-AD86-4E00-BAD8-6F2E89889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customStyle="1" w:styleId="Tekst">
    <w:name w:val="Tekst"/>
    <w:basedOn w:val="Normal"/>
    <w:rsid w:val="00D31447"/>
    <w:pPr>
      <w:spacing w:after="0" w:line="240" w:lineRule="auto"/>
      <w:ind w:left="510"/>
    </w:pPr>
    <w:rPr>
      <w:rFonts w:ascii="HelveticaPlain" w:eastAsia="Times New Roman" w:hAnsi="HelveticaPlain"/>
      <w:sz w:val="20"/>
      <w:szCs w:val="20"/>
    </w:rPr>
  </w:style>
  <w:style w:type="paragraph" w:customStyle="1" w:styleId="OPText1">
    <w:name w:val="OP_Text1"/>
    <w:basedOn w:val="Normal"/>
    <w:rsid w:val="00E52756"/>
    <w:pPr>
      <w:spacing w:after="120" w:line="240" w:lineRule="auto"/>
      <w:ind w:left="1440"/>
    </w:pPr>
    <w:rPr>
      <w:rFonts w:ascii="Arial" w:eastAsia="Times New Roman" w:hAnsi="Arial" w:cs="Arial"/>
      <w:szCs w:val="24"/>
      <w:lang w:val="hr-HR"/>
    </w:rPr>
  </w:style>
  <w:style w:type="paragraph" w:styleId="Bezproreda">
    <w:name w:val="No Spacing"/>
    <w:uiPriority w:val="1"/>
    <w:qFormat/>
    <w:rsid w:val="006342AF"/>
    <w:rPr>
      <w:sz w:val="22"/>
      <w:szCs w:val="22"/>
      <w:lang w:val="en-US" w:eastAsia="en-US"/>
    </w:rPr>
  </w:style>
  <w:style w:type="paragraph" w:styleId="Revizija">
    <w:name w:val="Revision"/>
    <w:hidden/>
    <w:uiPriority w:val="99"/>
    <w:semiHidden/>
    <w:rsid w:val="00B20926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data-analysis-repor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5B23F-93CF-471A-A2CB-75E6911F7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2 – Relatório de Análise de Dados</vt:lpstr>
      <vt:lpstr>Apêndice 2 – Relatório de Análise de Dados</vt:lpstr>
      <vt:lpstr>Apêndice 2 – Relatório de Análise de Dados</vt:lpstr>
    </vt:vector>
  </TitlesOfParts>
  <Company>EPPS Services Ltd</Company>
  <LinksUpToDate>false</LinksUpToDate>
  <CharactersWithSpaces>496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2 – Relatório de Análise de Dados</dc:title>
  <dc:creator>14001Academy</dc:creator>
  <dc:description>©2016 Este modelo pode ser usado por clientes da EPPS Services Ltd. www.advisera.com de acordo com o Termo de Licença.</dc:description>
  <cp:lastModifiedBy>9001Academy</cp:lastModifiedBy>
  <cp:revision>14</cp:revision>
  <dcterms:created xsi:type="dcterms:W3CDTF">2015-07-28T15:47:00Z</dcterms:created>
  <dcterms:modified xsi:type="dcterms:W3CDTF">2016-08-19T11:44:00Z</dcterms:modified>
</cp:coreProperties>
</file>