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70301" w14:textId="77777777" w:rsidR="00B44C79" w:rsidRPr="00B44C79" w:rsidRDefault="00B44C79" w:rsidP="00B44C79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B44C79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0EA3FC1C" w14:textId="51F85F70" w:rsidR="009501A9" w:rsidRPr="00B44C79" w:rsidRDefault="009501A9" w:rsidP="0085639B">
      <w:pPr>
        <w:rPr>
          <w:b/>
          <w:noProof/>
          <w:sz w:val="28"/>
        </w:rPr>
      </w:pPr>
      <w:commentRangeStart w:id="0"/>
      <w:r w:rsidRPr="00B44C79">
        <w:rPr>
          <w:b/>
          <w:noProof/>
          <w:sz w:val="28"/>
        </w:rPr>
        <w:t xml:space="preserve">Prilog 3 – </w:t>
      </w:r>
      <w:r w:rsidRPr="00B44C79">
        <w:rPr>
          <w:b/>
          <w:sz w:val="28"/>
        </w:rPr>
        <w:t xml:space="preserve">Kontrolni popis za </w:t>
      </w:r>
      <w:commentRangeStart w:id="1"/>
      <w:r w:rsidRPr="00B44C79">
        <w:rPr>
          <w:b/>
          <w:sz w:val="28"/>
        </w:rPr>
        <w:t>interni audit</w:t>
      </w:r>
      <w:commentRangeEnd w:id="1"/>
      <w:r w:rsidRPr="00B44C79">
        <w:rPr>
          <w:rStyle w:val="CommentReference"/>
        </w:rPr>
        <w:commentReference w:id="1"/>
      </w:r>
      <w:commentRangeEnd w:id="0"/>
      <w:r w:rsidRPr="00B44C79">
        <w:rPr>
          <w:rStyle w:val="CommentReference"/>
        </w:rPr>
        <w:commentReference w:id="0"/>
      </w:r>
      <w:r w:rsidRPr="00B44C79">
        <w:rPr>
          <w:b/>
          <w:sz w:val="28"/>
        </w:rPr>
        <w:t xml:space="preserve"> prema norm</w:t>
      </w:r>
      <w:r w:rsidR="00DD5F02" w:rsidRPr="00B44C79">
        <w:rPr>
          <w:b/>
          <w:sz w:val="28"/>
        </w:rPr>
        <w:t>i</w:t>
      </w:r>
      <w:r w:rsidRPr="00B44C79">
        <w:rPr>
          <w:b/>
          <w:sz w:val="28"/>
        </w:rPr>
        <w:t xml:space="preserve"> </w:t>
      </w:r>
      <w:r w:rsidRPr="00B44C79">
        <w:rPr>
          <w:b/>
          <w:noProof/>
          <w:sz w:val="28"/>
        </w:rPr>
        <w:t>ISO 22301</w:t>
      </w:r>
    </w:p>
    <w:p w14:paraId="440B8A14" w14:textId="77777777" w:rsidR="009501A9" w:rsidRPr="00B44C79" w:rsidRDefault="009501A9" w:rsidP="00DD5F02">
      <w:pPr>
        <w:pStyle w:val="NoSpacing"/>
        <w:rPr>
          <w:noProof/>
        </w:rPr>
      </w:pPr>
    </w:p>
    <w:tbl>
      <w:tblPr>
        <w:tblStyle w:val="TableGrid"/>
        <w:tblW w:w="0" w:type="auto"/>
        <w:tblInd w:w="108" w:type="dxa"/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170"/>
        <w:gridCol w:w="5040"/>
        <w:gridCol w:w="1260"/>
        <w:gridCol w:w="1530"/>
      </w:tblGrid>
      <w:tr w:rsidR="009501A9" w:rsidRPr="00B44C79" w14:paraId="5860730A" w14:textId="77777777" w:rsidTr="00B44C79">
        <w:trPr>
          <w:cantSplit/>
        </w:trPr>
        <w:tc>
          <w:tcPr>
            <w:tcW w:w="1170" w:type="dxa"/>
            <w:shd w:val="clear" w:color="auto" w:fill="BFBFBF" w:themeFill="background1" w:themeFillShade="BF"/>
            <w:vAlign w:val="center"/>
          </w:tcPr>
          <w:p w14:paraId="654D200F" w14:textId="77777777" w:rsidR="009501A9" w:rsidRPr="00B44C79" w:rsidRDefault="009501A9" w:rsidP="00A32E4D">
            <w:pPr>
              <w:spacing w:after="0"/>
              <w:rPr>
                <w:b/>
                <w:noProof/>
              </w:rPr>
            </w:pPr>
            <w:r w:rsidRPr="00B44C79">
              <w:rPr>
                <w:b/>
                <w:noProof/>
              </w:rPr>
              <w:t>Točka</w:t>
            </w:r>
          </w:p>
        </w:tc>
        <w:tc>
          <w:tcPr>
            <w:tcW w:w="5040" w:type="dxa"/>
            <w:shd w:val="clear" w:color="auto" w:fill="BFBFBF" w:themeFill="background1" w:themeFillShade="BF"/>
            <w:vAlign w:val="center"/>
          </w:tcPr>
          <w:p w14:paraId="5AD3D443" w14:textId="13D8FD22" w:rsidR="009501A9" w:rsidRPr="00B44C79" w:rsidRDefault="009501A9" w:rsidP="00A32E4D">
            <w:pPr>
              <w:spacing w:after="0"/>
              <w:rPr>
                <w:b/>
                <w:noProof/>
              </w:rPr>
            </w:pPr>
            <w:commentRangeStart w:id="2"/>
            <w:r w:rsidRPr="00B44C79">
              <w:rPr>
                <w:b/>
                <w:noProof/>
              </w:rPr>
              <w:t>Zahtjev norme</w:t>
            </w:r>
            <w:commentRangeEnd w:id="2"/>
            <w:r w:rsidRPr="00B44C79">
              <w:rPr>
                <w:rStyle w:val="CommentReference"/>
              </w:rPr>
              <w:commentReference w:id="2"/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14:paraId="0B82EF00" w14:textId="77777777" w:rsidR="009501A9" w:rsidRPr="00B44C79" w:rsidRDefault="009501A9" w:rsidP="00A32E4D">
            <w:pPr>
              <w:spacing w:after="0"/>
              <w:rPr>
                <w:b/>
                <w:noProof/>
              </w:rPr>
            </w:pPr>
            <w:commentRangeStart w:id="3"/>
            <w:r w:rsidRPr="00B44C79">
              <w:rPr>
                <w:b/>
                <w:noProof/>
              </w:rPr>
              <w:t>Usklađeno Da/Ne</w:t>
            </w:r>
            <w:commentRangeEnd w:id="3"/>
            <w:r w:rsidRPr="00B44C79">
              <w:rPr>
                <w:rStyle w:val="CommentReference"/>
              </w:rPr>
              <w:commentReference w:id="3"/>
            </w:r>
          </w:p>
        </w:tc>
        <w:tc>
          <w:tcPr>
            <w:tcW w:w="1530" w:type="dxa"/>
            <w:shd w:val="clear" w:color="auto" w:fill="BFBFBF" w:themeFill="background1" w:themeFillShade="BF"/>
            <w:vAlign w:val="center"/>
          </w:tcPr>
          <w:p w14:paraId="3917929D" w14:textId="77777777" w:rsidR="009501A9" w:rsidRPr="00B44C79" w:rsidRDefault="009501A9" w:rsidP="00A32E4D">
            <w:pPr>
              <w:spacing w:after="0"/>
              <w:rPr>
                <w:b/>
                <w:noProof/>
              </w:rPr>
            </w:pPr>
            <w:commentRangeStart w:id="4"/>
            <w:r w:rsidRPr="00B44C79">
              <w:rPr>
                <w:b/>
                <w:noProof/>
              </w:rPr>
              <w:t>Dokaz</w:t>
            </w:r>
            <w:commentRangeEnd w:id="4"/>
            <w:r w:rsidRPr="00B44C79">
              <w:rPr>
                <w:rStyle w:val="CommentReference"/>
              </w:rPr>
              <w:commentReference w:id="4"/>
            </w:r>
          </w:p>
        </w:tc>
      </w:tr>
      <w:tr w:rsidR="009501A9" w:rsidRPr="00B44C79" w14:paraId="54E8C30D" w14:textId="77777777" w:rsidTr="00A32E4D">
        <w:trPr>
          <w:cantSplit/>
        </w:trPr>
        <w:tc>
          <w:tcPr>
            <w:tcW w:w="1170" w:type="dxa"/>
            <w:vAlign w:val="center"/>
          </w:tcPr>
          <w:p w14:paraId="072A36F4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4.2.1</w:t>
            </w:r>
          </w:p>
        </w:tc>
        <w:tc>
          <w:tcPr>
            <w:tcW w:w="5040" w:type="dxa"/>
            <w:vAlign w:val="center"/>
          </w:tcPr>
          <w:p w14:paraId="798AECD4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t>Je li organizacija odredila zainteresirane strane</w:t>
            </w:r>
            <w:r w:rsidRPr="00B44C79">
              <w:rPr>
                <w:noProof/>
              </w:rPr>
              <w:t>?</w:t>
            </w:r>
          </w:p>
        </w:tc>
        <w:tc>
          <w:tcPr>
            <w:tcW w:w="1260" w:type="dxa"/>
            <w:vAlign w:val="center"/>
          </w:tcPr>
          <w:p w14:paraId="61AC7813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308762DF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B44C79" w14:paraId="644CA2AF" w14:textId="77777777" w:rsidTr="00A32E4D">
        <w:trPr>
          <w:cantSplit/>
        </w:trPr>
        <w:tc>
          <w:tcPr>
            <w:tcW w:w="1170" w:type="dxa"/>
            <w:vAlign w:val="center"/>
          </w:tcPr>
          <w:p w14:paraId="008FB2DA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4.2.2</w:t>
            </w:r>
          </w:p>
        </w:tc>
        <w:tc>
          <w:tcPr>
            <w:tcW w:w="5040" w:type="dxa"/>
            <w:vAlign w:val="center"/>
          </w:tcPr>
          <w:p w14:paraId="23CD029B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t>Postoji li popis svih zahtjeva zainteresiranih strana</w:t>
            </w:r>
            <w:r w:rsidRPr="00B44C79">
              <w:rPr>
                <w:noProof/>
              </w:rPr>
              <w:t xml:space="preserve">? </w:t>
            </w:r>
          </w:p>
        </w:tc>
        <w:tc>
          <w:tcPr>
            <w:tcW w:w="1260" w:type="dxa"/>
            <w:vAlign w:val="center"/>
          </w:tcPr>
          <w:p w14:paraId="0AE9AAA3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4143E247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B44C79" w14:paraId="52409020" w14:textId="77777777" w:rsidTr="00A32E4D">
        <w:trPr>
          <w:cantSplit/>
        </w:trPr>
        <w:tc>
          <w:tcPr>
            <w:tcW w:w="1170" w:type="dxa"/>
            <w:vAlign w:val="center"/>
          </w:tcPr>
          <w:p w14:paraId="6B09F07C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4.2.2</w:t>
            </w:r>
          </w:p>
        </w:tc>
        <w:tc>
          <w:tcPr>
            <w:tcW w:w="5040" w:type="dxa"/>
            <w:vAlign w:val="center"/>
          </w:tcPr>
          <w:p w14:paraId="775BA7E0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Je li organizacija odredila proces za upravljanje primjenjivim i regulatornim zahtjevima?</w:t>
            </w:r>
          </w:p>
        </w:tc>
        <w:tc>
          <w:tcPr>
            <w:tcW w:w="1260" w:type="dxa"/>
            <w:vAlign w:val="center"/>
          </w:tcPr>
          <w:p w14:paraId="12442CB2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5C7366EE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B44C79" w14:paraId="38545E01" w14:textId="77777777" w:rsidTr="00A32E4D">
        <w:trPr>
          <w:cantSplit/>
        </w:trPr>
        <w:tc>
          <w:tcPr>
            <w:tcW w:w="1170" w:type="dxa"/>
            <w:vAlign w:val="center"/>
          </w:tcPr>
          <w:p w14:paraId="11E60966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4.3</w:t>
            </w:r>
          </w:p>
        </w:tc>
        <w:tc>
          <w:tcPr>
            <w:tcW w:w="5040" w:type="dxa"/>
            <w:vAlign w:val="center"/>
          </w:tcPr>
          <w:p w14:paraId="41034580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Je li opseg dokumentiran, definirajući koji su proizvodi i usluge uključeni i jesu li objašnjena izuzeća?</w:t>
            </w:r>
          </w:p>
        </w:tc>
        <w:tc>
          <w:tcPr>
            <w:tcW w:w="1260" w:type="dxa"/>
            <w:vAlign w:val="center"/>
          </w:tcPr>
          <w:p w14:paraId="358E293A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29D054DD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B44C79" w14:paraId="5BE559BE" w14:textId="77777777" w:rsidTr="00A32E4D">
        <w:trPr>
          <w:cantSplit/>
        </w:trPr>
        <w:tc>
          <w:tcPr>
            <w:tcW w:w="1170" w:type="dxa"/>
            <w:vAlign w:val="center"/>
          </w:tcPr>
          <w:p w14:paraId="17A71D4A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5.1</w:t>
            </w:r>
          </w:p>
        </w:tc>
        <w:tc>
          <w:tcPr>
            <w:tcW w:w="5040" w:type="dxa"/>
            <w:vAlign w:val="center"/>
          </w:tcPr>
          <w:p w14:paraId="011B59F5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t>Podržava li top menadžment aktivno aktivnosti kontinuiteta poslovanja</w:t>
            </w:r>
            <w:r w:rsidRPr="00B44C79">
              <w:rPr>
                <w:noProof/>
              </w:rPr>
              <w:t>?</w:t>
            </w:r>
          </w:p>
        </w:tc>
        <w:tc>
          <w:tcPr>
            <w:tcW w:w="1260" w:type="dxa"/>
            <w:vAlign w:val="center"/>
          </w:tcPr>
          <w:p w14:paraId="1156B6B7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46AC527D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B44C79" w14:paraId="137B8206" w14:textId="77777777" w:rsidTr="00A32E4D">
        <w:trPr>
          <w:cantSplit/>
        </w:trPr>
        <w:tc>
          <w:tcPr>
            <w:tcW w:w="1170" w:type="dxa"/>
            <w:vAlign w:val="center"/>
          </w:tcPr>
          <w:p w14:paraId="08B0A565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5.2</w:t>
            </w:r>
          </w:p>
        </w:tc>
        <w:tc>
          <w:tcPr>
            <w:tcW w:w="5040" w:type="dxa"/>
            <w:vAlign w:val="center"/>
          </w:tcPr>
          <w:p w14:paraId="7BC5BF39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t>Je li upravljanje kontinuitetom poslovanja (BCMS) spojivo sa svrhom organizacije</w:t>
            </w:r>
            <w:r w:rsidRPr="00B44C79">
              <w:rPr>
                <w:noProof/>
              </w:rPr>
              <w:t>?</w:t>
            </w:r>
          </w:p>
        </w:tc>
        <w:tc>
          <w:tcPr>
            <w:tcW w:w="1260" w:type="dxa"/>
            <w:vAlign w:val="center"/>
          </w:tcPr>
          <w:p w14:paraId="6C45DC00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4F15D43A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B44C79" w14:paraId="4A5B6ACE" w14:textId="77777777" w:rsidTr="00A32E4D">
        <w:trPr>
          <w:cantSplit/>
        </w:trPr>
        <w:tc>
          <w:tcPr>
            <w:tcW w:w="1170" w:type="dxa"/>
            <w:vAlign w:val="center"/>
          </w:tcPr>
          <w:p w14:paraId="0437E890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5.2</w:t>
            </w:r>
          </w:p>
        </w:tc>
        <w:tc>
          <w:tcPr>
            <w:tcW w:w="5040" w:type="dxa"/>
            <w:vAlign w:val="center"/>
          </w:tcPr>
          <w:p w14:paraId="6FE1A19E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Pokazuje li top menadžment svoju posvećenost pružanjem svih resursa i objašnjava li važnost kontinuiteta poslovanja?</w:t>
            </w:r>
          </w:p>
        </w:tc>
        <w:tc>
          <w:tcPr>
            <w:tcW w:w="1260" w:type="dxa"/>
            <w:vAlign w:val="center"/>
          </w:tcPr>
          <w:p w14:paraId="3E022B47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74430673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B44C79" w14:paraId="4314D4F5" w14:textId="77777777" w:rsidTr="00A32E4D">
        <w:trPr>
          <w:cantSplit/>
        </w:trPr>
        <w:tc>
          <w:tcPr>
            <w:tcW w:w="1170" w:type="dxa"/>
            <w:vAlign w:val="center"/>
          </w:tcPr>
          <w:p w14:paraId="301D3296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5.2</w:t>
            </w:r>
          </w:p>
        </w:tc>
        <w:tc>
          <w:tcPr>
            <w:tcW w:w="5040" w:type="dxa"/>
            <w:vAlign w:val="center"/>
          </w:tcPr>
          <w:p w14:paraId="6B2A5E7C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t>Postoji li Politika kontinuiteta poslovanja i utvrđuje li ona okvir za postavljanje ciljeva</w:t>
            </w:r>
            <w:r w:rsidRPr="00B44C79">
              <w:rPr>
                <w:noProof/>
              </w:rPr>
              <w:t>?</w:t>
            </w:r>
          </w:p>
        </w:tc>
        <w:tc>
          <w:tcPr>
            <w:tcW w:w="1260" w:type="dxa"/>
            <w:vAlign w:val="center"/>
          </w:tcPr>
          <w:p w14:paraId="5377AB83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30FBB328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B44C79" w14:paraId="6DC42FF5" w14:textId="77777777" w:rsidTr="00A32E4D">
        <w:trPr>
          <w:cantSplit/>
        </w:trPr>
        <w:tc>
          <w:tcPr>
            <w:tcW w:w="1170" w:type="dxa"/>
            <w:vAlign w:val="center"/>
          </w:tcPr>
          <w:p w14:paraId="113A832A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5.2</w:t>
            </w:r>
          </w:p>
        </w:tc>
        <w:tc>
          <w:tcPr>
            <w:tcW w:w="5040" w:type="dxa"/>
            <w:vAlign w:val="center"/>
          </w:tcPr>
          <w:p w14:paraId="0CC692AA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Je li unutar organizacije objavljeno da postoji Politika kontinuiteta poslovanja?</w:t>
            </w:r>
          </w:p>
        </w:tc>
        <w:tc>
          <w:tcPr>
            <w:tcW w:w="1260" w:type="dxa"/>
            <w:vAlign w:val="center"/>
          </w:tcPr>
          <w:p w14:paraId="38F54446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3448F3F8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B44C79" w14:paraId="775F2217" w14:textId="77777777" w:rsidTr="00A32E4D">
        <w:trPr>
          <w:cantSplit/>
        </w:trPr>
        <w:tc>
          <w:tcPr>
            <w:tcW w:w="1170" w:type="dxa"/>
            <w:vAlign w:val="center"/>
          </w:tcPr>
          <w:p w14:paraId="1A70B30E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5.3</w:t>
            </w:r>
          </w:p>
        </w:tc>
        <w:tc>
          <w:tcPr>
            <w:tcW w:w="5040" w:type="dxa"/>
            <w:vAlign w:val="center"/>
          </w:tcPr>
          <w:p w14:paraId="7091ED09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Je li imenovana odgovorna osoba za BCMS i ima li ta osoba dovoljno ovlasti?</w:t>
            </w:r>
          </w:p>
        </w:tc>
        <w:tc>
          <w:tcPr>
            <w:tcW w:w="1260" w:type="dxa"/>
            <w:vAlign w:val="center"/>
          </w:tcPr>
          <w:p w14:paraId="293F6104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7F799BE8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B44C79" w14:paraId="236B0480" w14:textId="77777777" w:rsidTr="00A32E4D">
        <w:trPr>
          <w:cantSplit/>
        </w:trPr>
        <w:tc>
          <w:tcPr>
            <w:tcW w:w="1170" w:type="dxa"/>
            <w:vAlign w:val="center"/>
          </w:tcPr>
          <w:p w14:paraId="17ABD4A7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5.3</w:t>
            </w:r>
          </w:p>
        </w:tc>
        <w:tc>
          <w:tcPr>
            <w:tcW w:w="5040" w:type="dxa"/>
            <w:vAlign w:val="center"/>
          </w:tcPr>
          <w:p w14:paraId="3609CDBB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t>Jesu li uloge i odgovornosti za kontinuitet poslovanja dodijeljene i priopćene</w:t>
            </w:r>
            <w:r w:rsidRPr="00B44C79">
              <w:rPr>
                <w:noProof/>
              </w:rPr>
              <w:t>?</w:t>
            </w:r>
          </w:p>
        </w:tc>
        <w:tc>
          <w:tcPr>
            <w:tcW w:w="1260" w:type="dxa"/>
            <w:vAlign w:val="center"/>
          </w:tcPr>
          <w:p w14:paraId="31264837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24AD322F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B44C79" w14:paraId="03F25326" w14:textId="77777777" w:rsidTr="00A32E4D">
        <w:trPr>
          <w:cantSplit/>
        </w:trPr>
        <w:tc>
          <w:tcPr>
            <w:tcW w:w="1170" w:type="dxa"/>
            <w:vAlign w:val="center"/>
          </w:tcPr>
          <w:p w14:paraId="5B986AA8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6.1</w:t>
            </w:r>
          </w:p>
        </w:tc>
        <w:tc>
          <w:tcPr>
            <w:tcW w:w="5040" w:type="dxa"/>
            <w:vAlign w:val="center"/>
          </w:tcPr>
          <w:p w14:paraId="014085CD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t>Je li organizacija utvrdila sve rizike i prilike</w:t>
            </w:r>
            <w:r w:rsidRPr="00B44C79">
              <w:rPr>
                <w:noProof/>
              </w:rPr>
              <w:t>?</w:t>
            </w:r>
          </w:p>
        </w:tc>
        <w:tc>
          <w:tcPr>
            <w:tcW w:w="1260" w:type="dxa"/>
            <w:vAlign w:val="center"/>
          </w:tcPr>
          <w:p w14:paraId="2359C9FD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46A6B173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B44C79" w14:paraId="4AD73514" w14:textId="77777777" w:rsidTr="00A32E4D">
        <w:trPr>
          <w:cantSplit/>
        </w:trPr>
        <w:tc>
          <w:tcPr>
            <w:tcW w:w="1170" w:type="dxa"/>
            <w:vAlign w:val="center"/>
          </w:tcPr>
          <w:p w14:paraId="026C83D1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6.1</w:t>
            </w:r>
          </w:p>
        </w:tc>
        <w:tc>
          <w:tcPr>
            <w:tcW w:w="5040" w:type="dxa"/>
            <w:vAlign w:val="center"/>
          </w:tcPr>
          <w:p w14:paraId="1809A672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t>Je li organizacija planirala mjere za rješavanje utvrđenih rizika i prilika</w:t>
            </w:r>
            <w:r w:rsidRPr="00B44C79">
              <w:rPr>
                <w:noProof/>
              </w:rPr>
              <w:t>?</w:t>
            </w:r>
          </w:p>
        </w:tc>
        <w:tc>
          <w:tcPr>
            <w:tcW w:w="1260" w:type="dxa"/>
            <w:vAlign w:val="center"/>
          </w:tcPr>
          <w:p w14:paraId="45431BC3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3A8CE919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B44C79" w14:paraId="5B648145" w14:textId="77777777" w:rsidTr="00A32E4D">
        <w:trPr>
          <w:cantSplit/>
        </w:trPr>
        <w:tc>
          <w:tcPr>
            <w:tcW w:w="1170" w:type="dxa"/>
            <w:vAlign w:val="center"/>
          </w:tcPr>
          <w:p w14:paraId="3D1C27AB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6.2.1</w:t>
            </w:r>
          </w:p>
        </w:tc>
        <w:tc>
          <w:tcPr>
            <w:tcW w:w="5040" w:type="dxa"/>
            <w:vAlign w:val="center"/>
          </w:tcPr>
          <w:p w14:paraId="7C2A9812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Jesu li određeni ciljevi kontinuiteta poslovanja te jesu li priopćeni svim relevantnim zaposlenicima?</w:t>
            </w:r>
          </w:p>
        </w:tc>
        <w:tc>
          <w:tcPr>
            <w:tcW w:w="1260" w:type="dxa"/>
            <w:vAlign w:val="center"/>
          </w:tcPr>
          <w:p w14:paraId="0918D949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19548AFB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B44C79" w14:paraId="3B512E38" w14:textId="77777777" w:rsidTr="00A32E4D">
        <w:trPr>
          <w:cantSplit/>
        </w:trPr>
        <w:tc>
          <w:tcPr>
            <w:tcW w:w="1170" w:type="dxa"/>
            <w:vAlign w:val="center"/>
          </w:tcPr>
          <w:p w14:paraId="39C015D9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6.2.1</w:t>
            </w:r>
          </w:p>
        </w:tc>
        <w:tc>
          <w:tcPr>
            <w:tcW w:w="5040" w:type="dxa"/>
            <w:vAlign w:val="center"/>
          </w:tcPr>
          <w:p w14:paraId="1913013F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Jesu li ciljevi kontinuiteta poslovanja mjerljivi; prate li se i ažuriraju?</w:t>
            </w:r>
          </w:p>
        </w:tc>
        <w:tc>
          <w:tcPr>
            <w:tcW w:w="1260" w:type="dxa"/>
            <w:vAlign w:val="center"/>
          </w:tcPr>
          <w:p w14:paraId="09239872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359BF6A0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B44C79" w14:paraId="71274917" w14:textId="77777777" w:rsidTr="00A32E4D">
        <w:trPr>
          <w:cantSplit/>
        </w:trPr>
        <w:tc>
          <w:tcPr>
            <w:tcW w:w="1170" w:type="dxa"/>
            <w:vAlign w:val="center"/>
          </w:tcPr>
          <w:p w14:paraId="3466E8DF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lastRenderedPageBreak/>
              <w:t>6.2.2</w:t>
            </w:r>
          </w:p>
        </w:tc>
        <w:tc>
          <w:tcPr>
            <w:tcW w:w="5040" w:type="dxa"/>
            <w:vAlign w:val="center"/>
          </w:tcPr>
          <w:p w14:paraId="6B007446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Je li utvrđeno sljedeće: koraci potrebni za ostvarenje ciljeva, tko je odgovoran, koji su rokovi i koji su resursi potrebni?</w:t>
            </w:r>
          </w:p>
        </w:tc>
        <w:tc>
          <w:tcPr>
            <w:tcW w:w="1260" w:type="dxa"/>
            <w:vAlign w:val="center"/>
          </w:tcPr>
          <w:p w14:paraId="0B79834A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4FAE6A0D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B44C79" w14:paraId="5074AC59" w14:textId="77777777" w:rsidTr="00A32E4D">
        <w:trPr>
          <w:cantSplit/>
        </w:trPr>
        <w:tc>
          <w:tcPr>
            <w:tcW w:w="1170" w:type="dxa"/>
            <w:vAlign w:val="center"/>
          </w:tcPr>
          <w:p w14:paraId="0B2BE56E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6.3</w:t>
            </w:r>
          </w:p>
        </w:tc>
        <w:tc>
          <w:tcPr>
            <w:tcW w:w="5040" w:type="dxa"/>
            <w:vAlign w:val="center"/>
          </w:tcPr>
          <w:p w14:paraId="2E0D59FF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Provode li se potrebne promjene za BCMS planski?</w:t>
            </w:r>
          </w:p>
        </w:tc>
        <w:tc>
          <w:tcPr>
            <w:tcW w:w="1260" w:type="dxa"/>
            <w:vAlign w:val="center"/>
          </w:tcPr>
          <w:p w14:paraId="5142457B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76706236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B44C79" w14:paraId="22D246DC" w14:textId="77777777" w:rsidTr="00A32E4D">
        <w:trPr>
          <w:cantSplit/>
        </w:trPr>
        <w:tc>
          <w:tcPr>
            <w:tcW w:w="1170" w:type="dxa"/>
            <w:vAlign w:val="center"/>
          </w:tcPr>
          <w:p w14:paraId="2704C08E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7.1</w:t>
            </w:r>
          </w:p>
        </w:tc>
        <w:tc>
          <w:tcPr>
            <w:tcW w:w="5040" w:type="dxa"/>
            <w:vAlign w:val="center"/>
          </w:tcPr>
          <w:p w14:paraId="7C5BC27A" w14:textId="77777777" w:rsidR="009501A9" w:rsidRPr="00B44C79" w:rsidRDefault="009501A9" w:rsidP="00A32E4D">
            <w:pPr>
              <w:spacing w:after="0"/>
              <w:rPr>
                <w:noProof/>
              </w:rPr>
            </w:pPr>
            <w:r w:rsidRPr="00B44C79">
              <w:t xml:space="preserve">Postoje li odgovarajući resursi za sve elemente </w:t>
            </w:r>
            <w:r w:rsidRPr="00B44C79">
              <w:rPr>
                <w:noProof/>
              </w:rPr>
              <w:t>BCMS-a?</w:t>
            </w:r>
          </w:p>
        </w:tc>
        <w:tc>
          <w:tcPr>
            <w:tcW w:w="1260" w:type="dxa"/>
            <w:vAlign w:val="center"/>
          </w:tcPr>
          <w:p w14:paraId="6740B9AE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39202FB0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</w:tr>
      <w:tr w:rsidR="00B44C79" w:rsidRPr="00B44C79" w14:paraId="45AF5B68" w14:textId="77777777" w:rsidTr="000940F0">
        <w:trPr>
          <w:cantSplit/>
        </w:trPr>
        <w:tc>
          <w:tcPr>
            <w:tcW w:w="9000" w:type="dxa"/>
            <w:gridSpan w:val="4"/>
            <w:vAlign w:val="center"/>
          </w:tcPr>
          <w:p w14:paraId="43AC57C1" w14:textId="417DD2EB" w:rsidR="00B44C79" w:rsidRPr="00B44C79" w:rsidRDefault="00B44C79" w:rsidP="00A32E4D">
            <w:pPr>
              <w:spacing w:after="0"/>
              <w:rPr>
                <w:noProof/>
              </w:rPr>
            </w:pPr>
            <w:r w:rsidRPr="00B44C79">
              <w:rPr>
                <w:b/>
                <w:i/>
                <w:noProof/>
                <w:color w:val="4F81BD" w:themeColor="accent1"/>
              </w:rPr>
              <w:t>(ostatak redaka ne prikazuje se u ovom oglednom predlošku)</w:t>
            </w:r>
          </w:p>
        </w:tc>
      </w:tr>
      <w:tr w:rsidR="009501A9" w:rsidRPr="00B44C79" w14:paraId="067AF9B7" w14:textId="77777777" w:rsidTr="00A32E4D">
        <w:trPr>
          <w:cantSplit/>
        </w:trPr>
        <w:tc>
          <w:tcPr>
            <w:tcW w:w="1170" w:type="dxa"/>
            <w:vAlign w:val="center"/>
          </w:tcPr>
          <w:p w14:paraId="73528BE1" w14:textId="05C62659" w:rsidR="009501A9" w:rsidRPr="00B44C79" w:rsidRDefault="00B44C79" w:rsidP="00A32E4D">
            <w:pPr>
              <w:spacing w:after="0"/>
              <w:rPr>
                <w:noProof/>
              </w:rPr>
            </w:pPr>
            <w:r w:rsidRPr="00B44C79">
              <w:rPr>
                <w:noProof/>
              </w:rPr>
              <w:t>…</w:t>
            </w:r>
          </w:p>
        </w:tc>
        <w:tc>
          <w:tcPr>
            <w:tcW w:w="5040" w:type="dxa"/>
            <w:vAlign w:val="center"/>
          </w:tcPr>
          <w:p w14:paraId="40CD348B" w14:textId="7754C521" w:rsidR="009501A9" w:rsidRPr="00B44C79" w:rsidRDefault="00B44C79" w:rsidP="00A32E4D">
            <w:pPr>
              <w:spacing w:after="0"/>
              <w:rPr>
                <w:noProof/>
              </w:rPr>
            </w:pPr>
            <w:r w:rsidRPr="00B44C79">
              <w:t>…</w:t>
            </w:r>
          </w:p>
        </w:tc>
        <w:tc>
          <w:tcPr>
            <w:tcW w:w="1260" w:type="dxa"/>
            <w:vAlign w:val="center"/>
          </w:tcPr>
          <w:p w14:paraId="1B659170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22894078" w14:textId="77777777" w:rsidR="009501A9" w:rsidRPr="00B44C79" w:rsidRDefault="009501A9" w:rsidP="00A32E4D">
            <w:pPr>
              <w:spacing w:after="0"/>
              <w:rPr>
                <w:noProof/>
              </w:rPr>
            </w:pPr>
          </w:p>
        </w:tc>
      </w:tr>
    </w:tbl>
    <w:p w14:paraId="6433A3D6" w14:textId="77777777" w:rsidR="009501A9" w:rsidRPr="00B44C79" w:rsidRDefault="009501A9">
      <w:pPr>
        <w:rPr>
          <w:noProof/>
        </w:rPr>
      </w:pPr>
    </w:p>
    <w:p w14:paraId="1BC3D137" w14:textId="77777777" w:rsidR="00B44C79" w:rsidRPr="00B44C79" w:rsidRDefault="00B44C79" w:rsidP="00B44C79">
      <w:pPr>
        <w:rPr>
          <w:rFonts w:eastAsia="Times New Roman"/>
        </w:rPr>
      </w:pPr>
      <w:r w:rsidRPr="00B44C79">
        <w:rPr>
          <w:rFonts w:eastAsia="Times New Roman"/>
        </w:rPr>
        <w:t>…</w:t>
      </w:r>
    </w:p>
    <w:p w14:paraId="423DE606" w14:textId="77777777" w:rsidR="00B44C79" w:rsidRPr="00B44C79" w:rsidRDefault="00B44C79" w:rsidP="00B44C79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B44C79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5D50D770" w14:textId="00B67964" w:rsidR="00B44C79" w:rsidRPr="00B44C79" w:rsidRDefault="00B44C79" w:rsidP="00B44C79">
      <w:pPr>
        <w:shd w:val="clear" w:color="auto" w:fill="C6D9F1" w:themeFill="text2" w:themeFillTint="33"/>
        <w:jc w:val="center"/>
        <w:rPr>
          <w:rFonts w:eastAsia="Times New Roman"/>
        </w:rPr>
      </w:pPr>
      <w:r w:rsidRPr="00B44C79">
        <w:rPr>
          <w:rFonts w:eastAsia="Times New Roman"/>
        </w:rPr>
        <w:t xml:space="preserve">(Kako biste pristupili potpunoj verziji dokumenta molimo Vas da kupite ISO 22301 paket dokumentacije </w:t>
      </w:r>
      <w:r w:rsidRPr="00B44C79">
        <w:rPr>
          <w:rFonts w:eastAsia="Times New Roman"/>
        </w:rPr>
        <w:br/>
      </w:r>
      <w:hyperlink r:id="rId11" w:history="1">
        <w:r w:rsidRPr="00B44C79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B44C79">
        <w:rPr>
          <w:rFonts w:eastAsia="Times New Roman"/>
        </w:rPr>
        <w:t>)</w:t>
      </w:r>
    </w:p>
    <w:sectPr w:rsidR="00B44C79" w:rsidRPr="00B44C79" w:rsidSect="00B44C79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2C212D86" w14:textId="77B7B031" w:rsidR="009501A9" w:rsidRDefault="009501A9" w:rsidP="0085639B">
      <w:pPr>
        <w:pStyle w:val="CommentText"/>
      </w:pPr>
      <w:r>
        <w:rPr>
          <w:rStyle w:val="CommentReference"/>
        </w:rPr>
        <w:annotationRef/>
      </w:r>
      <w:r w:rsidRPr="00460090">
        <w:rPr>
          <w:rStyle w:val="CommentReference"/>
        </w:rPr>
        <w:annotationRef/>
      </w:r>
      <w:r w:rsidRPr="00460090">
        <w:t xml:space="preserve">Ukoliko </w:t>
      </w:r>
      <w:r>
        <w:t>trebate</w:t>
      </w:r>
      <w:r w:rsidRPr="00460090">
        <w:t xml:space="preserve"> pomoć </w:t>
      </w:r>
      <w:r>
        <w:t>s</w:t>
      </w:r>
      <w:r w:rsidRPr="00460090">
        <w:t xml:space="preserve"> izvođenja internog audita prema norm</w:t>
      </w:r>
      <w:r w:rsidR="00DD5F02">
        <w:t>i</w:t>
      </w:r>
      <w:r w:rsidRPr="00460090">
        <w:t xml:space="preserve"> </w:t>
      </w:r>
      <w:r>
        <w:t>ISO 22301</w:t>
      </w:r>
      <w:r w:rsidRPr="00460090">
        <w:t xml:space="preserve">, provjerite ovaj </w:t>
      </w:r>
      <w:hyperlink r:id="rId1" w:history="1">
        <w:r w:rsidRPr="00460090">
          <w:rPr>
            <w:rStyle w:val="Hyperlink"/>
            <w:lang w:val="hr-HR"/>
          </w:rPr>
          <w:t xml:space="preserve">ISO </w:t>
        </w:r>
        <w:proofErr w:type="spellStart"/>
        <w:r w:rsidRPr="00460090">
          <w:rPr>
            <w:rStyle w:val="Hyperlink"/>
            <w:lang w:val="hr-HR"/>
          </w:rPr>
          <w:t>Consultant</w:t>
        </w:r>
        <w:proofErr w:type="spellEnd"/>
        <w:r w:rsidRPr="00460090">
          <w:rPr>
            <w:rStyle w:val="Hyperlink"/>
            <w:lang w:val="hr-HR"/>
          </w:rPr>
          <w:t xml:space="preserve"> </w:t>
        </w:r>
        <w:proofErr w:type="spellStart"/>
        <w:r w:rsidRPr="00460090">
          <w:rPr>
            <w:rStyle w:val="Hyperlink"/>
            <w:lang w:val="hr-HR"/>
          </w:rPr>
          <w:t>Directory</w:t>
        </w:r>
        <w:proofErr w:type="spellEnd"/>
      </w:hyperlink>
      <w:r w:rsidRPr="00460090">
        <w:rPr>
          <w:rStyle w:val="Hyperlink"/>
          <w:color w:val="auto"/>
          <w:u w:val="none"/>
          <w:lang w:val="hr-HR"/>
        </w:rPr>
        <w:t xml:space="preserve"> kako biste pronašli prikladnog stručnjaka.</w:t>
      </w:r>
    </w:p>
  </w:comment>
  <w:comment w:id="0" w:author="Advisera" w:initials="A">
    <w:p w14:paraId="0FDC2CEC" w14:textId="77777777" w:rsidR="009501A9" w:rsidRPr="009501A9" w:rsidRDefault="009501A9" w:rsidP="0085639B">
      <w:pPr>
        <w:pStyle w:val="CommentText"/>
      </w:pPr>
      <w:r w:rsidRPr="009501A9">
        <w:rPr>
          <w:rStyle w:val="CommentReference"/>
        </w:rPr>
        <w:annotationRef/>
      </w:r>
      <w:r w:rsidRPr="009501A9">
        <w:rPr>
          <w:rStyle w:val="CommentReference"/>
        </w:rPr>
        <w:annotationRef/>
      </w:r>
      <w:r w:rsidRPr="009501A9">
        <w:rPr>
          <w:rStyle w:val="CommentReference"/>
        </w:rPr>
        <w:annotationRef/>
      </w:r>
      <w:r w:rsidRPr="009501A9">
        <w:rPr>
          <w:rStyle w:val="CommentReference"/>
        </w:rPr>
        <w:t xml:space="preserve">Za više saznanja o ovoj </w:t>
      </w:r>
      <w:r w:rsidRPr="009501A9">
        <w:rPr>
          <w:color w:val="000000" w:themeColor="text1"/>
        </w:rPr>
        <w:t>temi</w:t>
      </w:r>
      <w:r w:rsidRPr="009501A9">
        <w:t>:</w:t>
      </w:r>
    </w:p>
    <w:p w14:paraId="0CB418E7" w14:textId="77777777" w:rsidR="009501A9" w:rsidRPr="009501A9" w:rsidRDefault="009501A9" w:rsidP="0085639B">
      <w:pPr>
        <w:pStyle w:val="CommentText"/>
      </w:pPr>
    </w:p>
    <w:p w14:paraId="2E068D5D" w14:textId="409D7735" w:rsidR="009501A9" w:rsidRPr="009501A9" w:rsidRDefault="009501A9" w:rsidP="0085639B">
      <w:pPr>
        <w:pStyle w:val="CommentText"/>
        <w:rPr>
          <w:rStyle w:val="Hyperlink"/>
          <w:color w:val="auto"/>
          <w:u w:val="none"/>
          <w:lang w:val="hr-HR"/>
        </w:rPr>
      </w:pPr>
      <w:r w:rsidRPr="009501A9">
        <w:rPr>
          <w:color w:val="000000" w:themeColor="text1"/>
        </w:rPr>
        <w:t>• pročitajte ovaj članak:</w:t>
      </w:r>
      <w:r w:rsidRPr="009501A9">
        <w:rPr>
          <w:color w:val="000000" w:themeColor="text1"/>
        </w:rPr>
        <w:br/>
      </w:r>
      <w:r w:rsidRPr="009501A9">
        <w:t xml:space="preserve">ISO 27001 </w:t>
      </w:r>
      <w:proofErr w:type="spellStart"/>
      <w:r w:rsidRPr="009501A9">
        <w:t>internal</w:t>
      </w:r>
      <w:proofErr w:type="spellEnd"/>
      <w:r w:rsidRPr="009501A9">
        <w:t xml:space="preserve"> audit: </w:t>
      </w:r>
      <w:proofErr w:type="spellStart"/>
      <w:r w:rsidRPr="009501A9">
        <w:t>The</w:t>
      </w:r>
      <w:proofErr w:type="spellEnd"/>
      <w:r w:rsidRPr="009501A9">
        <w:t xml:space="preserve"> </w:t>
      </w:r>
      <w:proofErr w:type="spellStart"/>
      <w:r w:rsidRPr="009501A9">
        <w:t>complete</w:t>
      </w:r>
      <w:proofErr w:type="spellEnd"/>
      <w:r w:rsidRPr="009501A9">
        <w:t xml:space="preserve"> </w:t>
      </w:r>
      <w:proofErr w:type="spellStart"/>
      <w:r w:rsidRPr="009501A9">
        <w:t>guide</w:t>
      </w:r>
      <w:proofErr w:type="spellEnd"/>
      <w:r w:rsidRPr="009501A9">
        <w:t xml:space="preserve"> </w:t>
      </w:r>
      <w:hyperlink r:id="rId2" w:history="1">
        <w:r w:rsidRPr="009501A9">
          <w:rPr>
            <w:rStyle w:val="Hyperlink"/>
            <w:lang w:val="hr-HR"/>
          </w:rPr>
          <w:t>https://advisera.com/27001academy/knowledgebase/how-to-make-an-internal-audit-checklist-for-iso-27001-iso-22301/</w:t>
        </w:r>
      </w:hyperlink>
    </w:p>
    <w:p w14:paraId="4C69EF38" w14:textId="77777777" w:rsidR="009501A9" w:rsidRPr="009501A9" w:rsidRDefault="009501A9" w:rsidP="0085639B">
      <w:pPr>
        <w:pStyle w:val="CommentText"/>
      </w:pPr>
    </w:p>
    <w:p w14:paraId="170B074C" w14:textId="77777777" w:rsidR="009501A9" w:rsidRPr="009501A9" w:rsidRDefault="009501A9" w:rsidP="0085639B">
      <w:pPr>
        <w:pStyle w:val="CommentText"/>
      </w:pPr>
      <w:r w:rsidRPr="009501A9">
        <w:t>• pogledajte ovu knjigu:</w:t>
      </w:r>
      <w:r w:rsidRPr="009501A9">
        <w:br/>
        <w:t xml:space="preserve">ISO </w:t>
      </w:r>
      <w:proofErr w:type="spellStart"/>
      <w:r w:rsidRPr="009501A9">
        <w:t>Internal</w:t>
      </w:r>
      <w:proofErr w:type="spellEnd"/>
      <w:r w:rsidRPr="009501A9">
        <w:t xml:space="preserve"> Audit: A </w:t>
      </w:r>
      <w:proofErr w:type="spellStart"/>
      <w:r w:rsidRPr="009501A9">
        <w:t>Plain</w:t>
      </w:r>
      <w:proofErr w:type="spellEnd"/>
      <w:r w:rsidRPr="009501A9">
        <w:t xml:space="preserve"> English </w:t>
      </w:r>
      <w:proofErr w:type="spellStart"/>
      <w:r w:rsidRPr="009501A9">
        <w:t>Guide</w:t>
      </w:r>
      <w:proofErr w:type="spellEnd"/>
      <w:r w:rsidRPr="009501A9">
        <w:t xml:space="preserve"> </w:t>
      </w:r>
      <w:hyperlink r:id="rId3" w:history="1">
        <w:r w:rsidRPr="009501A9">
          <w:rPr>
            <w:rStyle w:val="Hyperlink"/>
            <w:lang w:val="hr-HR"/>
          </w:rPr>
          <w:t>https://advisera.com/books/iso-internal-audit-plain-english-guide/</w:t>
        </w:r>
      </w:hyperlink>
    </w:p>
  </w:comment>
  <w:comment w:id="2" w:author="Advisera" w:initials="A">
    <w:p w14:paraId="1EB8325D" w14:textId="77777777" w:rsidR="009501A9" w:rsidRDefault="009501A9" w:rsidP="0085639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33D2B">
        <w:t xml:space="preserve">Ovo su zahtjevi </w:t>
      </w:r>
      <w:r>
        <w:t>I</w:t>
      </w:r>
      <w:r w:rsidRPr="00F33D2B">
        <w:t>SO 2</w:t>
      </w:r>
      <w:r>
        <w:t>23</w:t>
      </w:r>
      <w:r w:rsidRPr="00F33D2B">
        <w:t>01</w:t>
      </w:r>
      <w:r>
        <w:t xml:space="preserve"> norme</w:t>
      </w:r>
      <w:r w:rsidRPr="00F33D2B">
        <w:t xml:space="preserve">; </w:t>
      </w:r>
      <w:r>
        <w:t>ovdje također unesite</w:t>
      </w:r>
      <w:r w:rsidRPr="00F33D2B">
        <w:t xml:space="preserve"> </w:t>
      </w:r>
      <w:r>
        <w:t>i</w:t>
      </w:r>
      <w:r w:rsidRPr="00F33D2B">
        <w:t xml:space="preserve"> specifične zahtjeve va</w:t>
      </w:r>
      <w:r>
        <w:t>š</w:t>
      </w:r>
      <w:r w:rsidRPr="00F33D2B">
        <w:t>e vlastite dokumentacije</w:t>
      </w:r>
      <w:r w:rsidRPr="00EB592F">
        <w:t>.</w:t>
      </w:r>
    </w:p>
  </w:comment>
  <w:comment w:id="3" w:author="Advisera" w:initials="A">
    <w:p w14:paraId="1B70E1DE" w14:textId="77777777" w:rsidR="009501A9" w:rsidRPr="009B1A6A" w:rsidRDefault="009501A9" w:rsidP="0085639B">
      <w:pPr>
        <w:pStyle w:val="CommentText"/>
        <w:rPr>
          <w:rFonts w:eastAsia="Times New Roman"/>
          <w:lang w:val="it-IT"/>
        </w:rPr>
      </w:pPr>
      <w:r>
        <w:rPr>
          <w:rStyle w:val="CommentReference"/>
        </w:rPr>
        <w:annotationRef/>
      </w:r>
      <w:r w:rsidRPr="009B1A6A">
        <w:rPr>
          <w:rFonts w:eastAsia="Times New Roman"/>
          <w:sz w:val="16"/>
          <w:szCs w:val="16"/>
        </w:rPr>
        <w:annotationRef/>
      </w:r>
      <w:r w:rsidRPr="009B1A6A">
        <w:rPr>
          <w:rFonts w:eastAsia="Times New Roman"/>
          <w:sz w:val="16"/>
          <w:szCs w:val="16"/>
        </w:rPr>
        <w:annotationRef/>
      </w:r>
      <w:r w:rsidRPr="009B1A6A">
        <w:rPr>
          <w:rFonts w:eastAsia="Times New Roman"/>
          <w:sz w:val="16"/>
          <w:szCs w:val="16"/>
        </w:rPr>
        <w:annotationRef/>
      </w:r>
      <w:r w:rsidRPr="00AF654C">
        <w:rPr>
          <w:rFonts w:eastAsia="Times New Roman"/>
        </w:rPr>
        <w:t>Ovo se ispunjava</w:t>
      </w:r>
      <w:r w:rsidRPr="009B1A6A">
        <w:rPr>
          <w:rFonts w:eastAsia="Times New Roman"/>
        </w:rPr>
        <w:t xml:space="preserve"> tijekom audita – unesite Da ili Ne ovisno o tome je li organizacija usklađena ili ne</w:t>
      </w:r>
      <w:r w:rsidRPr="009B1A6A">
        <w:rPr>
          <w:rFonts w:eastAsia="Times New Roman"/>
          <w:lang w:val="it-IT"/>
        </w:rPr>
        <w:t>.</w:t>
      </w:r>
    </w:p>
  </w:comment>
  <w:comment w:id="4" w:author="Advisera" w:initials="A">
    <w:p w14:paraId="5495D172" w14:textId="77777777" w:rsidR="009501A9" w:rsidRDefault="009501A9" w:rsidP="0085639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F654C">
        <w:t>Ovo se ispunjava</w:t>
      </w:r>
      <w:r>
        <w:t xml:space="preserve"> tijekom </w:t>
      </w:r>
      <w:r w:rsidRPr="00F33D2B">
        <w:t>audit</w:t>
      </w:r>
      <w:r>
        <w:t>a</w:t>
      </w:r>
      <w:r w:rsidRPr="00F33D2B">
        <w:t xml:space="preserve"> – zapisi, usmene izjave ili osobna zapažanja auditora koje potvrđuju zaključak</w:t>
      </w:r>
      <w:r w:rsidRPr="00EB592F"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C212D86" w15:done="0"/>
  <w15:commentEx w15:paraId="170B074C" w15:done="0"/>
  <w15:commentEx w15:paraId="1EB8325D" w15:done="0"/>
  <w15:commentEx w15:paraId="1B70E1DE" w15:done="0"/>
  <w15:commentEx w15:paraId="5495D17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C212D86" w16cid:durableId="7B78E696"/>
  <w16cid:commentId w16cid:paraId="170B074C" w16cid:durableId="52914220"/>
  <w16cid:commentId w16cid:paraId="1EB8325D" w16cid:durableId="27BE09E7"/>
  <w16cid:commentId w16cid:paraId="1B70E1DE" w16cid:durableId="45BCB98C"/>
  <w16cid:commentId w16cid:paraId="5495D172" w16cid:durableId="61B7783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3D791" w14:textId="77777777" w:rsidR="00A92151" w:rsidRDefault="00A92151" w:rsidP="00CE6770">
      <w:pPr>
        <w:spacing w:after="0" w:line="240" w:lineRule="auto"/>
      </w:pPr>
      <w:r>
        <w:separator/>
      </w:r>
    </w:p>
  </w:endnote>
  <w:endnote w:type="continuationSeparator" w:id="0">
    <w:p w14:paraId="23B91824" w14:textId="77777777" w:rsidR="00A92151" w:rsidRDefault="00A92151" w:rsidP="00CE6770">
      <w:pPr>
        <w:spacing w:after="0" w:line="240" w:lineRule="auto"/>
      </w:pPr>
      <w:r>
        <w:continuationSeparator/>
      </w:r>
    </w:p>
  </w:endnote>
  <w:endnote w:type="continuationNotice" w:id="1">
    <w:p w14:paraId="3EF11F7C" w14:textId="77777777" w:rsidR="00A92151" w:rsidRDefault="00A921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9B1A6A" w:rsidRPr="00D97428" w14:paraId="483B9E08" w14:textId="77777777" w:rsidTr="00AF654C">
      <w:tc>
        <w:tcPr>
          <w:tcW w:w="3024" w:type="dxa"/>
        </w:tcPr>
        <w:p w14:paraId="11E5C1A4" w14:textId="5C17A280" w:rsidR="009B1A6A" w:rsidRPr="00D97428" w:rsidRDefault="009B1A6A" w:rsidP="00D97428">
          <w:pPr>
            <w:pStyle w:val="Footer"/>
            <w:rPr>
              <w:sz w:val="18"/>
              <w:szCs w:val="18"/>
            </w:rPr>
          </w:pPr>
          <w:r w:rsidRPr="00D97428">
            <w:rPr>
              <w:sz w:val="18"/>
              <w:szCs w:val="18"/>
            </w:rPr>
            <w:t>Prilog 3 – Kontrolni popis za interni audit</w:t>
          </w:r>
        </w:p>
      </w:tc>
      <w:tc>
        <w:tcPr>
          <w:tcW w:w="3024" w:type="dxa"/>
        </w:tcPr>
        <w:p w14:paraId="36427464" w14:textId="2ACDA177" w:rsidR="009B1A6A" w:rsidRPr="00D97428" w:rsidRDefault="00AF654C" w:rsidP="00D97428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AF654C">
            <w:rPr>
              <w:sz w:val="18"/>
            </w:rPr>
            <w:t>ver</w:t>
          </w:r>
          <w:proofErr w:type="spellEnd"/>
          <w:r w:rsidRPr="00AF654C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2E77E291" w14:textId="00D7383B" w:rsidR="009B1A6A" w:rsidRPr="00D97428" w:rsidRDefault="009B1A6A" w:rsidP="00D97428">
          <w:pPr>
            <w:pStyle w:val="Footer"/>
            <w:jc w:val="right"/>
            <w:rPr>
              <w:b/>
              <w:sz w:val="18"/>
              <w:szCs w:val="18"/>
            </w:rPr>
          </w:pPr>
          <w:r w:rsidRPr="00D97428">
            <w:rPr>
              <w:sz w:val="18"/>
            </w:rPr>
            <w:t xml:space="preserve">Stranica </w:t>
          </w:r>
          <w:r w:rsidRPr="00D97428">
            <w:rPr>
              <w:b/>
              <w:sz w:val="18"/>
            </w:rPr>
            <w:fldChar w:fldCharType="begin"/>
          </w:r>
          <w:r w:rsidRPr="00D97428">
            <w:rPr>
              <w:b/>
              <w:sz w:val="18"/>
            </w:rPr>
            <w:instrText xml:space="preserve"> PAGE </w:instrText>
          </w:r>
          <w:r w:rsidRPr="00D97428">
            <w:rPr>
              <w:b/>
              <w:sz w:val="18"/>
            </w:rPr>
            <w:fldChar w:fldCharType="separate"/>
          </w:r>
          <w:r w:rsidR="00044C06">
            <w:rPr>
              <w:b/>
              <w:noProof/>
              <w:sz w:val="18"/>
            </w:rPr>
            <w:t>2</w:t>
          </w:r>
          <w:r w:rsidRPr="00D97428">
            <w:rPr>
              <w:b/>
              <w:sz w:val="18"/>
            </w:rPr>
            <w:fldChar w:fldCharType="end"/>
          </w:r>
          <w:r w:rsidRPr="00D97428">
            <w:rPr>
              <w:sz w:val="18"/>
            </w:rPr>
            <w:t xml:space="preserve"> od </w:t>
          </w:r>
          <w:r w:rsidRPr="00D97428">
            <w:rPr>
              <w:b/>
              <w:sz w:val="18"/>
            </w:rPr>
            <w:fldChar w:fldCharType="begin"/>
          </w:r>
          <w:r w:rsidRPr="00D97428">
            <w:rPr>
              <w:b/>
              <w:sz w:val="18"/>
            </w:rPr>
            <w:instrText xml:space="preserve"> NUMPAGES  </w:instrText>
          </w:r>
          <w:r w:rsidRPr="00D97428">
            <w:rPr>
              <w:b/>
              <w:sz w:val="18"/>
            </w:rPr>
            <w:fldChar w:fldCharType="separate"/>
          </w:r>
          <w:r w:rsidR="00044C06">
            <w:rPr>
              <w:b/>
              <w:noProof/>
              <w:sz w:val="18"/>
            </w:rPr>
            <w:t>13</w:t>
          </w:r>
          <w:r w:rsidRPr="00D97428">
            <w:rPr>
              <w:b/>
              <w:sz w:val="18"/>
            </w:rPr>
            <w:fldChar w:fldCharType="end"/>
          </w:r>
        </w:p>
      </w:tc>
    </w:tr>
  </w:tbl>
  <w:p w14:paraId="322A6C14" w14:textId="2043A7BF" w:rsidR="009B1A6A" w:rsidRPr="00D97428" w:rsidRDefault="00AF654C" w:rsidP="00AF654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F654C">
      <w:rPr>
        <w:sz w:val="16"/>
      </w:rPr>
      <w:t xml:space="preserve">© Ovaj predložak smiju koristiti klijenti tvrtke Advisera </w:t>
    </w:r>
    <w:proofErr w:type="spellStart"/>
    <w:r w:rsidRPr="00AF654C">
      <w:rPr>
        <w:sz w:val="16"/>
      </w:rPr>
      <w:t>Expert</w:t>
    </w:r>
    <w:proofErr w:type="spellEnd"/>
    <w:r w:rsidRPr="00AF654C">
      <w:rPr>
        <w:sz w:val="16"/>
      </w:rPr>
      <w:t xml:space="preserve"> </w:t>
    </w:r>
    <w:proofErr w:type="spellStart"/>
    <w:r w:rsidRPr="00AF654C">
      <w:rPr>
        <w:sz w:val="16"/>
      </w:rPr>
      <w:t>Solutions</w:t>
    </w:r>
    <w:proofErr w:type="spellEnd"/>
    <w:r w:rsidRPr="00AF654C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4B1F6" w14:textId="5E86FD90" w:rsidR="00AF654C" w:rsidRPr="00AF654C" w:rsidRDefault="00AF654C" w:rsidP="00AF654C">
    <w:pPr>
      <w:pStyle w:val="Footer"/>
      <w:spacing w:after="0"/>
      <w:jc w:val="center"/>
      <w:rPr>
        <w:sz w:val="16"/>
        <w:szCs w:val="16"/>
      </w:rPr>
    </w:pPr>
    <w:r w:rsidRPr="00AF654C">
      <w:rPr>
        <w:sz w:val="16"/>
        <w:szCs w:val="16"/>
      </w:rPr>
      <w:t xml:space="preserve">© Ovaj predložak smiju koristiti klijenti tvrtke Advisera </w:t>
    </w:r>
    <w:proofErr w:type="spellStart"/>
    <w:r w:rsidRPr="00AF654C">
      <w:rPr>
        <w:sz w:val="16"/>
        <w:szCs w:val="16"/>
      </w:rPr>
      <w:t>Expert</w:t>
    </w:r>
    <w:proofErr w:type="spellEnd"/>
    <w:r w:rsidRPr="00AF654C">
      <w:rPr>
        <w:sz w:val="16"/>
        <w:szCs w:val="16"/>
      </w:rPr>
      <w:t xml:space="preserve"> </w:t>
    </w:r>
    <w:proofErr w:type="spellStart"/>
    <w:r w:rsidRPr="00AF654C">
      <w:rPr>
        <w:sz w:val="16"/>
        <w:szCs w:val="16"/>
      </w:rPr>
      <w:t>Solutions</w:t>
    </w:r>
    <w:proofErr w:type="spellEnd"/>
    <w:r w:rsidRPr="00AF654C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8EAFC" w14:textId="77777777" w:rsidR="00A92151" w:rsidRDefault="00A92151" w:rsidP="00CE6770">
      <w:pPr>
        <w:spacing w:after="0" w:line="240" w:lineRule="auto"/>
      </w:pPr>
      <w:r>
        <w:separator/>
      </w:r>
    </w:p>
  </w:footnote>
  <w:footnote w:type="continuationSeparator" w:id="0">
    <w:p w14:paraId="3F6D465F" w14:textId="77777777" w:rsidR="00A92151" w:rsidRDefault="00A92151" w:rsidP="00CE6770">
      <w:pPr>
        <w:spacing w:after="0" w:line="240" w:lineRule="auto"/>
      </w:pPr>
      <w:r>
        <w:continuationSeparator/>
      </w:r>
    </w:p>
  </w:footnote>
  <w:footnote w:type="continuationNotice" w:id="1">
    <w:p w14:paraId="297C073A" w14:textId="77777777" w:rsidR="00A92151" w:rsidRDefault="00A921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9B1A6A" w:rsidRPr="006571EC" w14:paraId="72296F54" w14:textId="77777777" w:rsidTr="00037725">
      <w:tc>
        <w:tcPr>
          <w:tcW w:w="4536" w:type="dxa"/>
        </w:tcPr>
        <w:p w14:paraId="4D456752" w14:textId="067A39C0" w:rsidR="009B1A6A" w:rsidRPr="00D97428" w:rsidRDefault="009B1A6A" w:rsidP="00CE6770">
          <w:pPr>
            <w:pStyle w:val="Header"/>
            <w:spacing w:after="0"/>
            <w:rPr>
              <w:sz w:val="20"/>
              <w:szCs w:val="20"/>
            </w:rPr>
          </w:pPr>
          <w:r w:rsidRPr="00D97428">
            <w:rPr>
              <w:sz w:val="20"/>
            </w:rPr>
            <w:t>[naziv organizacije]</w:t>
          </w:r>
        </w:p>
      </w:tc>
      <w:tc>
        <w:tcPr>
          <w:tcW w:w="4536" w:type="dxa"/>
        </w:tcPr>
        <w:p w14:paraId="7A999D03" w14:textId="300598DB" w:rsidR="009B1A6A" w:rsidRPr="00D97428" w:rsidRDefault="009B1A6A" w:rsidP="00CE6770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D97428">
            <w:rPr>
              <w:sz w:val="20"/>
            </w:rPr>
            <w:t>[stupanj povjerljivosti]</w:t>
          </w:r>
        </w:p>
      </w:tc>
    </w:tr>
  </w:tbl>
  <w:p w14:paraId="3AA0D171" w14:textId="77777777" w:rsidR="009B1A6A" w:rsidRPr="003056B2" w:rsidRDefault="009B1A6A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0E51D5"/>
    <w:multiLevelType w:val="hybridMultilevel"/>
    <w:tmpl w:val="3B022F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E7628"/>
    <w:multiLevelType w:val="hybridMultilevel"/>
    <w:tmpl w:val="726E84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387F73"/>
    <w:multiLevelType w:val="hybridMultilevel"/>
    <w:tmpl w:val="6BB8DB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537971">
    <w:abstractNumId w:val="0"/>
  </w:num>
  <w:num w:numId="2" w16cid:durableId="699548895">
    <w:abstractNumId w:val="3"/>
  </w:num>
  <w:num w:numId="3" w16cid:durableId="2025858141">
    <w:abstractNumId w:val="1"/>
  </w:num>
  <w:num w:numId="4" w16cid:durableId="305087912">
    <w:abstractNumId w:val="5"/>
  </w:num>
  <w:num w:numId="5" w16cid:durableId="1251885574">
    <w:abstractNumId w:val="2"/>
  </w:num>
  <w:num w:numId="6" w16cid:durableId="2025746793">
    <w:abstractNumId w:val="6"/>
  </w:num>
  <w:num w:numId="7" w16cid:durableId="808666907">
    <w:abstractNumId w:val="4"/>
  </w:num>
  <w:num w:numId="8" w16cid:durableId="2047170236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Q2MzQ0NjOzMDGyNLFQ0lEKTi0uzszPAykwqQUA+rUliSwAAAA="/>
  </w:docVars>
  <w:rsids>
    <w:rsidRoot w:val="00927DFD"/>
    <w:rsid w:val="00010FC3"/>
    <w:rsid w:val="000127E1"/>
    <w:rsid w:val="00013C6A"/>
    <w:rsid w:val="00033A59"/>
    <w:rsid w:val="00037725"/>
    <w:rsid w:val="00044C06"/>
    <w:rsid w:val="00044CD8"/>
    <w:rsid w:val="00047DC1"/>
    <w:rsid w:val="000507C7"/>
    <w:rsid w:val="00051B50"/>
    <w:rsid w:val="00055075"/>
    <w:rsid w:val="0005546F"/>
    <w:rsid w:val="00061334"/>
    <w:rsid w:val="00062203"/>
    <w:rsid w:val="000942E7"/>
    <w:rsid w:val="000A17B5"/>
    <w:rsid w:val="000A210F"/>
    <w:rsid w:val="000C24CA"/>
    <w:rsid w:val="000C7142"/>
    <w:rsid w:val="000D2CFA"/>
    <w:rsid w:val="000F0D2A"/>
    <w:rsid w:val="000F10D2"/>
    <w:rsid w:val="000F2694"/>
    <w:rsid w:val="000F2E43"/>
    <w:rsid w:val="000F4C96"/>
    <w:rsid w:val="000F5B0F"/>
    <w:rsid w:val="001010C9"/>
    <w:rsid w:val="00101962"/>
    <w:rsid w:val="00103BAD"/>
    <w:rsid w:val="00113565"/>
    <w:rsid w:val="00115423"/>
    <w:rsid w:val="0011685A"/>
    <w:rsid w:val="00123F2E"/>
    <w:rsid w:val="001349BF"/>
    <w:rsid w:val="00136E7B"/>
    <w:rsid w:val="00146B57"/>
    <w:rsid w:val="001530A2"/>
    <w:rsid w:val="00153DE9"/>
    <w:rsid w:val="00154410"/>
    <w:rsid w:val="00154853"/>
    <w:rsid w:val="00162726"/>
    <w:rsid w:val="00173B94"/>
    <w:rsid w:val="001A45BB"/>
    <w:rsid w:val="001C3DDB"/>
    <w:rsid w:val="001C6156"/>
    <w:rsid w:val="001C701C"/>
    <w:rsid w:val="001E251B"/>
    <w:rsid w:val="001F098B"/>
    <w:rsid w:val="001F408F"/>
    <w:rsid w:val="001F4F02"/>
    <w:rsid w:val="002043BD"/>
    <w:rsid w:val="00217B9D"/>
    <w:rsid w:val="00224C37"/>
    <w:rsid w:val="00224FF2"/>
    <w:rsid w:val="00225E74"/>
    <w:rsid w:val="002264D3"/>
    <w:rsid w:val="00240060"/>
    <w:rsid w:val="00242535"/>
    <w:rsid w:val="002513A8"/>
    <w:rsid w:val="002525A0"/>
    <w:rsid w:val="00256346"/>
    <w:rsid w:val="00260647"/>
    <w:rsid w:val="002665C3"/>
    <w:rsid w:val="002671FA"/>
    <w:rsid w:val="0027043A"/>
    <w:rsid w:val="002755E8"/>
    <w:rsid w:val="002842B0"/>
    <w:rsid w:val="00291F09"/>
    <w:rsid w:val="00297C27"/>
    <w:rsid w:val="002A1129"/>
    <w:rsid w:val="002A19B4"/>
    <w:rsid w:val="002B6FBA"/>
    <w:rsid w:val="002D06D7"/>
    <w:rsid w:val="002D1EB6"/>
    <w:rsid w:val="002D671C"/>
    <w:rsid w:val="002E13D2"/>
    <w:rsid w:val="002E2A78"/>
    <w:rsid w:val="002E3077"/>
    <w:rsid w:val="002E3B84"/>
    <w:rsid w:val="002E5448"/>
    <w:rsid w:val="002F4A02"/>
    <w:rsid w:val="00310216"/>
    <w:rsid w:val="00322F89"/>
    <w:rsid w:val="00324508"/>
    <w:rsid w:val="00324773"/>
    <w:rsid w:val="00324A6F"/>
    <w:rsid w:val="003250E0"/>
    <w:rsid w:val="003307F6"/>
    <w:rsid w:val="003423EC"/>
    <w:rsid w:val="00342B14"/>
    <w:rsid w:val="00343746"/>
    <w:rsid w:val="003444D8"/>
    <w:rsid w:val="00352E50"/>
    <w:rsid w:val="003532A5"/>
    <w:rsid w:val="00380C72"/>
    <w:rsid w:val="00381656"/>
    <w:rsid w:val="00381768"/>
    <w:rsid w:val="00384528"/>
    <w:rsid w:val="00387468"/>
    <w:rsid w:val="003A092D"/>
    <w:rsid w:val="003B68ED"/>
    <w:rsid w:val="003C6E52"/>
    <w:rsid w:val="003D037A"/>
    <w:rsid w:val="003D362D"/>
    <w:rsid w:val="003D7115"/>
    <w:rsid w:val="003D7CF8"/>
    <w:rsid w:val="00412610"/>
    <w:rsid w:val="00421F8F"/>
    <w:rsid w:val="00422392"/>
    <w:rsid w:val="00425DF1"/>
    <w:rsid w:val="004260CF"/>
    <w:rsid w:val="00444DD2"/>
    <w:rsid w:val="00455067"/>
    <w:rsid w:val="004624B2"/>
    <w:rsid w:val="004624B5"/>
    <w:rsid w:val="00462D84"/>
    <w:rsid w:val="00464DCE"/>
    <w:rsid w:val="00466A72"/>
    <w:rsid w:val="00467BD5"/>
    <w:rsid w:val="004714E3"/>
    <w:rsid w:val="00480DB9"/>
    <w:rsid w:val="004819DE"/>
    <w:rsid w:val="00495B7B"/>
    <w:rsid w:val="004A56BA"/>
    <w:rsid w:val="004C0328"/>
    <w:rsid w:val="004C3605"/>
    <w:rsid w:val="004E17AF"/>
    <w:rsid w:val="004E5B74"/>
    <w:rsid w:val="004E72EF"/>
    <w:rsid w:val="004E7A6A"/>
    <w:rsid w:val="004E7E04"/>
    <w:rsid w:val="005038DD"/>
    <w:rsid w:val="00504341"/>
    <w:rsid w:val="00516BCC"/>
    <w:rsid w:val="00522E2D"/>
    <w:rsid w:val="005242B0"/>
    <w:rsid w:val="0052571F"/>
    <w:rsid w:val="00531151"/>
    <w:rsid w:val="005376A1"/>
    <w:rsid w:val="005418BA"/>
    <w:rsid w:val="00547E5B"/>
    <w:rsid w:val="00552829"/>
    <w:rsid w:val="00555EAE"/>
    <w:rsid w:val="00556919"/>
    <w:rsid w:val="00556C35"/>
    <w:rsid w:val="00562285"/>
    <w:rsid w:val="005642F0"/>
    <w:rsid w:val="0056553E"/>
    <w:rsid w:val="00565552"/>
    <w:rsid w:val="005674EE"/>
    <w:rsid w:val="005734A2"/>
    <w:rsid w:val="00581540"/>
    <w:rsid w:val="00584810"/>
    <w:rsid w:val="005854A2"/>
    <w:rsid w:val="005876E7"/>
    <w:rsid w:val="005877E3"/>
    <w:rsid w:val="005901A3"/>
    <w:rsid w:val="005A0DAE"/>
    <w:rsid w:val="005A10B7"/>
    <w:rsid w:val="005A1FA5"/>
    <w:rsid w:val="005C090F"/>
    <w:rsid w:val="005C7389"/>
    <w:rsid w:val="005D19EB"/>
    <w:rsid w:val="005D35A9"/>
    <w:rsid w:val="005D65FE"/>
    <w:rsid w:val="005D7DA1"/>
    <w:rsid w:val="005E2057"/>
    <w:rsid w:val="005E49D8"/>
    <w:rsid w:val="005F3037"/>
    <w:rsid w:val="006050BE"/>
    <w:rsid w:val="006071D7"/>
    <w:rsid w:val="00610D39"/>
    <w:rsid w:val="00613602"/>
    <w:rsid w:val="006157A8"/>
    <w:rsid w:val="0062169F"/>
    <w:rsid w:val="0064308B"/>
    <w:rsid w:val="006517C0"/>
    <w:rsid w:val="00660654"/>
    <w:rsid w:val="00673385"/>
    <w:rsid w:val="00683EDA"/>
    <w:rsid w:val="0069232C"/>
    <w:rsid w:val="00695640"/>
    <w:rsid w:val="00695CE9"/>
    <w:rsid w:val="006A649E"/>
    <w:rsid w:val="006B07AD"/>
    <w:rsid w:val="006B4752"/>
    <w:rsid w:val="006D65F5"/>
    <w:rsid w:val="006E3A33"/>
    <w:rsid w:val="006E6233"/>
    <w:rsid w:val="00701CBF"/>
    <w:rsid w:val="00702370"/>
    <w:rsid w:val="0070591A"/>
    <w:rsid w:val="00707BF7"/>
    <w:rsid w:val="00710CD6"/>
    <w:rsid w:val="00717675"/>
    <w:rsid w:val="00725056"/>
    <w:rsid w:val="00725BD1"/>
    <w:rsid w:val="007433E1"/>
    <w:rsid w:val="00746FF7"/>
    <w:rsid w:val="00753BB2"/>
    <w:rsid w:val="00754FDB"/>
    <w:rsid w:val="00757E33"/>
    <w:rsid w:val="00767BB0"/>
    <w:rsid w:val="00772648"/>
    <w:rsid w:val="007738BB"/>
    <w:rsid w:val="00780520"/>
    <w:rsid w:val="007818C4"/>
    <w:rsid w:val="0078257C"/>
    <w:rsid w:val="00790504"/>
    <w:rsid w:val="00790899"/>
    <w:rsid w:val="007933CF"/>
    <w:rsid w:val="007934B5"/>
    <w:rsid w:val="007A0624"/>
    <w:rsid w:val="007A2B85"/>
    <w:rsid w:val="007A61A0"/>
    <w:rsid w:val="007B6B59"/>
    <w:rsid w:val="007C0ED3"/>
    <w:rsid w:val="007C5927"/>
    <w:rsid w:val="007C75DD"/>
    <w:rsid w:val="007D5D9A"/>
    <w:rsid w:val="007E05FC"/>
    <w:rsid w:val="007F1605"/>
    <w:rsid w:val="007F1E25"/>
    <w:rsid w:val="007F2CB7"/>
    <w:rsid w:val="007F67CD"/>
    <w:rsid w:val="00801361"/>
    <w:rsid w:val="00803972"/>
    <w:rsid w:val="00803C07"/>
    <w:rsid w:val="0080681F"/>
    <w:rsid w:val="00824D0A"/>
    <w:rsid w:val="008347A7"/>
    <w:rsid w:val="00836A23"/>
    <w:rsid w:val="008442C9"/>
    <w:rsid w:val="008558BD"/>
    <w:rsid w:val="00861EAD"/>
    <w:rsid w:val="008632DF"/>
    <w:rsid w:val="008672B2"/>
    <w:rsid w:val="008729CC"/>
    <w:rsid w:val="00874AF9"/>
    <w:rsid w:val="00875668"/>
    <w:rsid w:val="008861E3"/>
    <w:rsid w:val="00887430"/>
    <w:rsid w:val="008A098E"/>
    <w:rsid w:val="008A557F"/>
    <w:rsid w:val="008B0452"/>
    <w:rsid w:val="008B3332"/>
    <w:rsid w:val="008B5CF5"/>
    <w:rsid w:val="008C5EFD"/>
    <w:rsid w:val="008D0B27"/>
    <w:rsid w:val="008D6D04"/>
    <w:rsid w:val="008D76E6"/>
    <w:rsid w:val="008E0A60"/>
    <w:rsid w:val="008E6BF1"/>
    <w:rsid w:val="008F1B58"/>
    <w:rsid w:val="008F6508"/>
    <w:rsid w:val="009010C7"/>
    <w:rsid w:val="00904324"/>
    <w:rsid w:val="00912548"/>
    <w:rsid w:val="009128C8"/>
    <w:rsid w:val="00924660"/>
    <w:rsid w:val="00927DFD"/>
    <w:rsid w:val="00931524"/>
    <w:rsid w:val="00941EEE"/>
    <w:rsid w:val="00943E81"/>
    <w:rsid w:val="00946EF2"/>
    <w:rsid w:val="009501A9"/>
    <w:rsid w:val="0095360B"/>
    <w:rsid w:val="009547BE"/>
    <w:rsid w:val="0096525C"/>
    <w:rsid w:val="009829F1"/>
    <w:rsid w:val="00982B23"/>
    <w:rsid w:val="00983A23"/>
    <w:rsid w:val="00992AE6"/>
    <w:rsid w:val="009A6E1A"/>
    <w:rsid w:val="009B1A6A"/>
    <w:rsid w:val="009B69C6"/>
    <w:rsid w:val="009D1013"/>
    <w:rsid w:val="009E2DB1"/>
    <w:rsid w:val="009E34F1"/>
    <w:rsid w:val="009E7A9A"/>
    <w:rsid w:val="009F0392"/>
    <w:rsid w:val="009F14FF"/>
    <w:rsid w:val="00A01738"/>
    <w:rsid w:val="00A134AC"/>
    <w:rsid w:val="00A146D6"/>
    <w:rsid w:val="00A22C49"/>
    <w:rsid w:val="00A379D0"/>
    <w:rsid w:val="00A71AC2"/>
    <w:rsid w:val="00A72D48"/>
    <w:rsid w:val="00A82926"/>
    <w:rsid w:val="00A87DDF"/>
    <w:rsid w:val="00A90996"/>
    <w:rsid w:val="00A92151"/>
    <w:rsid w:val="00A9697B"/>
    <w:rsid w:val="00A97CD0"/>
    <w:rsid w:val="00AA0129"/>
    <w:rsid w:val="00AA1589"/>
    <w:rsid w:val="00AA3830"/>
    <w:rsid w:val="00AA5D50"/>
    <w:rsid w:val="00AB23B2"/>
    <w:rsid w:val="00AC160D"/>
    <w:rsid w:val="00AC63C0"/>
    <w:rsid w:val="00AD442D"/>
    <w:rsid w:val="00AE61A8"/>
    <w:rsid w:val="00AF31A6"/>
    <w:rsid w:val="00AF654C"/>
    <w:rsid w:val="00B01B8B"/>
    <w:rsid w:val="00B077CE"/>
    <w:rsid w:val="00B11C16"/>
    <w:rsid w:val="00B1708C"/>
    <w:rsid w:val="00B20208"/>
    <w:rsid w:val="00B302A4"/>
    <w:rsid w:val="00B30560"/>
    <w:rsid w:val="00B30E80"/>
    <w:rsid w:val="00B4308F"/>
    <w:rsid w:val="00B43772"/>
    <w:rsid w:val="00B44C79"/>
    <w:rsid w:val="00B46F38"/>
    <w:rsid w:val="00B6728B"/>
    <w:rsid w:val="00B71D59"/>
    <w:rsid w:val="00B745B7"/>
    <w:rsid w:val="00B76B93"/>
    <w:rsid w:val="00B8341B"/>
    <w:rsid w:val="00B902C1"/>
    <w:rsid w:val="00B91362"/>
    <w:rsid w:val="00B95BF6"/>
    <w:rsid w:val="00BA4544"/>
    <w:rsid w:val="00BB3252"/>
    <w:rsid w:val="00BB341E"/>
    <w:rsid w:val="00BB55BF"/>
    <w:rsid w:val="00BB5B93"/>
    <w:rsid w:val="00BC0906"/>
    <w:rsid w:val="00BC2369"/>
    <w:rsid w:val="00BC7091"/>
    <w:rsid w:val="00BD48EA"/>
    <w:rsid w:val="00BE0848"/>
    <w:rsid w:val="00BE546D"/>
    <w:rsid w:val="00BF1C0D"/>
    <w:rsid w:val="00C037F4"/>
    <w:rsid w:val="00C06C36"/>
    <w:rsid w:val="00C14DA6"/>
    <w:rsid w:val="00C16EB4"/>
    <w:rsid w:val="00C214EE"/>
    <w:rsid w:val="00C32216"/>
    <w:rsid w:val="00C40244"/>
    <w:rsid w:val="00C44142"/>
    <w:rsid w:val="00C46D98"/>
    <w:rsid w:val="00C50111"/>
    <w:rsid w:val="00C51A8B"/>
    <w:rsid w:val="00C56D7D"/>
    <w:rsid w:val="00C60096"/>
    <w:rsid w:val="00C61111"/>
    <w:rsid w:val="00C618FE"/>
    <w:rsid w:val="00C7642E"/>
    <w:rsid w:val="00CB4A76"/>
    <w:rsid w:val="00CB71E4"/>
    <w:rsid w:val="00CB7AA7"/>
    <w:rsid w:val="00CC07C3"/>
    <w:rsid w:val="00CD2893"/>
    <w:rsid w:val="00CD5594"/>
    <w:rsid w:val="00CE1A13"/>
    <w:rsid w:val="00CE617C"/>
    <w:rsid w:val="00CE6770"/>
    <w:rsid w:val="00CF4151"/>
    <w:rsid w:val="00CF531C"/>
    <w:rsid w:val="00CF562D"/>
    <w:rsid w:val="00D03BC5"/>
    <w:rsid w:val="00D11A89"/>
    <w:rsid w:val="00D132D7"/>
    <w:rsid w:val="00D14FB7"/>
    <w:rsid w:val="00D172DC"/>
    <w:rsid w:val="00D30ABA"/>
    <w:rsid w:val="00D31155"/>
    <w:rsid w:val="00D33628"/>
    <w:rsid w:val="00D33D1B"/>
    <w:rsid w:val="00D467B6"/>
    <w:rsid w:val="00D54DDE"/>
    <w:rsid w:val="00D61618"/>
    <w:rsid w:val="00D62559"/>
    <w:rsid w:val="00D625AF"/>
    <w:rsid w:val="00D72C2E"/>
    <w:rsid w:val="00D844C5"/>
    <w:rsid w:val="00D874BD"/>
    <w:rsid w:val="00D90E77"/>
    <w:rsid w:val="00D97016"/>
    <w:rsid w:val="00D97428"/>
    <w:rsid w:val="00DA290D"/>
    <w:rsid w:val="00DA4341"/>
    <w:rsid w:val="00DA60B0"/>
    <w:rsid w:val="00DA7EEF"/>
    <w:rsid w:val="00DB416C"/>
    <w:rsid w:val="00DB4940"/>
    <w:rsid w:val="00DB60B3"/>
    <w:rsid w:val="00DB64EB"/>
    <w:rsid w:val="00DB79EF"/>
    <w:rsid w:val="00DD4894"/>
    <w:rsid w:val="00DD5F02"/>
    <w:rsid w:val="00DE0E03"/>
    <w:rsid w:val="00DE0E94"/>
    <w:rsid w:val="00DE5C95"/>
    <w:rsid w:val="00E0036D"/>
    <w:rsid w:val="00E01378"/>
    <w:rsid w:val="00E01B59"/>
    <w:rsid w:val="00E06285"/>
    <w:rsid w:val="00E13AD7"/>
    <w:rsid w:val="00E267FF"/>
    <w:rsid w:val="00E30376"/>
    <w:rsid w:val="00E311FC"/>
    <w:rsid w:val="00E34175"/>
    <w:rsid w:val="00E50A76"/>
    <w:rsid w:val="00E5582E"/>
    <w:rsid w:val="00E55C51"/>
    <w:rsid w:val="00E612CE"/>
    <w:rsid w:val="00E6769D"/>
    <w:rsid w:val="00E70306"/>
    <w:rsid w:val="00E706FD"/>
    <w:rsid w:val="00E7573A"/>
    <w:rsid w:val="00E80D3A"/>
    <w:rsid w:val="00E80EE5"/>
    <w:rsid w:val="00E87265"/>
    <w:rsid w:val="00E925EE"/>
    <w:rsid w:val="00EA4637"/>
    <w:rsid w:val="00EA6846"/>
    <w:rsid w:val="00EB2324"/>
    <w:rsid w:val="00EB592F"/>
    <w:rsid w:val="00EC1A0F"/>
    <w:rsid w:val="00EE11C5"/>
    <w:rsid w:val="00EF0286"/>
    <w:rsid w:val="00EF3A7B"/>
    <w:rsid w:val="00EF70E1"/>
    <w:rsid w:val="00F0326C"/>
    <w:rsid w:val="00F11E5A"/>
    <w:rsid w:val="00F155FD"/>
    <w:rsid w:val="00F179C2"/>
    <w:rsid w:val="00F2008B"/>
    <w:rsid w:val="00F231FC"/>
    <w:rsid w:val="00F23393"/>
    <w:rsid w:val="00F24EDF"/>
    <w:rsid w:val="00F27711"/>
    <w:rsid w:val="00F33843"/>
    <w:rsid w:val="00F34081"/>
    <w:rsid w:val="00F36510"/>
    <w:rsid w:val="00F3728C"/>
    <w:rsid w:val="00F41E67"/>
    <w:rsid w:val="00F4752E"/>
    <w:rsid w:val="00F47BB6"/>
    <w:rsid w:val="00F5031A"/>
    <w:rsid w:val="00F52571"/>
    <w:rsid w:val="00F66865"/>
    <w:rsid w:val="00F80215"/>
    <w:rsid w:val="00F80D00"/>
    <w:rsid w:val="00F925F1"/>
    <w:rsid w:val="00FA44EB"/>
    <w:rsid w:val="00FA5559"/>
    <w:rsid w:val="00FC285F"/>
    <w:rsid w:val="00FC53DE"/>
    <w:rsid w:val="00FD3977"/>
    <w:rsid w:val="00FD7C2B"/>
    <w:rsid w:val="00FE1B4B"/>
    <w:rsid w:val="00FE421D"/>
    <w:rsid w:val="00FF050F"/>
    <w:rsid w:val="00FF3631"/>
    <w:rsid w:val="00FF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379F3B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72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7C75D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75D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7C75D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7C75DD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754FDB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AF31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31A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AC160D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8D0B2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01CBF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03772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2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books/iso-internal-audit-plain-english-guide/" TargetMode="External"/><Relationship Id="rId2" Type="http://schemas.openxmlformats.org/officeDocument/2006/relationships/hyperlink" Target="https://advisera.com/27001academy/knowledgebase/how-to-make-an-internal-audit-checklist-for-iso-27001-iso-22301/" TargetMode="External"/><Relationship Id="rId1" Type="http://schemas.openxmlformats.org/officeDocument/2006/relationships/hyperlink" Target="https://marketplace.advisera.com/search?dynamic=1&amp;tid=127,169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54855-F5EC-4FAC-9B27-D3D4E2CBB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3 – Kontrolni popis za interni audit</vt:lpstr>
      <vt:lpstr>Appendix 3 - Internal Audit Checklist</vt:lpstr>
      <vt:lpstr>Appendix 2 - Internal Audit Report</vt:lpstr>
    </vt:vector>
  </TitlesOfParts>
  <Company>Advisera Expert Solutions d.o.o.</Company>
  <LinksUpToDate>false</LinksUpToDate>
  <CharactersWithSpaces>2094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3 – Kontrolni popis za interni audit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2025-12-16T13:27:00Z</dcterms:created>
  <dcterms:modified xsi:type="dcterms:W3CDTF">2026-01-07T19:09:00Z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zn:id">
    <vt:lpwstr>c743a011-0a03-40c7-99d4-bcffafd59941</vt:lpwstr>
  </property>
</Properties>
</file>