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ACB6" w14:textId="77777777" w:rsidR="00A83416" w:rsidRPr="00A83416" w:rsidRDefault="00A83416" w:rsidP="00A8341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8341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823D677" w14:textId="77777777" w:rsidR="00A83416" w:rsidRPr="00A83416" w:rsidRDefault="00A83416" w:rsidP="00A83416">
      <w:commentRangeStart w:id="0"/>
      <w:commentRangeEnd w:id="0"/>
      <w:r w:rsidRPr="00A83416">
        <w:rPr>
          <w:rStyle w:val="CommentReference"/>
        </w:rPr>
        <w:commentReference w:id="0"/>
      </w:r>
    </w:p>
    <w:p w14:paraId="3D0D40FB" w14:textId="77777777" w:rsidR="00506FF1" w:rsidRPr="00A83416" w:rsidRDefault="00506FF1" w:rsidP="00F13D32"/>
    <w:p w14:paraId="4082BC1E" w14:textId="77777777" w:rsidR="00506FF1" w:rsidRPr="00A83416" w:rsidRDefault="00506FF1" w:rsidP="00F13D32"/>
    <w:p w14:paraId="7277AA0E" w14:textId="77777777" w:rsidR="00506FF1" w:rsidRPr="00A83416" w:rsidRDefault="00506FF1" w:rsidP="00F13D32"/>
    <w:p w14:paraId="73C3CF26" w14:textId="77777777" w:rsidR="00506FF1" w:rsidRPr="00A83416" w:rsidRDefault="00506FF1" w:rsidP="00F13D32"/>
    <w:p w14:paraId="39EECC95" w14:textId="77777777" w:rsidR="00506FF1" w:rsidRPr="00A83416" w:rsidRDefault="00506FF1" w:rsidP="00F13D32"/>
    <w:p w14:paraId="192B39A3" w14:textId="77777777" w:rsidR="00506FF1" w:rsidRPr="00A83416" w:rsidRDefault="00506FF1" w:rsidP="00F13D32">
      <w:pPr>
        <w:jc w:val="center"/>
      </w:pPr>
      <w:commentRangeStart w:id="1"/>
      <w:r w:rsidRPr="00A83416">
        <w:t>[logo organizacije]</w:t>
      </w:r>
      <w:commentRangeEnd w:id="1"/>
      <w:r w:rsidRPr="00A83416">
        <w:rPr>
          <w:rStyle w:val="CommentReference"/>
        </w:rPr>
        <w:commentReference w:id="1"/>
      </w:r>
    </w:p>
    <w:p w14:paraId="2A4EDCF6" w14:textId="77777777" w:rsidR="00506FF1" w:rsidRPr="00A83416" w:rsidRDefault="00506FF1" w:rsidP="00F13D32">
      <w:pPr>
        <w:jc w:val="center"/>
      </w:pPr>
      <w:r w:rsidRPr="00A83416">
        <w:t>[naziv organizacije]</w:t>
      </w:r>
    </w:p>
    <w:p w14:paraId="2E7F8C6E" w14:textId="77777777" w:rsidR="00506FF1" w:rsidRPr="00A83416" w:rsidRDefault="00506FF1" w:rsidP="00F13D32">
      <w:pPr>
        <w:jc w:val="center"/>
      </w:pPr>
    </w:p>
    <w:p w14:paraId="6E3B213D" w14:textId="77777777" w:rsidR="00506FF1" w:rsidRPr="00A83416" w:rsidRDefault="00506FF1" w:rsidP="00F13D32">
      <w:pPr>
        <w:jc w:val="center"/>
      </w:pPr>
    </w:p>
    <w:p w14:paraId="6D7713B9" w14:textId="77777777" w:rsidR="00506FF1" w:rsidRPr="00A83416" w:rsidRDefault="00506FF1" w:rsidP="00F13D32">
      <w:pPr>
        <w:jc w:val="center"/>
        <w:rPr>
          <w:b/>
          <w:sz w:val="32"/>
          <w:szCs w:val="32"/>
        </w:rPr>
      </w:pPr>
      <w:commentRangeStart w:id="2"/>
      <w:r w:rsidRPr="00A83416">
        <w:rPr>
          <w:b/>
          <w:sz w:val="32"/>
          <w:szCs w:val="32"/>
        </w:rPr>
        <w:t xml:space="preserve">PROCEDURA ZA </w:t>
      </w:r>
      <w:commentRangeStart w:id="3"/>
      <w:r w:rsidRPr="00A83416">
        <w:rPr>
          <w:b/>
          <w:sz w:val="32"/>
          <w:szCs w:val="32"/>
        </w:rPr>
        <w:t>INTERNI AUDIT</w:t>
      </w:r>
      <w:commentRangeEnd w:id="2"/>
      <w:r w:rsidRPr="00A83416">
        <w:rPr>
          <w:rStyle w:val="CommentReference"/>
        </w:rPr>
        <w:commentReference w:id="2"/>
      </w:r>
      <w:commentRangeEnd w:id="3"/>
      <w:r w:rsidRPr="00A83416">
        <w:rPr>
          <w:rStyle w:val="CommentReference"/>
        </w:rPr>
        <w:commentReference w:id="3"/>
      </w:r>
    </w:p>
    <w:p w14:paraId="0C3C9613" w14:textId="77777777" w:rsidR="00506FF1" w:rsidRPr="00A83416" w:rsidRDefault="00506FF1" w:rsidP="00F13D32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506FF1" w:rsidRPr="00A83416" w14:paraId="3A5C938F" w14:textId="77777777" w:rsidTr="007A1317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B55FFBE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commentRangeStart w:id="4"/>
            <w:r w:rsidRPr="00A83416">
              <w:rPr>
                <w:rFonts w:eastAsia="Times New Roman"/>
                <w:lang w:eastAsia="hr-HR"/>
              </w:rPr>
              <w:t>Oznaka:</w:t>
            </w:r>
            <w:commentRangeEnd w:id="4"/>
            <w:r w:rsidRPr="00A83416">
              <w:rPr>
                <w:rFonts w:eastAsia="Times New Roman"/>
                <w:sz w:val="16"/>
                <w:szCs w:val="16"/>
                <w:lang w:eastAsia="hr-HR"/>
              </w:rPr>
              <w:commentReference w:id="4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D40CF45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001E19FC" w14:textId="77777777" w:rsidTr="007A1317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C95BAC8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r w:rsidRPr="00A83416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72B385C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4780FD6E" w14:textId="77777777" w:rsidTr="007A1317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DD795FE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r w:rsidRPr="00A83416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2A1E2A6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6DBABBD3" w14:textId="77777777" w:rsidTr="007A1317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A873A01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r w:rsidRPr="00A83416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0C9186B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6FBE3489" w14:textId="77777777" w:rsidTr="007A1317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FC490B4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r w:rsidRPr="00A83416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2F01765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3A2BC283" w14:textId="77777777" w:rsidTr="007A1317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EF26A79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r w:rsidRPr="00A83416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4EB83CA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3BD1E52C" w14:textId="77777777" w:rsidR="00506FF1" w:rsidRPr="00A83416" w:rsidRDefault="00506FF1" w:rsidP="00F13D32">
      <w:pPr>
        <w:rPr>
          <w:rFonts w:eastAsia="Times New Roman"/>
        </w:rPr>
      </w:pPr>
    </w:p>
    <w:p w14:paraId="7E518AB1" w14:textId="77777777" w:rsidR="00506FF1" w:rsidRPr="00A83416" w:rsidRDefault="00506FF1" w:rsidP="00F13D32">
      <w:pPr>
        <w:rPr>
          <w:rFonts w:eastAsia="Times New Roman"/>
        </w:rPr>
      </w:pPr>
    </w:p>
    <w:p w14:paraId="1942B3F8" w14:textId="77777777" w:rsidR="00506FF1" w:rsidRPr="00A83416" w:rsidRDefault="00506FF1" w:rsidP="00F13D32">
      <w:pPr>
        <w:rPr>
          <w:rFonts w:eastAsia="Times New Roman"/>
          <w:b/>
          <w:sz w:val="28"/>
          <w:szCs w:val="28"/>
        </w:rPr>
      </w:pPr>
      <w:r w:rsidRPr="00A83416">
        <w:rPr>
          <w:rFonts w:eastAsia="Times New Roman"/>
        </w:rPr>
        <w:br w:type="page"/>
      </w:r>
      <w:r w:rsidRPr="00A83416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506FF1" w:rsidRPr="00A83416" w14:paraId="419CAD1E" w14:textId="77777777" w:rsidTr="007A1317">
        <w:tc>
          <w:tcPr>
            <w:tcW w:w="1270" w:type="dxa"/>
            <w:hideMark/>
          </w:tcPr>
          <w:p w14:paraId="2EFEFAC0" w14:textId="77777777" w:rsidR="00506FF1" w:rsidRPr="00A83416" w:rsidRDefault="00506FF1" w:rsidP="007A1317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83416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06E6606F" w14:textId="77777777" w:rsidR="00506FF1" w:rsidRPr="00A83416" w:rsidRDefault="00506FF1" w:rsidP="007A1317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83416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4F0E3D24" w14:textId="77777777" w:rsidR="00506FF1" w:rsidRPr="00A83416" w:rsidRDefault="00506FF1" w:rsidP="007A1317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83416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704C7E78" w14:textId="77777777" w:rsidR="00506FF1" w:rsidRPr="00A83416" w:rsidRDefault="00506FF1" w:rsidP="007A1317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83416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506FF1" w:rsidRPr="00A83416" w14:paraId="36D5E40E" w14:textId="77777777" w:rsidTr="007A1317">
        <w:tc>
          <w:tcPr>
            <w:tcW w:w="1270" w:type="dxa"/>
          </w:tcPr>
          <w:p w14:paraId="32AA248D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44490818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r w:rsidRPr="00A83416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40C85683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r w:rsidRPr="00A83416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60ABB89A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  <w:r w:rsidRPr="00A83416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506FF1" w:rsidRPr="00A83416" w14:paraId="5783424A" w14:textId="77777777" w:rsidTr="007A1317">
        <w:tc>
          <w:tcPr>
            <w:tcW w:w="1270" w:type="dxa"/>
          </w:tcPr>
          <w:p w14:paraId="469ACD72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BC85885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FF8B272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2E287DE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406FABC2" w14:textId="77777777" w:rsidTr="007A1317">
        <w:tc>
          <w:tcPr>
            <w:tcW w:w="1270" w:type="dxa"/>
          </w:tcPr>
          <w:p w14:paraId="6192E746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BBF52D4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5D96628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030EFE4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6E6D0B23" w14:textId="77777777" w:rsidTr="007A1317">
        <w:tc>
          <w:tcPr>
            <w:tcW w:w="1270" w:type="dxa"/>
          </w:tcPr>
          <w:p w14:paraId="171D1895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244BD35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21B731F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21C3012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0684A395" w14:textId="77777777" w:rsidTr="007A1317">
        <w:tc>
          <w:tcPr>
            <w:tcW w:w="1270" w:type="dxa"/>
          </w:tcPr>
          <w:p w14:paraId="68512D6E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D48CE93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D298950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D858678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0E5F45A2" w14:textId="77777777" w:rsidTr="007A1317">
        <w:tc>
          <w:tcPr>
            <w:tcW w:w="1270" w:type="dxa"/>
          </w:tcPr>
          <w:p w14:paraId="29843384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FB9251F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CD1EBC2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C4E2E9E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06FF1" w:rsidRPr="00A83416" w14:paraId="48E16326" w14:textId="77777777" w:rsidTr="007A1317">
        <w:tc>
          <w:tcPr>
            <w:tcW w:w="1270" w:type="dxa"/>
          </w:tcPr>
          <w:p w14:paraId="77FF106B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F25DE66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AD1968B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58921C6" w14:textId="77777777" w:rsidR="00506FF1" w:rsidRPr="00A83416" w:rsidRDefault="00506FF1" w:rsidP="007A1317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9A587D1" w14:textId="77777777" w:rsidR="00506FF1" w:rsidRPr="00A83416" w:rsidRDefault="00506FF1" w:rsidP="00F13D32">
      <w:pPr>
        <w:rPr>
          <w:rFonts w:eastAsia="Times New Roman"/>
        </w:rPr>
      </w:pPr>
    </w:p>
    <w:p w14:paraId="2E581CB1" w14:textId="77777777" w:rsidR="00506FF1" w:rsidRPr="00A83416" w:rsidRDefault="00506FF1" w:rsidP="00F13D32">
      <w:pPr>
        <w:rPr>
          <w:rFonts w:eastAsia="Times New Roman"/>
        </w:rPr>
      </w:pPr>
    </w:p>
    <w:p w14:paraId="05517BE2" w14:textId="77777777" w:rsidR="00506FF1" w:rsidRPr="00A83416" w:rsidRDefault="00506FF1" w:rsidP="00F13D32">
      <w:pPr>
        <w:rPr>
          <w:b/>
          <w:sz w:val="28"/>
          <w:szCs w:val="28"/>
        </w:rPr>
      </w:pPr>
      <w:r w:rsidRPr="00A83416">
        <w:rPr>
          <w:rFonts w:eastAsia="Times New Roman"/>
          <w:b/>
          <w:sz w:val="28"/>
          <w:szCs w:val="28"/>
        </w:rPr>
        <w:t>Sadržaj</w:t>
      </w:r>
    </w:p>
    <w:p w14:paraId="066D013F" w14:textId="7F76882B" w:rsidR="004274A1" w:rsidRPr="00A83416" w:rsidRDefault="00506FF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A83416">
        <w:fldChar w:fldCharType="begin"/>
      </w:r>
      <w:r w:rsidRPr="00A83416">
        <w:instrText xml:space="preserve"> TOC \o "1-3" \h \z \u </w:instrText>
      </w:r>
      <w:r w:rsidRPr="00A83416">
        <w:fldChar w:fldCharType="separate"/>
      </w:r>
      <w:hyperlink w:anchor="_Toc216866346" w:history="1">
        <w:r w:rsidR="004274A1" w:rsidRPr="00A83416">
          <w:rPr>
            <w:rStyle w:val="Hyperlink"/>
            <w:noProof/>
            <w:lang w:val="hr-HR"/>
          </w:rPr>
          <w:t>1.</w:t>
        </w:r>
        <w:r w:rsidR="004274A1" w:rsidRPr="00A834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4274A1" w:rsidRPr="00A83416">
          <w:rPr>
            <w:rStyle w:val="Hyperlink"/>
            <w:noProof/>
            <w:lang w:val="hr-HR"/>
          </w:rPr>
          <w:t>Svrha, područje primjene i korisnici</w:t>
        </w:r>
        <w:r w:rsidR="004274A1" w:rsidRPr="00A83416">
          <w:rPr>
            <w:noProof/>
            <w:webHidden/>
          </w:rPr>
          <w:tab/>
        </w:r>
        <w:r w:rsidR="004274A1" w:rsidRPr="00A83416">
          <w:rPr>
            <w:noProof/>
            <w:webHidden/>
          </w:rPr>
          <w:fldChar w:fldCharType="begin"/>
        </w:r>
        <w:r w:rsidR="004274A1" w:rsidRPr="00A83416">
          <w:rPr>
            <w:noProof/>
            <w:webHidden/>
          </w:rPr>
          <w:instrText xml:space="preserve"> PAGEREF _Toc216866346 \h </w:instrText>
        </w:r>
        <w:r w:rsidR="004274A1" w:rsidRPr="00A83416">
          <w:rPr>
            <w:noProof/>
            <w:webHidden/>
          </w:rPr>
        </w:r>
        <w:r w:rsidR="004274A1" w:rsidRPr="00A83416">
          <w:rPr>
            <w:noProof/>
            <w:webHidden/>
          </w:rPr>
          <w:fldChar w:fldCharType="separate"/>
        </w:r>
        <w:r w:rsidR="004274A1" w:rsidRPr="00A83416">
          <w:rPr>
            <w:noProof/>
            <w:webHidden/>
          </w:rPr>
          <w:t>3</w:t>
        </w:r>
        <w:r w:rsidR="004274A1" w:rsidRPr="00A83416">
          <w:rPr>
            <w:noProof/>
            <w:webHidden/>
          </w:rPr>
          <w:fldChar w:fldCharType="end"/>
        </w:r>
      </w:hyperlink>
    </w:p>
    <w:p w14:paraId="1ED590A6" w14:textId="5F4AEA20" w:rsidR="004274A1" w:rsidRPr="00A83416" w:rsidRDefault="004274A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6347" w:history="1">
        <w:r w:rsidRPr="00A83416">
          <w:rPr>
            <w:rStyle w:val="Hyperlink"/>
            <w:noProof/>
            <w:lang w:val="hr-HR"/>
          </w:rPr>
          <w:t>2.</w:t>
        </w:r>
        <w:r w:rsidRPr="00A834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Referentni dokumenti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_Toc216866347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3</w:t>
        </w:r>
        <w:r w:rsidRPr="00A83416">
          <w:rPr>
            <w:noProof/>
            <w:webHidden/>
          </w:rPr>
          <w:fldChar w:fldCharType="end"/>
        </w:r>
      </w:hyperlink>
    </w:p>
    <w:p w14:paraId="021B0414" w14:textId="497ED07D" w:rsidR="004274A1" w:rsidRPr="00A83416" w:rsidRDefault="004274A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6348" w:history="1">
        <w:r w:rsidRPr="00A83416">
          <w:rPr>
            <w:rStyle w:val="Hyperlink"/>
            <w:noProof/>
            <w:lang w:val="hr-HR"/>
          </w:rPr>
          <w:t>3.</w:t>
        </w:r>
        <w:r w:rsidRPr="00A834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Interni audit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_Toc216866348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3</w:t>
        </w:r>
        <w:r w:rsidRPr="00A83416">
          <w:rPr>
            <w:noProof/>
            <w:webHidden/>
          </w:rPr>
          <w:fldChar w:fldCharType="end"/>
        </w:r>
      </w:hyperlink>
    </w:p>
    <w:p w14:paraId="61782996" w14:textId="2CB4788F" w:rsidR="004274A1" w:rsidRPr="00A83416" w:rsidRDefault="004274A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6349" w:history="1">
        <w:r w:rsidRPr="00A83416">
          <w:rPr>
            <w:rStyle w:val="Hyperlink"/>
            <w:noProof/>
            <w:lang w:val="hr-HR"/>
          </w:rPr>
          <w:t>3.1.</w:t>
        </w:r>
        <w:r w:rsidRPr="00A8341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Svrha internog audita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_Toc216866349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3</w:t>
        </w:r>
        <w:r w:rsidRPr="00A83416">
          <w:rPr>
            <w:noProof/>
            <w:webHidden/>
          </w:rPr>
          <w:fldChar w:fldCharType="end"/>
        </w:r>
      </w:hyperlink>
    </w:p>
    <w:p w14:paraId="59E053C8" w14:textId="6745CA29" w:rsidR="004274A1" w:rsidRPr="00A83416" w:rsidRDefault="004274A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6350" w:history="1">
        <w:r w:rsidRPr="00A83416">
          <w:rPr>
            <w:rStyle w:val="Hyperlink"/>
            <w:noProof/>
            <w:lang w:val="hr-HR"/>
          </w:rPr>
          <w:t>3.2.</w:t>
        </w:r>
        <w:r w:rsidRPr="00A8341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Planiranje internih audita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_Toc216866350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3</w:t>
        </w:r>
        <w:r w:rsidRPr="00A83416">
          <w:rPr>
            <w:noProof/>
            <w:webHidden/>
          </w:rPr>
          <w:fldChar w:fldCharType="end"/>
        </w:r>
      </w:hyperlink>
    </w:p>
    <w:p w14:paraId="0DFB0CE8" w14:textId="1A25DF1E" w:rsidR="004274A1" w:rsidRPr="00A83416" w:rsidRDefault="004274A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6351" w:history="1">
        <w:r w:rsidRPr="00A83416">
          <w:rPr>
            <w:rStyle w:val="Hyperlink"/>
            <w:noProof/>
            <w:lang w:val="hr-HR"/>
          </w:rPr>
          <w:t>3.3.</w:t>
        </w:r>
        <w:r w:rsidRPr="00A8341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Imenovanje internih auditora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_Toc216866351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4</w:t>
        </w:r>
        <w:r w:rsidRPr="00A83416">
          <w:rPr>
            <w:noProof/>
            <w:webHidden/>
          </w:rPr>
          <w:fldChar w:fldCharType="end"/>
        </w:r>
      </w:hyperlink>
    </w:p>
    <w:p w14:paraId="732ACD4F" w14:textId="60A341D1" w:rsidR="004274A1" w:rsidRPr="00A83416" w:rsidRDefault="004274A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6352" w:history="1">
        <w:r w:rsidRPr="00A83416">
          <w:rPr>
            <w:rStyle w:val="Hyperlink"/>
            <w:noProof/>
            <w:lang w:val="hr-HR"/>
          </w:rPr>
          <w:t>3.4.</w:t>
        </w:r>
        <w:r w:rsidRPr="00A8341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Provedba pojedinačnih internih audita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_Toc216866352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4</w:t>
        </w:r>
        <w:r w:rsidRPr="00A83416">
          <w:rPr>
            <w:noProof/>
            <w:webHidden/>
          </w:rPr>
          <w:fldChar w:fldCharType="end"/>
        </w:r>
      </w:hyperlink>
    </w:p>
    <w:p w14:paraId="4C135645" w14:textId="6EDF9794" w:rsidR="004274A1" w:rsidRPr="00A83416" w:rsidRDefault="004274A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6353" w:history="1">
        <w:r w:rsidRPr="00A83416">
          <w:rPr>
            <w:rStyle w:val="Hyperlink"/>
            <w:noProof/>
            <w:lang w:val="hr-HR"/>
          </w:rPr>
          <w:t>4.</w:t>
        </w:r>
        <w:r w:rsidRPr="00A834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Upravljanje zapisima koji se vode temeljem ovog dokumenta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_Toc216866353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4</w:t>
        </w:r>
        <w:r w:rsidRPr="00A83416">
          <w:rPr>
            <w:noProof/>
            <w:webHidden/>
          </w:rPr>
          <w:fldChar w:fldCharType="end"/>
        </w:r>
      </w:hyperlink>
    </w:p>
    <w:p w14:paraId="1CE17799" w14:textId="78316987" w:rsidR="004274A1" w:rsidRPr="00A83416" w:rsidRDefault="004274A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6354" w:history="1">
        <w:r w:rsidRPr="00A83416">
          <w:rPr>
            <w:rStyle w:val="Hyperlink"/>
            <w:noProof/>
            <w:lang w:val="hr-HR"/>
          </w:rPr>
          <w:t>5.</w:t>
        </w:r>
        <w:r w:rsidRPr="00A834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Valjanost i upravljanje dokumentom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_Toc216866354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5</w:t>
        </w:r>
        <w:r w:rsidRPr="00A83416">
          <w:rPr>
            <w:noProof/>
            <w:webHidden/>
          </w:rPr>
          <w:fldChar w:fldCharType="end"/>
        </w:r>
      </w:hyperlink>
    </w:p>
    <w:p w14:paraId="10B5FCF4" w14:textId="14A2C991" w:rsidR="004274A1" w:rsidRPr="00A83416" w:rsidRDefault="004274A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6355" w:history="1">
        <w:r w:rsidRPr="00A83416">
          <w:rPr>
            <w:rStyle w:val="Hyperlink"/>
            <w:noProof/>
            <w:lang w:val="hr-HR"/>
          </w:rPr>
          <w:t>6.</w:t>
        </w:r>
        <w:r w:rsidRPr="00A834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3416">
          <w:rPr>
            <w:rStyle w:val="Hyperlink"/>
            <w:noProof/>
            <w:lang w:val="hr-HR"/>
          </w:rPr>
          <w:t>Prilozi</w:t>
        </w:r>
        <w:r w:rsidRPr="00A83416">
          <w:rPr>
            <w:noProof/>
            <w:webHidden/>
          </w:rPr>
          <w:tab/>
        </w:r>
        <w:r w:rsidRPr="00A83416">
          <w:rPr>
            <w:noProof/>
            <w:webHidden/>
          </w:rPr>
          <w:fldChar w:fldCharType="begin"/>
        </w:r>
        <w:r w:rsidRPr="00A83416">
          <w:rPr>
            <w:noProof/>
            <w:webHidden/>
          </w:rPr>
          <w:instrText xml:space="preserve"> PAGEREF _Toc216866355 \h </w:instrText>
        </w:r>
        <w:r w:rsidRPr="00A83416">
          <w:rPr>
            <w:noProof/>
            <w:webHidden/>
          </w:rPr>
        </w:r>
        <w:r w:rsidRPr="00A83416">
          <w:rPr>
            <w:noProof/>
            <w:webHidden/>
          </w:rPr>
          <w:fldChar w:fldCharType="separate"/>
        </w:r>
        <w:r w:rsidRPr="00A83416">
          <w:rPr>
            <w:noProof/>
            <w:webHidden/>
          </w:rPr>
          <w:t>5</w:t>
        </w:r>
        <w:r w:rsidRPr="00A83416">
          <w:rPr>
            <w:noProof/>
            <w:webHidden/>
          </w:rPr>
          <w:fldChar w:fldCharType="end"/>
        </w:r>
      </w:hyperlink>
    </w:p>
    <w:p w14:paraId="5FEE558B" w14:textId="30B5E459" w:rsidR="00506FF1" w:rsidRPr="00A83416" w:rsidRDefault="00506FF1" w:rsidP="00F13D32">
      <w:r w:rsidRPr="00A83416">
        <w:fldChar w:fldCharType="end"/>
      </w:r>
    </w:p>
    <w:p w14:paraId="5554A67D" w14:textId="77777777" w:rsidR="00506FF1" w:rsidRPr="00A83416" w:rsidRDefault="00506FF1" w:rsidP="00F13D32">
      <w:pPr>
        <w:pStyle w:val="Heading1"/>
      </w:pPr>
      <w:r w:rsidRPr="00A83416">
        <w:br w:type="page"/>
      </w:r>
      <w:bookmarkStart w:id="5" w:name="_Toc216866346"/>
      <w:r w:rsidRPr="00A83416">
        <w:t>Svrha, područje primjene i korisnici</w:t>
      </w:r>
      <w:bookmarkEnd w:id="5"/>
    </w:p>
    <w:p w14:paraId="2B83DFF4" w14:textId="77777777" w:rsidR="00506FF1" w:rsidRPr="00A83416" w:rsidRDefault="00506FF1" w:rsidP="00F13D32">
      <w:r w:rsidRPr="00A83416">
        <w:t>Svrha je ove Procedure opisati sve aktivnosti vezane uz audit – pisanje programa za interni audit, odabir auditora, provedba pojedinačnih audita te izvješćivanje.</w:t>
      </w:r>
    </w:p>
    <w:p w14:paraId="7D33659C" w14:textId="348076A0" w:rsidR="00506FF1" w:rsidRPr="00A83416" w:rsidRDefault="00506FF1" w:rsidP="00F13D32">
      <w:r w:rsidRPr="00A83416">
        <w:t xml:space="preserve">Ova se Procedura primjenjuje na sve aktivnosti koje se provode unutar Sustava upravljanja kontinuitetom poslovanja (engl. </w:t>
      </w:r>
      <w:r w:rsidRPr="00A83416">
        <w:rPr>
          <w:i/>
          <w:iCs/>
        </w:rPr>
        <w:t xml:space="preserve">Business </w:t>
      </w:r>
      <w:proofErr w:type="spellStart"/>
      <w:r w:rsidRPr="00A83416">
        <w:rPr>
          <w:i/>
          <w:iCs/>
        </w:rPr>
        <w:t>Continuity</w:t>
      </w:r>
      <w:proofErr w:type="spellEnd"/>
      <w:r w:rsidRPr="00A83416">
        <w:rPr>
          <w:i/>
          <w:iCs/>
        </w:rPr>
        <w:t xml:space="preserve"> Management System – BCMS</w:t>
      </w:r>
      <w:r w:rsidRPr="00A83416">
        <w:t>).</w:t>
      </w:r>
    </w:p>
    <w:p w14:paraId="37CE06EF" w14:textId="77777777" w:rsidR="00506FF1" w:rsidRPr="00A83416" w:rsidRDefault="00506FF1" w:rsidP="00F13D32">
      <w:r w:rsidRPr="00A83416">
        <w:t xml:space="preserve">Korisnici su ovog dokumenta </w:t>
      </w:r>
      <w:commentRangeStart w:id="6"/>
      <w:r w:rsidRPr="00A83416">
        <w:t>[članovi top menadžmenta]</w:t>
      </w:r>
      <w:commentRangeEnd w:id="6"/>
      <w:r w:rsidRPr="00A83416">
        <w:rPr>
          <w:rStyle w:val="CommentReference"/>
        </w:rPr>
        <w:commentReference w:id="6"/>
      </w:r>
      <w:r w:rsidRPr="00A83416">
        <w:t xml:space="preserve"> u </w:t>
      </w:r>
      <w:commentRangeStart w:id="7"/>
      <w:r w:rsidRPr="00A83416">
        <w:t>[naziv organizacije]</w:t>
      </w:r>
      <w:commentRangeEnd w:id="7"/>
      <w:r w:rsidRPr="00A83416">
        <w:rPr>
          <w:rStyle w:val="CommentReference"/>
        </w:rPr>
        <w:commentReference w:id="7"/>
      </w:r>
      <w:r w:rsidRPr="00A83416">
        <w:t>, kao i interni auditori.</w:t>
      </w:r>
    </w:p>
    <w:p w14:paraId="75ECE300" w14:textId="77777777" w:rsidR="00506FF1" w:rsidRPr="00A83416" w:rsidRDefault="00506FF1" w:rsidP="00F13D32"/>
    <w:p w14:paraId="1BCD7196" w14:textId="77777777" w:rsidR="00506FF1" w:rsidRPr="00A83416" w:rsidRDefault="00506FF1" w:rsidP="00F13D32">
      <w:pPr>
        <w:pStyle w:val="Heading1"/>
      </w:pPr>
      <w:bookmarkStart w:id="8" w:name="_Toc216866347"/>
      <w:r w:rsidRPr="00A83416">
        <w:t>Referentni dokumenti</w:t>
      </w:r>
      <w:bookmarkEnd w:id="8"/>
    </w:p>
    <w:p w14:paraId="005382E8" w14:textId="77777777" w:rsidR="00506FF1" w:rsidRPr="00A83416" w:rsidRDefault="00506FF1" w:rsidP="00F13D32">
      <w:pPr>
        <w:pStyle w:val="ListParagraph"/>
        <w:numPr>
          <w:ilvl w:val="0"/>
          <w:numId w:val="15"/>
        </w:numPr>
      </w:pPr>
      <w:r w:rsidRPr="00A83416">
        <w:t>Norma ISO 22301, točka 9.2</w:t>
      </w:r>
    </w:p>
    <w:p w14:paraId="6D69737A" w14:textId="77777777" w:rsidR="00506FF1" w:rsidRPr="00A83416" w:rsidRDefault="00506FF1" w:rsidP="00F13D32">
      <w:pPr>
        <w:pStyle w:val="ListParagraph"/>
        <w:numPr>
          <w:ilvl w:val="0"/>
          <w:numId w:val="15"/>
        </w:numPr>
      </w:pPr>
      <w:commentRangeStart w:id="9"/>
      <w:r w:rsidRPr="00A83416">
        <w:t>Politika kontinuiteta poslovanja</w:t>
      </w:r>
      <w:commentRangeEnd w:id="9"/>
      <w:r w:rsidRPr="00A83416">
        <w:rPr>
          <w:rStyle w:val="CommentReference"/>
        </w:rPr>
        <w:commentReference w:id="9"/>
      </w:r>
    </w:p>
    <w:p w14:paraId="017FF48D" w14:textId="77777777" w:rsidR="00506FF1" w:rsidRPr="00A83416" w:rsidRDefault="00506FF1" w:rsidP="00F13D32">
      <w:pPr>
        <w:pStyle w:val="ListParagraph"/>
        <w:numPr>
          <w:ilvl w:val="0"/>
          <w:numId w:val="15"/>
        </w:numPr>
      </w:pPr>
      <w:commentRangeStart w:id="10"/>
      <w:r w:rsidRPr="00A83416">
        <w:t>Procedura za popravnu radnju</w:t>
      </w:r>
      <w:commentRangeEnd w:id="10"/>
      <w:r w:rsidRPr="00A83416">
        <w:rPr>
          <w:rStyle w:val="CommentReference"/>
        </w:rPr>
        <w:commentReference w:id="10"/>
      </w:r>
    </w:p>
    <w:p w14:paraId="24D587FC" w14:textId="77777777" w:rsidR="00506FF1" w:rsidRPr="00A83416" w:rsidRDefault="00506FF1" w:rsidP="00F13D32"/>
    <w:p w14:paraId="2ECEA252" w14:textId="77777777" w:rsidR="00506FF1" w:rsidRPr="00A83416" w:rsidRDefault="00506FF1" w:rsidP="00F13D32">
      <w:pPr>
        <w:pStyle w:val="Heading1"/>
      </w:pPr>
      <w:bookmarkStart w:id="11" w:name="_Toc263078251"/>
      <w:bookmarkStart w:id="12" w:name="_Toc35802724"/>
      <w:bookmarkStart w:id="13" w:name="_Toc216866348"/>
      <w:r w:rsidRPr="00A83416">
        <w:t>Interni audit</w:t>
      </w:r>
      <w:bookmarkEnd w:id="11"/>
      <w:bookmarkEnd w:id="12"/>
      <w:bookmarkEnd w:id="13"/>
    </w:p>
    <w:p w14:paraId="4835E59D" w14:textId="77777777" w:rsidR="00506FF1" w:rsidRPr="00A83416" w:rsidRDefault="00506FF1" w:rsidP="00F13D32">
      <w:pPr>
        <w:pStyle w:val="Heading2"/>
      </w:pPr>
      <w:bookmarkStart w:id="14" w:name="_Toc216866349"/>
      <w:r w:rsidRPr="00A83416">
        <w:t>Svrha internog audita</w:t>
      </w:r>
      <w:bookmarkEnd w:id="14"/>
    </w:p>
    <w:p w14:paraId="56B6949C" w14:textId="697CA0AA" w:rsidR="00506FF1" w:rsidRPr="00A83416" w:rsidRDefault="00506FF1" w:rsidP="00F13D32">
      <w:r w:rsidRPr="00A83416">
        <w:t>Svrha je internog audita utvrditi jesu li procedure, mjere, procesi, dogovori i ostale aktivnosti unutar BCMS-a u skladu s norm</w:t>
      </w:r>
      <w:r w:rsidR="00A01C1E" w:rsidRPr="00A83416">
        <w:t>om</w:t>
      </w:r>
      <w:r w:rsidRPr="00A83416">
        <w:t xml:space="preserve"> ISO 22301, </w:t>
      </w:r>
      <w:r w:rsidR="004274A1" w:rsidRPr="00A83416">
        <w:t>primjenjivim</w:t>
      </w:r>
      <w:r w:rsidRPr="00A83416">
        <w:t xml:space="preserve"> propisima i internom dokumentacijom organizacije, jesu li učinkovito implementirani i održavani te ispunjavaju li zahtjeve </w:t>
      </w:r>
      <w:r w:rsidR="00A01C1E" w:rsidRPr="00A83416">
        <w:t xml:space="preserve">politika </w:t>
      </w:r>
      <w:r w:rsidRPr="00A83416">
        <w:t>i postavljene ciljeve.</w:t>
      </w:r>
    </w:p>
    <w:p w14:paraId="356FFB4A" w14:textId="77777777" w:rsidR="00506FF1" w:rsidRPr="00A83416" w:rsidRDefault="00506FF1" w:rsidP="00F13D32">
      <w:pPr>
        <w:rPr>
          <w:rFonts w:eastAsia="Times New Roman"/>
        </w:rPr>
      </w:pPr>
      <w:commentRangeStart w:id="15"/>
      <w:r w:rsidRPr="00A83416">
        <w:rPr>
          <w:rFonts w:eastAsia="Times New Roman"/>
        </w:rPr>
        <w:t>Interni se audit također koristi za periodičnu procjenu mogućnosti kontinuiteta poslovanja najkritičnijih partnera i dobavljača.</w:t>
      </w:r>
      <w:commentRangeEnd w:id="15"/>
      <w:r w:rsidRPr="00A83416">
        <w:rPr>
          <w:rStyle w:val="CommentReference"/>
        </w:rPr>
        <w:commentReference w:id="15"/>
      </w:r>
    </w:p>
    <w:p w14:paraId="24081ED3" w14:textId="77777777" w:rsidR="00506FF1" w:rsidRPr="00A83416" w:rsidRDefault="00506FF1" w:rsidP="00F13D32">
      <w:pPr>
        <w:pStyle w:val="Heading2"/>
      </w:pPr>
      <w:bookmarkStart w:id="16" w:name="_Toc216866350"/>
      <w:r w:rsidRPr="00A83416">
        <w:t>Planiranje internih audita</w:t>
      </w:r>
      <w:bookmarkEnd w:id="16"/>
    </w:p>
    <w:p w14:paraId="66934F6E" w14:textId="34A547D1" w:rsidR="00506FF1" w:rsidRPr="00A83416" w:rsidRDefault="00506FF1" w:rsidP="00F13D32">
      <w:commentRangeStart w:id="17"/>
      <w:r w:rsidRPr="00A83416">
        <w:t>[Naziv radnog mjesta]</w:t>
      </w:r>
      <w:commentRangeEnd w:id="17"/>
      <w:r w:rsidRPr="00A83416">
        <w:commentReference w:id="17"/>
      </w:r>
      <w:r w:rsidRPr="00A83416">
        <w:t xml:space="preserve"> odobrava godišnji program internih audita, napisan kako je navedeno u obrascu u Prilogu 1.</w:t>
      </w:r>
    </w:p>
    <w:p w14:paraId="3C5B1371" w14:textId="1B5DDE05" w:rsidR="00506FF1" w:rsidRPr="00A83416" w:rsidRDefault="00506FF1" w:rsidP="00F13D32">
      <w:r w:rsidRPr="00A83416">
        <w:t xml:space="preserve">Tijekom </w:t>
      </w:r>
      <w:r w:rsidR="00A01C1E" w:rsidRPr="00A83416">
        <w:t>razdoblja</w:t>
      </w:r>
      <w:r w:rsidRPr="00A83416">
        <w:t xml:space="preserve"> od godine dana mora se provesti jedan ili više internih audita koji će kumulativno pokriti cijeli opseg BCMS-a. Interni auditi planiraju se na temelju rezultata procjene rizika, kao i rezultata prethodnih audita; obično se provode neposredno prije pregleda od strane menadžmenta.</w:t>
      </w:r>
    </w:p>
    <w:p w14:paraId="0D059FC9" w14:textId="77777777" w:rsidR="00506FF1" w:rsidRPr="00A83416" w:rsidRDefault="00506FF1" w:rsidP="00F13D32">
      <w:r w:rsidRPr="00A83416">
        <w:t>Godišnji program internog audita mora sadržavati sljedeće podatke o svakom pojedinom internom auditu:</w:t>
      </w:r>
    </w:p>
    <w:p w14:paraId="2BCF8B4E" w14:textId="77777777" w:rsidR="00506FF1" w:rsidRPr="00A83416" w:rsidRDefault="00506FF1" w:rsidP="00F13D32">
      <w:pPr>
        <w:numPr>
          <w:ilvl w:val="0"/>
          <w:numId w:val="8"/>
        </w:numPr>
        <w:spacing w:after="0"/>
      </w:pPr>
      <w:commentRangeStart w:id="18"/>
      <w:r w:rsidRPr="00A83416">
        <w:t>razdoblje održavanja audita (detaljnije propisujući datume ili mjesece u kojima je audit planiran)</w:t>
      </w:r>
    </w:p>
    <w:p w14:paraId="54200C65" w14:textId="77777777" w:rsidR="00506FF1" w:rsidRPr="00A83416" w:rsidRDefault="00506FF1" w:rsidP="00F13D32">
      <w:pPr>
        <w:numPr>
          <w:ilvl w:val="0"/>
          <w:numId w:val="8"/>
        </w:numPr>
        <w:spacing w:after="0"/>
      </w:pPr>
      <w:r w:rsidRPr="00A83416">
        <w:t>opseg audita (odjeli, procesi, točke iz norme, itd.)</w:t>
      </w:r>
    </w:p>
    <w:p w14:paraId="6C886F75" w14:textId="5A723ABC" w:rsidR="00506FF1" w:rsidRPr="00A83416" w:rsidRDefault="00506FF1" w:rsidP="00F13D32">
      <w:pPr>
        <w:numPr>
          <w:ilvl w:val="0"/>
          <w:numId w:val="8"/>
        </w:numPr>
        <w:spacing w:after="0"/>
      </w:pPr>
      <w:r w:rsidRPr="00A83416">
        <w:t>kriterij</w:t>
      </w:r>
      <w:r w:rsidR="00A01C1E" w:rsidRPr="00A83416">
        <w:t>e</w:t>
      </w:r>
      <w:r w:rsidRPr="00A83416">
        <w:t xml:space="preserve"> audita (norme, zakoni i propisi, interna dokumentacija, korporativni standardi i/ili ugovorne obveze)</w:t>
      </w:r>
    </w:p>
    <w:p w14:paraId="4928C381" w14:textId="77777777" w:rsidR="00506FF1" w:rsidRPr="00A83416" w:rsidRDefault="00506FF1" w:rsidP="00F13D32">
      <w:pPr>
        <w:numPr>
          <w:ilvl w:val="0"/>
          <w:numId w:val="8"/>
        </w:numPr>
        <w:spacing w:after="0"/>
      </w:pPr>
      <w:r w:rsidRPr="00A83416">
        <w:t>metode audita (pregled dokumentacije, razgovori sa zaposlenicima, pregled evidencije, pregled informacijskih sustava, itd.)</w:t>
      </w:r>
    </w:p>
    <w:p w14:paraId="3BE10A33" w14:textId="77777777" w:rsidR="00506FF1" w:rsidRPr="00A83416" w:rsidRDefault="00506FF1" w:rsidP="00F13D32">
      <w:pPr>
        <w:numPr>
          <w:ilvl w:val="0"/>
          <w:numId w:val="8"/>
        </w:numPr>
      </w:pPr>
      <w:r w:rsidRPr="00A83416">
        <w:t>tko će provoditi interni audit (ako je auditora više, detaljnije propišite tko je Voditelj audit tima)</w:t>
      </w:r>
      <w:commentRangeEnd w:id="18"/>
      <w:r w:rsidRPr="00A83416">
        <w:rPr>
          <w:rStyle w:val="CommentReference"/>
        </w:rPr>
        <w:commentReference w:id="18"/>
      </w:r>
    </w:p>
    <w:p w14:paraId="4351144E" w14:textId="5FA7D6E8" w:rsidR="00506FF1" w:rsidRPr="00A83416" w:rsidRDefault="00A01C1E" w:rsidP="00F13D32">
      <w:r w:rsidRPr="00A83416">
        <w:t>O</w:t>
      </w:r>
      <w:r w:rsidR="00506FF1" w:rsidRPr="00A83416">
        <w:t>bavljene audit</w:t>
      </w:r>
      <w:r w:rsidRPr="00A83416">
        <w:t>i moraju biti</w:t>
      </w:r>
      <w:r w:rsidR="00506FF1" w:rsidRPr="00A83416">
        <w:t xml:space="preserve"> evidentira</w:t>
      </w:r>
      <w:r w:rsidRPr="00A83416">
        <w:t>n</w:t>
      </w:r>
      <w:r w:rsidR="00506FF1" w:rsidRPr="00A83416">
        <w:t>i u Godišnjem programu internog audita.</w:t>
      </w:r>
    </w:p>
    <w:p w14:paraId="1884BCA5" w14:textId="77777777" w:rsidR="00506FF1" w:rsidRPr="00A83416" w:rsidRDefault="00506FF1" w:rsidP="00F13D32">
      <w:pPr>
        <w:pStyle w:val="Heading2"/>
      </w:pPr>
      <w:bookmarkStart w:id="19" w:name="_Toc216866351"/>
      <w:r w:rsidRPr="00A83416">
        <w:t>Imenovanje internih auditora</w:t>
      </w:r>
      <w:bookmarkEnd w:id="19"/>
    </w:p>
    <w:p w14:paraId="6FAA23D1" w14:textId="77777777" w:rsidR="00A83416" w:rsidRPr="00A83416" w:rsidRDefault="00A83416" w:rsidP="00A83416">
      <w:pPr>
        <w:rPr>
          <w:rFonts w:eastAsia="Times New Roman"/>
        </w:rPr>
      </w:pPr>
      <w:r w:rsidRPr="00A83416">
        <w:rPr>
          <w:rFonts w:eastAsia="Times New Roman"/>
        </w:rPr>
        <w:t>…</w:t>
      </w:r>
    </w:p>
    <w:p w14:paraId="6D2CF904" w14:textId="77777777" w:rsidR="00A83416" w:rsidRPr="00A83416" w:rsidRDefault="00A83416" w:rsidP="00A8341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8341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BDB1DE8" w14:textId="22C0888E" w:rsidR="00A83416" w:rsidRPr="00A83416" w:rsidRDefault="00A83416" w:rsidP="00A83416">
      <w:pPr>
        <w:shd w:val="clear" w:color="auto" w:fill="C6D9F1" w:themeFill="text2" w:themeFillTint="33"/>
        <w:jc w:val="center"/>
        <w:rPr>
          <w:rFonts w:eastAsia="Times New Roman"/>
        </w:rPr>
      </w:pPr>
      <w:r w:rsidRPr="00A83416">
        <w:rPr>
          <w:rFonts w:eastAsia="Times New Roman"/>
        </w:rPr>
        <w:t xml:space="preserve">(Kako biste pristupili potpunoj verziji dokumenta molimo Vas da kupite ISO 22301 paket dokumentacije </w:t>
      </w:r>
      <w:r w:rsidRPr="00A83416">
        <w:rPr>
          <w:rFonts w:eastAsia="Times New Roman"/>
        </w:rPr>
        <w:br/>
      </w:r>
      <w:hyperlink r:id="rId11" w:history="1">
        <w:r w:rsidRPr="00A83416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A83416">
        <w:rPr>
          <w:rFonts w:eastAsia="Times New Roman"/>
        </w:rPr>
        <w:t>)</w:t>
      </w:r>
    </w:p>
    <w:sectPr w:rsidR="00A83416" w:rsidRPr="00A83416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1E7553F" w14:textId="77777777" w:rsidR="00A83416" w:rsidRPr="00A246D2" w:rsidRDefault="00A83416" w:rsidP="00A8341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A246D2">
        <w:rPr>
          <w:rFonts w:eastAsia="Times New Roman"/>
        </w:rPr>
        <w:t>tutorijal</w:t>
      </w:r>
      <w:proofErr w:type="spellEnd"/>
      <w:r w:rsidRPr="00A246D2">
        <w:rPr>
          <w:rFonts w:eastAsia="Times New Roman"/>
        </w:rPr>
        <w:t>: “</w:t>
      </w:r>
      <w:r w:rsidRPr="005A393F">
        <w:t xml:space="preserve">How to </w:t>
      </w:r>
      <w:proofErr w:type="spellStart"/>
      <w:r w:rsidRPr="005A393F">
        <w:t>Write</w:t>
      </w:r>
      <w:proofErr w:type="spellEnd"/>
      <w:r w:rsidRPr="005A393F">
        <w:t xml:space="preserve"> ISO 27001/ISO 22301 </w:t>
      </w:r>
      <w:proofErr w:type="spellStart"/>
      <w:r w:rsidRPr="005A393F">
        <w:t>Internal</w:t>
      </w:r>
      <w:proofErr w:type="spellEnd"/>
      <w:r w:rsidRPr="005A393F">
        <w:t xml:space="preserve"> Audit Procedure </w:t>
      </w:r>
      <w:proofErr w:type="spellStart"/>
      <w:r w:rsidRPr="005A393F">
        <w:t>and</w:t>
      </w:r>
      <w:proofErr w:type="spellEnd"/>
      <w:r w:rsidRPr="005A393F">
        <w:t xml:space="preserve"> Audit Program</w:t>
      </w:r>
      <w:r w:rsidRPr="00A246D2">
        <w:rPr>
          <w:rFonts w:eastAsia="Times New Roman"/>
        </w:rPr>
        <w:t>”.</w:t>
      </w:r>
    </w:p>
    <w:p w14:paraId="22BE0657" w14:textId="77777777" w:rsidR="00A83416" w:rsidRPr="00A246D2" w:rsidRDefault="00A83416" w:rsidP="00A83416">
      <w:pPr>
        <w:rPr>
          <w:rFonts w:eastAsia="Times New Roman"/>
          <w:sz w:val="20"/>
          <w:szCs w:val="20"/>
        </w:rPr>
      </w:pPr>
    </w:p>
    <w:p w14:paraId="6F05F0C7" w14:textId="77777777" w:rsidR="00A83416" w:rsidRPr="00A246D2" w:rsidRDefault="00A83416" w:rsidP="00A83416">
      <w:pPr>
        <w:rPr>
          <w:rFonts w:eastAsia="Times New Roman"/>
          <w:sz w:val="20"/>
          <w:szCs w:val="20"/>
        </w:rPr>
      </w:pP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20"/>
          <w:szCs w:val="20"/>
        </w:rPr>
        <w:t xml:space="preserve">Za pristup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1FA0BA10" w14:textId="77777777" w:rsidR="00506FF1" w:rsidRPr="00A246D2" w:rsidRDefault="00506FF1" w:rsidP="00F13D3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>Potrebno je ispuniti ovaj dokument na svim mjestima gdje se nalaze uglate zagrade [ ].</w:t>
      </w:r>
      <w:r w:rsidRPr="00A246D2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740EC031" w14:textId="7DB7F426" w:rsidR="00506FF1" w:rsidRPr="00A246D2" w:rsidRDefault="00506FF1" w:rsidP="00F13D32">
      <w:pPr>
        <w:pStyle w:val="CommentText"/>
      </w:pPr>
      <w:r>
        <w:rPr>
          <w:rStyle w:val="CommentReference"/>
        </w:rPr>
        <w:annotationRef/>
      </w:r>
      <w:r w:rsidRPr="00A246D2">
        <w:rPr>
          <w:rStyle w:val="CommentReference"/>
        </w:rPr>
        <w:annotationRef/>
      </w:r>
      <w:r w:rsidRPr="00A246D2">
        <w:rPr>
          <w:rStyle w:val="CommentReference"/>
        </w:rPr>
        <w:annotationRef/>
      </w:r>
      <w:r w:rsidRPr="00A246D2">
        <w:t xml:space="preserve">Za više saznanja o ovoj temi, pročitajte </w:t>
      </w:r>
      <w:r w:rsidR="00A01C1E">
        <w:t>ovaj</w:t>
      </w:r>
      <w:r w:rsidRPr="00A246D2">
        <w:t xml:space="preserve"> član</w:t>
      </w:r>
      <w:r w:rsidR="00A01C1E">
        <w:t>ak</w:t>
      </w:r>
      <w:r w:rsidRPr="00A246D2">
        <w:t>:</w:t>
      </w:r>
    </w:p>
    <w:p w14:paraId="74F00378" w14:textId="77777777" w:rsidR="00506FF1" w:rsidRPr="00A246D2" w:rsidRDefault="00506FF1" w:rsidP="00F13D32">
      <w:pPr>
        <w:pStyle w:val="CommentText"/>
      </w:pPr>
    </w:p>
    <w:p w14:paraId="36C2138C" w14:textId="6FFFF2F8" w:rsidR="00506FF1" w:rsidRPr="00A246D2" w:rsidRDefault="00506FF1" w:rsidP="00F13D32">
      <w:pPr>
        <w:pStyle w:val="CommentText"/>
        <w:rPr>
          <w:rStyle w:val="Hyperlink"/>
          <w:color w:val="auto"/>
          <w:u w:val="none"/>
          <w:lang w:val="en-US"/>
        </w:rPr>
      </w:pPr>
      <w:r w:rsidRPr="00A246D2">
        <w:t>Nedoumice oko internih auditora</w:t>
      </w:r>
      <w:r w:rsidRPr="00A246D2">
        <w:rPr>
          <w:lang w:val="en-US"/>
        </w:rPr>
        <w:t xml:space="preserve"> </w:t>
      </w:r>
      <w:hyperlink r:id="rId1" w:history="1">
        <w:r w:rsidRPr="00A246D2">
          <w:rPr>
            <w:rStyle w:val="Hyperlink"/>
            <w:lang w:val="en-US"/>
          </w:rPr>
          <w:t>https://advisera.com/27001academy/hr/blog/2010/04/02/nedoumice-oko-internih-auditora-po-normama-iso-27001-i-bs-25999-2/</w:t>
        </w:r>
      </w:hyperlink>
    </w:p>
    <w:p w14:paraId="4E74AC90" w14:textId="77777777" w:rsidR="00506FF1" w:rsidRPr="00A246D2" w:rsidRDefault="00506FF1" w:rsidP="00F13D32">
      <w:pPr>
        <w:rPr>
          <w:lang w:val="en-US"/>
        </w:rPr>
      </w:pPr>
    </w:p>
    <w:p w14:paraId="3AA67DBB" w14:textId="77777777" w:rsidR="00506FF1" w:rsidRDefault="00506FF1" w:rsidP="00F13D32">
      <w:pPr>
        <w:pStyle w:val="CommentText"/>
      </w:pPr>
      <w:r w:rsidRPr="00A246D2">
        <w:t>Nadalje, pogledajte ovu knjigu:</w:t>
      </w:r>
    </w:p>
    <w:p w14:paraId="20324BFF" w14:textId="77777777" w:rsidR="00506FF1" w:rsidRPr="002B4999" w:rsidRDefault="00506FF1" w:rsidP="00F13D32">
      <w:pPr>
        <w:pStyle w:val="CommentText"/>
      </w:pPr>
      <w:r w:rsidRPr="002B4999">
        <w:t xml:space="preserve">ISO </w:t>
      </w:r>
      <w:proofErr w:type="spellStart"/>
      <w:r w:rsidRPr="002B4999">
        <w:t>Internal</w:t>
      </w:r>
      <w:proofErr w:type="spellEnd"/>
      <w:r w:rsidRPr="002B4999">
        <w:t xml:space="preserve"> Audit: A </w:t>
      </w:r>
      <w:proofErr w:type="spellStart"/>
      <w:r w:rsidRPr="002B4999">
        <w:t>Plain</w:t>
      </w:r>
      <w:proofErr w:type="spellEnd"/>
      <w:r w:rsidRPr="002B4999">
        <w:t xml:space="preserve"> English </w:t>
      </w:r>
      <w:proofErr w:type="spellStart"/>
      <w:r w:rsidRPr="002B4999">
        <w:t>Guide</w:t>
      </w:r>
      <w:proofErr w:type="spellEnd"/>
      <w:r w:rsidRPr="002B4999">
        <w:t xml:space="preserve"> </w:t>
      </w:r>
    </w:p>
    <w:p w14:paraId="449A400A" w14:textId="77777777" w:rsidR="00506FF1" w:rsidRPr="00A246D2" w:rsidRDefault="00506FF1" w:rsidP="00F13D32">
      <w:pPr>
        <w:pStyle w:val="CommentText"/>
        <w:rPr>
          <w:lang w:val="en-US"/>
        </w:rPr>
      </w:pPr>
      <w:hyperlink r:id="rId2" w:history="1">
        <w:r w:rsidRPr="00A246D2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3" w:author="Advisera" w:initials="A">
    <w:p w14:paraId="6C97A7A2" w14:textId="5B73166D" w:rsidR="00506FF1" w:rsidRPr="00460090" w:rsidRDefault="00506FF1" w:rsidP="00F13D32">
      <w:pPr>
        <w:pStyle w:val="CommentText"/>
      </w:pPr>
      <w:r>
        <w:rPr>
          <w:rStyle w:val="CommentReference"/>
        </w:rPr>
        <w:annotationRef/>
      </w:r>
      <w:r w:rsidRPr="00460090">
        <w:rPr>
          <w:rStyle w:val="CommentReference"/>
        </w:rPr>
        <w:annotationRef/>
      </w:r>
      <w:r w:rsidRPr="00460090">
        <w:t xml:space="preserve">Ukoliko </w:t>
      </w:r>
      <w:r>
        <w:t>trebate</w:t>
      </w:r>
      <w:r w:rsidRPr="00460090">
        <w:t xml:space="preserve"> pomoć </w:t>
      </w:r>
      <w:r>
        <w:t>s</w:t>
      </w:r>
      <w:r w:rsidRPr="00460090">
        <w:t xml:space="preserve"> izvođenja internog audita prema norm</w:t>
      </w:r>
      <w:r w:rsidR="00A01C1E">
        <w:t>i</w:t>
      </w:r>
      <w:r w:rsidRPr="00460090">
        <w:t xml:space="preserve"> </w:t>
      </w:r>
      <w:r>
        <w:t>ISO 22301</w:t>
      </w:r>
      <w:r w:rsidRPr="00460090">
        <w:t xml:space="preserve">, provjerite ovaj </w:t>
      </w:r>
      <w:hyperlink r:id="rId3" w:history="1">
        <w:r w:rsidRPr="00460090">
          <w:rPr>
            <w:rStyle w:val="Hyperlink"/>
            <w:lang w:val="hr-HR"/>
          </w:rPr>
          <w:t xml:space="preserve">ISO </w:t>
        </w:r>
        <w:proofErr w:type="spellStart"/>
        <w:r w:rsidRPr="00460090">
          <w:rPr>
            <w:rStyle w:val="Hyperlink"/>
            <w:lang w:val="hr-HR"/>
          </w:rPr>
          <w:t>Consultant</w:t>
        </w:r>
        <w:proofErr w:type="spellEnd"/>
        <w:r w:rsidRPr="00460090">
          <w:rPr>
            <w:rStyle w:val="Hyperlink"/>
            <w:lang w:val="hr-HR"/>
          </w:rPr>
          <w:t xml:space="preserve"> </w:t>
        </w:r>
        <w:proofErr w:type="spellStart"/>
        <w:r w:rsidRPr="00460090">
          <w:rPr>
            <w:rStyle w:val="Hyperlink"/>
            <w:lang w:val="hr-HR"/>
          </w:rPr>
          <w:t>Directory</w:t>
        </w:r>
        <w:proofErr w:type="spellEnd"/>
      </w:hyperlink>
      <w:r w:rsidRPr="00460090">
        <w:rPr>
          <w:rStyle w:val="Hyperlink"/>
          <w:color w:val="auto"/>
          <w:u w:val="none"/>
          <w:lang w:val="hr-HR"/>
        </w:rPr>
        <w:t xml:space="preserve"> kako biste pronašli prikladnog stručnjaka.</w:t>
      </w:r>
    </w:p>
  </w:comment>
  <w:comment w:id="4" w:author="Advisera" w:initials="A">
    <w:p w14:paraId="1106D031" w14:textId="77777777" w:rsidR="00506FF1" w:rsidRDefault="00506FF1" w:rsidP="00F13D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7F1ED927" w14:textId="3F53B4F6" w:rsidR="00506FF1" w:rsidRDefault="00506FF1" w:rsidP="00F13D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7481">
        <w:rPr>
          <w:rStyle w:val="CommentReference"/>
        </w:rPr>
        <w:annotationRef/>
      </w:r>
      <w:r w:rsidRPr="008F7481">
        <w:t xml:space="preserve">Najviše upravljačko tijelo u opsegu </w:t>
      </w:r>
      <w:r>
        <w:t>BCMS-a</w:t>
      </w:r>
      <w:r w:rsidRPr="008F7481">
        <w:t>.</w:t>
      </w:r>
    </w:p>
  </w:comment>
  <w:comment w:id="7" w:author="Advisera" w:initials="A">
    <w:p w14:paraId="5D7DB41D" w14:textId="77777777" w:rsidR="00506FF1" w:rsidRPr="0079450A" w:rsidRDefault="00506FF1" w:rsidP="00F13D3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</w:rPr>
        <w:t>Umetnite naziv svoje organizacije.</w:t>
      </w:r>
    </w:p>
  </w:comment>
  <w:comment w:id="9" w:author="Advisera" w:initials="A">
    <w:p w14:paraId="0025E980" w14:textId="74969C99" w:rsidR="00506FF1" w:rsidRDefault="00506FF1" w:rsidP="00F13D32">
      <w:pPr>
        <w:pStyle w:val="CommentText"/>
      </w:pPr>
      <w:r>
        <w:rPr>
          <w:rStyle w:val="CommentReference"/>
        </w:rPr>
        <w:annotationRef/>
      </w:r>
      <w:r w:rsidR="004274A1" w:rsidRPr="004274A1">
        <w:annotationRef/>
      </w:r>
      <w:r w:rsidR="004274A1" w:rsidRPr="004274A1">
        <w:t>Predložak za ovaj dokument možete pronaći ISO 22301 paketu dokumentacije, u mapi “0</w:t>
      </w:r>
      <w:r w:rsidR="004274A1">
        <w:t>3</w:t>
      </w:r>
      <w:r w:rsidR="004274A1" w:rsidRPr="004274A1">
        <w:t>_</w:t>
      </w:r>
      <w:r w:rsidR="004274A1">
        <w:t>Politika</w:t>
      </w:r>
      <w:r w:rsidR="004274A1" w:rsidRPr="004274A1">
        <w:t>_kontinuiteta_poslovanja”.</w:t>
      </w:r>
    </w:p>
  </w:comment>
  <w:comment w:id="10" w:author="Advisera" w:initials="A">
    <w:p w14:paraId="497B7298" w14:textId="2C2FF53F" w:rsidR="00506FF1" w:rsidRPr="0079450A" w:rsidRDefault="00506FF1" w:rsidP="00F13D3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</w:rPr>
        <w:t xml:space="preserve">Predložak za ovaj dokument možete pronaći u </w:t>
      </w:r>
      <w:r w:rsidRPr="00966325">
        <w:rPr>
          <w:rFonts w:eastAsia="Times New Roman"/>
        </w:rPr>
        <w:t>ISO 22301 paketu dokumentacije</w:t>
      </w:r>
      <w:r w:rsidRPr="0079450A">
        <w:rPr>
          <w:rFonts w:eastAsia="Times New Roman"/>
        </w:rPr>
        <w:t>, u mapi “1</w:t>
      </w:r>
      <w:r w:rsidR="00A01C1E">
        <w:rPr>
          <w:rFonts w:eastAsia="Times New Roman"/>
        </w:rPr>
        <w:t>2</w:t>
      </w:r>
      <w:r w:rsidRPr="0079450A">
        <w:rPr>
          <w:rFonts w:eastAsia="Times New Roman"/>
        </w:rPr>
        <w:t>_Popravne_radnje”.</w:t>
      </w:r>
    </w:p>
  </w:comment>
  <w:comment w:id="15" w:author="Advisera" w:initials="A">
    <w:p w14:paraId="47A6AD71" w14:textId="77777777" w:rsidR="00506FF1" w:rsidRDefault="00506FF1" w:rsidP="00F13D32">
      <w:pPr>
        <w:pStyle w:val="CommentText"/>
      </w:pPr>
      <w:r>
        <w:rPr>
          <w:rStyle w:val="CommentReference"/>
        </w:rPr>
        <w:annotationRef/>
      </w:r>
      <w:r w:rsidRPr="008A6109">
        <w:rPr>
          <w:rStyle w:val="CommentReference"/>
        </w:rPr>
        <w:annotationRef/>
      </w:r>
      <w:r>
        <w:rPr>
          <w:rStyle w:val="CommentReference"/>
        </w:rPr>
        <w:t>Izbrišite ovaj odlomak</w:t>
      </w:r>
      <w:r w:rsidRPr="008F7481">
        <w:t xml:space="preserve"> ako interni auditor neće obavljati </w:t>
      </w:r>
      <w:r>
        <w:t>ta</w:t>
      </w:r>
      <w:r w:rsidRPr="008F7481">
        <w:t>j posao.</w:t>
      </w:r>
    </w:p>
  </w:comment>
  <w:comment w:id="17" w:author="Advisera" w:initials="A">
    <w:p w14:paraId="605892D4" w14:textId="77777777" w:rsidR="00506FF1" w:rsidRDefault="00506FF1" w:rsidP="00F13D32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</w:t>
      </w:r>
      <w:r>
        <w:t xml:space="preserve"> </w:t>
      </w:r>
      <w:r w:rsidRPr="00D45A46">
        <w:t>službenik za usklađenost</w:t>
      </w:r>
      <w:r>
        <w:t>,</w:t>
      </w:r>
      <w:r w:rsidRPr="004D23A8">
        <w:t xml:space="preserve"> itd.</w:t>
      </w:r>
    </w:p>
  </w:comment>
  <w:comment w:id="18" w:author="Advisera" w:initials="A">
    <w:p w14:paraId="4105B37F" w14:textId="77777777" w:rsidR="00506FF1" w:rsidRPr="003B209D" w:rsidRDefault="00506FF1" w:rsidP="00F13D3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B209D">
        <w:rPr>
          <w:rFonts w:eastAsia="Times New Roman"/>
          <w:sz w:val="16"/>
          <w:szCs w:val="16"/>
        </w:rPr>
        <w:annotationRef/>
      </w:r>
      <w:r w:rsidRPr="003B209D">
        <w:rPr>
          <w:rFonts w:eastAsia="Times New Roman"/>
        </w:rPr>
        <w:t xml:space="preserve">Sve </w:t>
      </w:r>
      <w:r>
        <w:rPr>
          <w:rFonts w:eastAsia="Times New Roman"/>
        </w:rPr>
        <w:t>je ovo</w:t>
      </w:r>
      <w:r w:rsidRPr="003B209D">
        <w:rPr>
          <w:rFonts w:eastAsia="Times New Roman"/>
        </w:rPr>
        <w:t xml:space="preserve"> obvezn</w:t>
      </w:r>
      <w:r>
        <w:rPr>
          <w:rFonts w:eastAsia="Times New Roman"/>
        </w:rPr>
        <w:t>o</w:t>
      </w:r>
      <w:r w:rsidRPr="003B209D">
        <w:rPr>
          <w:rFonts w:eastAsia="Times New Roman"/>
        </w:rPr>
        <w:t>; nemojte brisati niti jednu stavku te ove informacije svakako uključite u Godišnji program internog audita.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F05F0C7" w15:done="0"/>
  <w15:commentEx w15:paraId="1FA0BA10" w15:done="0"/>
  <w15:commentEx w15:paraId="449A400A" w15:done="0"/>
  <w15:commentEx w15:paraId="6C97A7A2" w15:done="0"/>
  <w15:commentEx w15:paraId="1106D031" w15:done="0"/>
  <w15:commentEx w15:paraId="7F1ED927" w15:done="0"/>
  <w15:commentEx w15:paraId="5D7DB41D" w15:done="0"/>
  <w15:commentEx w15:paraId="0025E980" w15:done="0"/>
  <w15:commentEx w15:paraId="497B7298" w15:done="0"/>
  <w15:commentEx w15:paraId="47A6AD71" w15:done="0"/>
  <w15:commentEx w15:paraId="605892D4" w15:done="0"/>
  <w15:commentEx w15:paraId="4105B3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F05F0C7" w16cid:durableId="2C66AB4F"/>
  <w16cid:commentId w16cid:paraId="1FA0BA10" w16cid:durableId="25A01E36"/>
  <w16cid:commentId w16cid:paraId="449A400A" w16cid:durableId="29E6E536"/>
  <w16cid:commentId w16cid:paraId="6C97A7A2" w16cid:durableId="36C0C061"/>
  <w16cid:commentId w16cid:paraId="1106D031" w16cid:durableId="4C57DC93"/>
  <w16cid:commentId w16cid:paraId="7F1ED927" w16cid:durableId="2A296F1E"/>
  <w16cid:commentId w16cid:paraId="5D7DB41D" w16cid:durableId="64985457"/>
  <w16cid:commentId w16cid:paraId="0025E980" w16cid:durableId="40D4B203"/>
  <w16cid:commentId w16cid:paraId="497B7298" w16cid:durableId="6AA494E8"/>
  <w16cid:commentId w16cid:paraId="47A6AD71" w16cid:durableId="78F61E61"/>
  <w16cid:commentId w16cid:paraId="605892D4" w16cid:durableId="2F44C59C"/>
  <w16cid:commentId w16cid:paraId="4105B37F" w16cid:durableId="3D7030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0E19E" w14:textId="77777777" w:rsidR="00003124" w:rsidRDefault="00003124" w:rsidP="00AE035F">
      <w:pPr>
        <w:spacing w:after="0" w:line="240" w:lineRule="auto"/>
      </w:pPr>
      <w:r>
        <w:separator/>
      </w:r>
    </w:p>
  </w:endnote>
  <w:endnote w:type="continuationSeparator" w:id="0">
    <w:p w14:paraId="51234311" w14:textId="77777777" w:rsidR="00003124" w:rsidRDefault="00003124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8586B" w:rsidRPr="0079450A" w14:paraId="1E5670BA" w14:textId="77777777" w:rsidTr="00966325">
      <w:tc>
        <w:tcPr>
          <w:tcW w:w="3024" w:type="dxa"/>
        </w:tcPr>
        <w:p w14:paraId="48881C4D" w14:textId="4B134E6C" w:rsidR="0088586B" w:rsidRPr="0079450A" w:rsidRDefault="0088586B" w:rsidP="00AE035F">
          <w:pPr>
            <w:pStyle w:val="Footer"/>
            <w:rPr>
              <w:sz w:val="18"/>
              <w:szCs w:val="18"/>
            </w:rPr>
          </w:pPr>
          <w:r w:rsidRPr="0079450A">
            <w:rPr>
              <w:sz w:val="18"/>
            </w:rPr>
            <w:t>Procedura za interni audit</w:t>
          </w:r>
        </w:p>
      </w:tc>
      <w:tc>
        <w:tcPr>
          <w:tcW w:w="3024" w:type="dxa"/>
        </w:tcPr>
        <w:p w14:paraId="28B2833A" w14:textId="2A30D142" w:rsidR="0088586B" w:rsidRPr="0079450A" w:rsidRDefault="0088586B" w:rsidP="00AE035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9450A">
            <w:rPr>
              <w:sz w:val="18"/>
            </w:rPr>
            <w:t>ver</w:t>
          </w:r>
          <w:proofErr w:type="spellEnd"/>
          <w:r w:rsidRPr="0079450A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3611458" w14:textId="384C79D1" w:rsidR="0088586B" w:rsidRPr="0079450A" w:rsidRDefault="0088586B" w:rsidP="00AE035F">
          <w:pPr>
            <w:pStyle w:val="Footer"/>
            <w:jc w:val="right"/>
            <w:rPr>
              <w:b/>
              <w:sz w:val="18"/>
              <w:szCs w:val="18"/>
            </w:rPr>
          </w:pPr>
          <w:r w:rsidRPr="0079450A">
            <w:rPr>
              <w:sz w:val="18"/>
            </w:rPr>
            <w:t xml:space="preserve">Stranica </w:t>
          </w:r>
          <w:r w:rsidRPr="0079450A">
            <w:rPr>
              <w:b/>
              <w:sz w:val="18"/>
            </w:rPr>
            <w:fldChar w:fldCharType="begin"/>
          </w:r>
          <w:r w:rsidRPr="0079450A">
            <w:rPr>
              <w:b/>
              <w:sz w:val="18"/>
            </w:rPr>
            <w:instrText xml:space="preserve"> PAGE </w:instrText>
          </w:r>
          <w:r w:rsidRPr="0079450A">
            <w:rPr>
              <w:b/>
              <w:sz w:val="18"/>
            </w:rPr>
            <w:fldChar w:fldCharType="separate"/>
          </w:r>
          <w:r w:rsidR="00EA7CE5">
            <w:rPr>
              <w:b/>
              <w:noProof/>
              <w:sz w:val="18"/>
            </w:rPr>
            <w:t>6</w:t>
          </w:r>
          <w:r w:rsidRPr="0079450A">
            <w:rPr>
              <w:b/>
              <w:sz w:val="18"/>
            </w:rPr>
            <w:fldChar w:fldCharType="end"/>
          </w:r>
          <w:r w:rsidRPr="0079450A">
            <w:rPr>
              <w:sz w:val="18"/>
            </w:rPr>
            <w:t xml:space="preserve"> od </w:t>
          </w:r>
          <w:r w:rsidRPr="0079450A">
            <w:rPr>
              <w:b/>
              <w:sz w:val="18"/>
            </w:rPr>
            <w:fldChar w:fldCharType="begin"/>
          </w:r>
          <w:r w:rsidRPr="0079450A">
            <w:rPr>
              <w:b/>
              <w:sz w:val="18"/>
            </w:rPr>
            <w:instrText xml:space="preserve"> NUMPAGES  </w:instrText>
          </w:r>
          <w:r w:rsidRPr="0079450A">
            <w:rPr>
              <w:b/>
              <w:sz w:val="18"/>
            </w:rPr>
            <w:fldChar w:fldCharType="separate"/>
          </w:r>
          <w:r w:rsidR="00EA7CE5">
            <w:rPr>
              <w:b/>
              <w:noProof/>
              <w:sz w:val="18"/>
            </w:rPr>
            <w:t>6</w:t>
          </w:r>
          <w:r w:rsidRPr="0079450A">
            <w:rPr>
              <w:b/>
              <w:sz w:val="18"/>
            </w:rPr>
            <w:fldChar w:fldCharType="end"/>
          </w:r>
        </w:p>
      </w:tc>
    </w:tr>
  </w:tbl>
  <w:p w14:paraId="752F539A" w14:textId="5C481332" w:rsidR="0088586B" w:rsidRPr="0079450A" w:rsidRDefault="00966325" w:rsidP="009663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66325">
      <w:rPr>
        <w:sz w:val="16"/>
      </w:rPr>
      <w:t xml:space="preserve">© Ovaj predložak smiju koristiti klijenti tvrtke Advisera </w:t>
    </w:r>
    <w:proofErr w:type="spellStart"/>
    <w:r w:rsidRPr="00966325">
      <w:rPr>
        <w:sz w:val="16"/>
      </w:rPr>
      <w:t>Expert</w:t>
    </w:r>
    <w:proofErr w:type="spellEnd"/>
    <w:r w:rsidRPr="00966325">
      <w:rPr>
        <w:sz w:val="16"/>
      </w:rPr>
      <w:t xml:space="preserve"> </w:t>
    </w:r>
    <w:proofErr w:type="spellStart"/>
    <w:r w:rsidRPr="00966325">
      <w:rPr>
        <w:sz w:val="16"/>
      </w:rPr>
      <w:t>Solutions</w:t>
    </w:r>
    <w:proofErr w:type="spellEnd"/>
    <w:r w:rsidRPr="00966325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7735" w14:textId="0FC38EC0" w:rsidR="0088586B" w:rsidRPr="00966325" w:rsidRDefault="00966325" w:rsidP="00966325">
    <w:pPr>
      <w:pStyle w:val="Footer"/>
      <w:spacing w:after="0"/>
      <w:jc w:val="center"/>
      <w:rPr>
        <w:sz w:val="16"/>
        <w:szCs w:val="16"/>
      </w:rPr>
    </w:pPr>
    <w:r w:rsidRPr="00966325">
      <w:rPr>
        <w:sz w:val="16"/>
        <w:szCs w:val="16"/>
      </w:rPr>
      <w:t xml:space="preserve">© Ovaj predložak smiju koristiti klijenti tvrtke Advisera </w:t>
    </w:r>
    <w:proofErr w:type="spellStart"/>
    <w:r w:rsidRPr="00966325">
      <w:rPr>
        <w:sz w:val="16"/>
        <w:szCs w:val="16"/>
      </w:rPr>
      <w:t>Expert</w:t>
    </w:r>
    <w:proofErr w:type="spellEnd"/>
    <w:r w:rsidRPr="00966325">
      <w:rPr>
        <w:sz w:val="16"/>
        <w:szCs w:val="16"/>
      </w:rPr>
      <w:t xml:space="preserve"> </w:t>
    </w:r>
    <w:proofErr w:type="spellStart"/>
    <w:r w:rsidRPr="00966325">
      <w:rPr>
        <w:sz w:val="16"/>
        <w:szCs w:val="16"/>
      </w:rPr>
      <w:t>Solutions</w:t>
    </w:r>
    <w:proofErr w:type="spellEnd"/>
    <w:r w:rsidRPr="00966325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83600" w14:textId="77777777" w:rsidR="00003124" w:rsidRDefault="00003124" w:rsidP="00AE035F">
      <w:pPr>
        <w:spacing w:after="0" w:line="240" w:lineRule="auto"/>
      </w:pPr>
      <w:r>
        <w:separator/>
      </w:r>
    </w:p>
  </w:footnote>
  <w:footnote w:type="continuationSeparator" w:id="0">
    <w:p w14:paraId="330293B6" w14:textId="77777777" w:rsidR="00003124" w:rsidRDefault="00003124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8586B" w:rsidRPr="00A246D2" w14:paraId="5EDC8D06" w14:textId="77777777" w:rsidTr="00966325">
      <w:tc>
        <w:tcPr>
          <w:tcW w:w="4536" w:type="dxa"/>
        </w:tcPr>
        <w:p w14:paraId="3D53A787" w14:textId="00AA2B22" w:rsidR="0088586B" w:rsidRPr="00A246D2" w:rsidRDefault="0088586B" w:rsidP="00AE035F">
          <w:pPr>
            <w:pStyle w:val="Header"/>
            <w:spacing w:after="0"/>
            <w:rPr>
              <w:sz w:val="20"/>
              <w:szCs w:val="20"/>
            </w:rPr>
          </w:pPr>
          <w:r w:rsidRPr="00A246D2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4D4EB0AC" w14:textId="0A8F846C" w:rsidR="0088586B" w:rsidRPr="00A246D2" w:rsidRDefault="0088586B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246D2">
            <w:rPr>
              <w:sz w:val="20"/>
            </w:rPr>
            <w:t>[stupanj povjerljivosti]</w:t>
          </w:r>
        </w:p>
      </w:tc>
    </w:tr>
  </w:tbl>
  <w:p w14:paraId="4E1B1784" w14:textId="77777777" w:rsidR="0088586B" w:rsidRPr="00A246D2" w:rsidRDefault="0088586B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AA6506"/>
    <w:multiLevelType w:val="hybridMultilevel"/>
    <w:tmpl w:val="A4549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2C33"/>
    <w:multiLevelType w:val="hybridMultilevel"/>
    <w:tmpl w:val="B8B453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242CE"/>
    <w:multiLevelType w:val="hybridMultilevel"/>
    <w:tmpl w:val="25B4E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780D697E"/>
    <w:multiLevelType w:val="hybridMultilevel"/>
    <w:tmpl w:val="A5F638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38577">
    <w:abstractNumId w:val="0"/>
  </w:num>
  <w:num w:numId="2" w16cid:durableId="1927688611">
    <w:abstractNumId w:val="6"/>
  </w:num>
  <w:num w:numId="3" w16cid:durableId="30346263">
    <w:abstractNumId w:val="4"/>
  </w:num>
  <w:num w:numId="4" w16cid:durableId="1107888761">
    <w:abstractNumId w:val="8"/>
  </w:num>
  <w:num w:numId="5" w16cid:durableId="1330599123">
    <w:abstractNumId w:val="12"/>
  </w:num>
  <w:num w:numId="6" w16cid:durableId="1628004735">
    <w:abstractNumId w:val="2"/>
  </w:num>
  <w:num w:numId="7" w16cid:durableId="2044091384">
    <w:abstractNumId w:val="9"/>
  </w:num>
  <w:num w:numId="8" w16cid:durableId="1226258129">
    <w:abstractNumId w:val="10"/>
  </w:num>
  <w:num w:numId="9" w16cid:durableId="749497093">
    <w:abstractNumId w:val="5"/>
  </w:num>
  <w:num w:numId="10" w16cid:durableId="1146554097">
    <w:abstractNumId w:val="11"/>
  </w:num>
  <w:num w:numId="11" w16cid:durableId="13257383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38611">
    <w:abstractNumId w:val="13"/>
  </w:num>
  <w:num w:numId="13" w16cid:durableId="1957591674">
    <w:abstractNumId w:val="14"/>
  </w:num>
  <w:num w:numId="14" w16cid:durableId="1743209968">
    <w:abstractNumId w:val="3"/>
  </w:num>
  <w:num w:numId="15" w16cid:durableId="256640396">
    <w:abstractNumId w:val="1"/>
  </w:num>
  <w:num w:numId="16" w16cid:durableId="36491457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U0NbcwNjMxMDA2NTZT0lEKTi0uzszPAykwrAUAUGkgaywAAAA="/>
  </w:docVars>
  <w:rsids>
    <w:rsidRoot w:val="00927DFD"/>
    <w:rsid w:val="00002178"/>
    <w:rsid w:val="00003124"/>
    <w:rsid w:val="00016F7E"/>
    <w:rsid w:val="000228F7"/>
    <w:rsid w:val="0007717B"/>
    <w:rsid w:val="000A0642"/>
    <w:rsid w:val="000A10A4"/>
    <w:rsid w:val="000A2B7A"/>
    <w:rsid w:val="000B3DA3"/>
    <w:rsid w:val="000C0DC6"/>
    <w:rsid w:val="000C1731"/>
    <w:rsid w:val="000C230D"/>
    <w:rsid w:val="0010101A"/>
    <w:rsid w:val="00107B47"/>
    <w:rsid w:val="00125E33"/>
    <w:rsid w:val="0012693F"/>
    <w:rsid w:val="00131E09"/>
    <w:rsid w:val="00141D93"/>
    <w:rsid w:val="001504D5"/>
    <w:rsid w:val="001604C9"/>
    <w:rsid w:val="001604CF"/>
    <w:rsid w:val="00161952"/>
    <w:rsid w:val="0017399D"/>
    <w:rsid w:val="001B6111"/>
    <w:rsid w:val="001E07C5"/>
    <w:rsid w:val="0022471E"/>
    <w:rsid w:val="00235B35"/>
    <w:rsid w:val="0025404D"/>
    <w:rsid w:val="002846E1"/>
    <w:rsid w:val="00291D00"/>
    <w:rsid w:val="002B4AE3"/>
    <w:rsid w:val="003010BF"/>
    <w:rsid w:val="00307B8F"/>
    <w:rsid w:val="00321278"/>
    <w:rsid w:val="00321834"/>
    <w:rsid w:val="003303C6"/>
    <w:rsid w:val="00356477"/>
    <w:rsid w:val="00376B84"/>
    <w:rsid w:val="003B209D"/>
    <w:rsid w:val="003B7321"/>
    <w:rsid w:val="003D17AE"/>
    <w:rsid w:val="003D2695"/>
    <w:rsid w:val="00406C2A"/>
    <w:rsid w:val="00412B9F"/>
    <w:rsid w:val="00416400"/>
    <w:rsid w:val="004274A1"/>
    <w:rsid w:val="004329C0"/>
    <w:rsid w:val="004361E1"/>
    <w:rsid w:val="0044685B"/>
    <w:rsid w:val="00460090"/>
    <w:rsid w:val="00465BC1"/>
    <w:rsid w:val="00476267"/>
    <w:rsid w:val="0049319B"/>
    <w:rsid w:val="00494B5D"/>
    <w:rsid w:val="004A2961"/>
    <w:rsid w:val="004E6CEF"/>
    <w:rsid w:val="00506FF1"/>
    <w:rsid w:val="00507BC7"/>
    <w:rsid w:val="00520724"/>
    <w:rsid w:val="0053648E"/>
    <w:rsid w:val="00570A8D"/>
    <w:rsid w:val="0057130F"/>
    <w:rsid w:val="005971AA"/>
    <w:rsid w:val="005B03D8"/>
    <w:rsid w:val="005E3A88"/>
    <w:rsid w:val="005F6E10"/>
    <w:rsid w:val="005F7A0F"/>
    <w:rsid w:val="00607484"/>
    <w:rsid w:val="006273A4"/>
    <w:rsid w:val="00643C58"/>
    <w:rsid w:val="00646C7F"/>
    <w:rsid w:val="006502A4"/>
    <w:rsid w:val="0068517E"/>
    <w:rsid w:val="00687C6E"/>
    <w:rsid w:val="00687CEE"/>
    <w:rsid w:val="006A0087"/>
    <w:rsid w:val="006B04E2"/>
    <w:rsid w:val="006B096D"/>
    <w:rsid w:val="006D3EBC"/>
    <w:rsid w:val="007149E3"/>
    <w:rsid w:val="00741559"/>
    <w:rsid w:val="0079450A"/>
    <w:rsid w:val="007B0223"/>
    <w:rsid w:val="007C21BC"/>
    <w:rsid w:val="007C3F3D"/>
    <w:rsid w:val="007D2DF9"/>
    <w:rsid w:val="007E2345"/>
    <w:rsid w:val="00802EC1"/>
    <w:rsid w:val="00812228"/>
    <w:rsid w:val="00834794"/>
    <w:rsid w:val="008604BA"/>
    <w:rsid w:val="0088586B"/>
    <w:rsid w:val="008A0E9C"/>
    <w:rsid w:val="008A33BF"/>
    <w:rsid w:val="008D4217"/>
    <w:rsid w:val="008F61ED"/>
    <w:rsid w:val="008F6F41"/>
    <w:rsid w:val="008F7481"/>
    <w:rsid w:val="0091367C"/>
    <w:rsid w:val="00922F2A"/>
    <w:rsid w:val="00927DFD"/>
    <w:rsid w:val="00955EA1"/>
    <w:rsid w:val="00960495"/>
    <w:rsid w:val="009616D7"/>
    <w:rsid w:val="00964210"/>
    <w:rsid w:val="00966325"/>
    <w:rsid w:val="0097030A"/>
    <w:rsid w:val="009C470E"/>
    <w:rsid w:val="009E1428"/>
    <w:rsid w:val="009E77E6"/>
    <w:rsid w:val="009F3AFC"/>
    <w:rsid w:val="00A00A27"/>
    <w:rsid w:val="00A01C1E"/>
    <w:rsid w:val="00A246D2"/>
    <w:rsid w:val="00A326EC"/>
    <w:rsid w:val="00A337DC"/>
    <w:rsid w:val="00A36BC7"/>
    <w:rsid w:val="00A36DA4"/>
    <w:rsid w:val="00A46E82"/>
    <w:rsid w:val="00A6521D"/>
    <w:rsid w:val="00A83416"/>
    <w:rsid w:val="00A851B3"/>
    <w:rsid w:val="00AA492B"/>
    <w:rsid w:val="00AC7B98"/>
    <w:rsid w:val="00AD6E54"/>
    <w:rsid w:val="00AE035F"/>
    <w:rsid w:val="00AE456F"/>
    <w:rsid w:val="00AE69F6"/>
    <w:rsid w:val="00AF74F6"/>
    <w:rsid w:val="00AF7849"/>
    <w:rsid w:val="00B02183"/>
    <w:rsid w:val="00B12669"/>
    <w:rsid w:val="00B225EF"/>
    <w:rsid w:val="00B3314E"/>
    <w:rsid w:val="00B36913"/>
    <w:rsid w:val="00B53D37"/>
    <w:rsid w:val="00B6476A"/>
    <w:rsid w:val="00B73C81"/>
    <w:rsid w:val="00BB1F88"/>
    <w:rsid w:val="00BB66F0"/>
    <w:rsid w:val="00BC026E"/>
    <w:rsid w:val="00BD0724"/>
    <w:rsid w:val="00C028C0"/>
    <w:rsid w:val="00C03F69"/>
    <w:rsid w:val="00C35F4D"/>
    <w:rsid w:val="00C47B89"/>
    <w:rsid w:val="00C56521"/>
    <w:rsid w:val="00C63AD3"/>
    <w:rsid w:val="00C70119"/>
    <w:rsid w:val="00C705DF"/>
    <w:rsid w:val="00C83248"/>
    <w:rsid w:val="00C93704"/>
    <w:rsid w:val="00CA23AF"/>
    <w:rsid w:val="00CD1E63"/>
    <w:rsid w:val="00CD640D"/>
    <w:rsid w:val="00CF739D"/>
    <w:rsid w:val="00D11BA5"/>
    <w:rsid w:val="00D22816"/>
    <w:rsid w:val="00D301A4"/>
    <w:rsid w:val="00D318C3"/>
    <w:rsid w:val="00D3674A"/>
    <w:rsid w:val="00D45A46"/>
    <w:rsid w:val="00D45AF7"/>
    <w:rsid w:val="00D72078"/>
    <w:rsid w:val="00D839E2"/>
    <w:rsid w:val="00D84481"/>
    <w:rsid w:val="00D94B43"/>
    <w:rsid w:val="00DB1F62"/>
    <w:rsid w:val="00E00192"/>
    <w:rsid w:val="00E01D57"/>
    <w:rsid w:val="00E46AD9"/>
    <w:rsid w:val="00E634B9"/>
    <w:rsid w:val="00E679BB"/>
    <w:rsid w:val="00E82AA6"/>
    <w:rsid w:val="00E82B50"/>
    <w:rsid w:val="00EA0DFE"/>
    <w:rsid w:val="00EA129F"/>
    <w:rsid w:val="00EA7CE5"/>
    <w:rsid w:val="00EC2EA1"/>
    <w:rsid w:val="00EC3753"/>
    <w:rsid w:val="00EC7AC6"/>
    <w:rsid w:val="00EE4DB6"/>
    <w:rsid w:val="00EF7381"/>
    <w:rsid w:val="00F0561B"/>
    <w:rsid w:val="00F122BD"/>
    <w:rsid w:val="00F269C4"/>
    <w:rsid w:val="00F34EED"/>
    <w:rsid w:val="00F359F1"/>
    <w:rsid w:val="00F3677B"/>
    <w:rsid w:val="00F51CAB"/>
    <w:rsid w:val="00F61E7D"/>
    <w:rsid w:val="00F66238"/>
    <w:rsid w:val="00F74C4E"/>
    <w:rsid w:val="00F80AF5"/>
    <w:rsid w:val="00F86933"/>
    <w:rsid w:val="00F90247"/>
    <w:rsid w:val="00FA1DAA"/>
    <w:rsid w:val="00FA49FE"/>
    <w:rsid w:val="00FC74F0"/>
    <w:rsid w:val="00FE600C"/>
    <w:rsid w:val="00F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B10DE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32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B4A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A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B4A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B4AE3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246D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246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6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D22816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0748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4685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6D2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B1F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70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marketplace.advisera.com/search?dynamic=1&amp;tid=127,169" TargetMode="External"/><Relationship Id="rId2" Type="http://schemas.openxmlformats.org/officeDocument/2006/relationships/hyperlink" Target="https://advisera.com/books/iso-internal-audit-plain-english-guide/" TargetMode="External"/><Relationship Id="rId1" Type="http://schemas.openxmlformats.org/officeDocument/2006/relationships/hyperlink" Target="https://advisera.com/27001academy/hr/blog/2010/04/02/nedoumice-oko-internih-auditora-po-normama-iso-27001-i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C78DA-9F49-40F0-B11F-053EF04F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574</Words>
  <Characters>3277</Characters>
  <Application>Microsoft Office Word</Application>
  <DocSecurity>0</DocSecurity>
  <Lines>27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Procedura za interni audit</vt:lpstr>
      <vt:lpstr>Svrha, područje primjene i korisnici</vt:lpstr>
      <vt:lpstr>Referentni dokumenti</vt:lpstr>
      <vt:lpstr>Interni audit</vt:lpstr>
      <vt:lpstr>    Svrha internog audita</vt:lpstr>
      <vt:lpstr>    Planiranje internih audita</vt:lpstr>
      <vt:lpstr>    Imenovanje internih auditora</vt:lpstr>
      <vt:lpstr>Internal Audit Procedure</vt:lpstr>
      <vt:lpstr>Procedure for Internal Audit</vt:lpstr>
    </vt:vector>
  </TitlesOfParts>
  <Company>Advisera Expert Solutions d.o.o.</Company>
  <LinksUpToDate>false</LinksUpToDate>
  <CharactersWithSpaces>3844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interni audit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2025-12-17T11:20:00Z</dcterms:created>
  <dcterms:modified xsi:type="dcterms:W3CDTF">2026-01-07T19:11:00Z</dcterms:modified>
</cp:coreProperties>
</file>