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62F43AB2" w:rsidR="00C2719E" w:rsidRDefault="00C2719E" w:rsidP="00C2719E">
      <w:pPr>
        <w:rPr>
          <w:b/>
          <w:sz w:val="28"/>
          <w:lang w:val="en-US"/>
        </w:rPr>
      </w:pPr>
      <w:bookmarkStart w:id="0" w:name="_Toc263078249"/>
      <w:r w:rsidRPr="00D97FB7">
        <w:rPr>
          <w:b/>
          <w:sz w:val="28"/>
          <w:lang w:val="en-US"/>
        </w:rPr>
        <w:t xml:space="preserve">Appendix </w:t>
      </w:r>
      <w:r w:rsidR="001B3A9C">
        <w:rPr>
          <w:b/>
          <w:sz w:val="28"/>
          <w:lang w:val="en-US"/>
        </w:rPr>
        <w:t xml:space="preserve">1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="001B3A9C">
        <w:rPr>
          <w:b/>
          <w:sz w:val="28"/>
          <w:lang w:val="en-US"/>
        </w:rPr>
        <w:t>Continual Improvement Plan and Review</w:t>
      </w:r>
    </w:p>
    <w:p w14:paraId="0591415F" w14:textId="6DFF53AF" w:rsidR="0031697A" w:rsidRPr="00D97FB7" w:rsidRDefault="0031697A" w:rsidP="0031697A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020"/>
        <w:gridCol w:w="1777"/>
        <w:gridCol w:w="1777"/>
        <w:gridCol w:w="1778"/>
        <w:gridCol w:w="1778"/>
        <w:gridCol w:w="1778"/>
        <w:gridCol w:w="1778"/>
      </w:tblGrid>
      <w:tr w:rsidR="005D188A" w14:paraId="26917D40" w14:textId="77777777" w:rsidTr="00C04A64">
        <w:tc>
          <w:tcPr>
            <w:tcW w:w="534" w:type="dxa"/>
            <w:shd w:val="clear" w:color="auto" w:fill="F2F2F2" w:themeFill="background1" w:themeFillShade="F2"/>
            <w:vAlign w:val="center"/>
          </w:tcPr>
          <w:bookmarkEnd w:id="0"/>
          <w:p w14:paraId="62B8AEAD" w14:textId="4B6902AF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2120272" w14:textId="624247EF" w:rsidR="005D188A" w:rsidRDefault="00F017EC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D96CF2">
              <w:rPr>
                <w:lang w:val="en-US"/>
              </w:rPr>
              <w:t>M</w:t>
            </w:r>
            <w:r w:rsidR="005D188A">
              <w:rPr>
                <w:lang w:val="en-US"/>
              </w:rPr>
              <w:t>S Element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67F4B7A3" w14:textId="4F436EE1" w:rsidR="005D188A" w:rsidRDefault="0031697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3235DB75" w14:textId="6E623F8B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Improvement ac</w:t>
            </w:r>
            <w:r w:rsidR="00485A6B">
              <w:rPr>
                <w:lang w:val="en-US"/>
              </w:rPr>
              <w:t>tion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5730D8EA" w14:textId="1FD50F6A" w:rsidR="005D188A" w:rsidRDefault="0031697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07FE78CE" w14:textId="7582C5EF" w:rsidR="005D188A" w:rsidRDefault="0031697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486D2A9C" w14:textId="2D0F3E8B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Deadline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1F089038" w14:textId="481958A5" w:rsidR="005D188A" w:rsidRDefault="0031697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81870" w14:paraId="4DDDE558" w14:textId="77777777" w:rsidTr="00581870">
        <w:tc>
          <w:tcPr>
            <w:tcW w:w="534" w:type="dxa"/>
            <w:vAlign w:val="center"/>
          </w:tcPr>
          <w:p w14:paraId="2FC6D596" w14:textId="7C226803" w:rsidR="00581870" w:rsidRDefault="00C04A6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20" w:type="dxa"/>
            <w:vAlign w:val="center"/>
          </w:tcPr>
          <w:p w14:paraId="79FCA512" w14:textId="5B030333" w:rsidR="00581870" w:rsidRDefault="0031697A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6C558B9D" w14:textId="72D5D765" w:rsidR="00581870" w:rsidRDefault="0031697A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28D9EB6A" w14:textId="1D5D3BBE" w:rsidR="00581870" w:rsidRDefault="0031697A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1778" w:type="dxa"/>
            <w:vAlign w:val="center"/>
          </w:tcPr>
          <w:p w14:paraId="4B291235" w14:textId="417C3921" w:rsidR="00581870" w:rsidRDefault="0031697A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1AC46C9" w14:textId="1C098016" w:rsidR="00581870" w:rsidRDefault="00DB4D9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Man </w:t>
            </w:r>
            <w:r w:rsidR="007E10D1">
              <w:rPr>
                <w:lang w:val="en-US"/>
              </w:rPr>
              <w:t>hours</w:t>
            </w:r>
          </w:p>
        </w:tc>
        <w:tc>
          <w:tcPr>
            <w:tcW w:w="1778" w:type="dxa"/>
            <w:vAlign w:val="center"/>
          </w:tcPr>
          <w:p w14:paraId="49244417" w14:textId="726E9082" w:rsidR="00581870" w:rsidRDefault="007E10D1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30.06.2018.</w:t>
            </w:r>
          </w:p>
        </w:tc>
        <w:tc>
          <w:tcPr>
            <w:tcW w:w="1778" w:type="dxa"/>
            <w:vAlign w:val="center"/>
          </w:tcPr>
          <w:p w14:paraId="0F55139B" w14:textId="7C34BC4C" w:rsidR="00581870" w:rsidRDefault="0031697A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04A64" w14:paraId="01247CE6" w14:textId="77777777" w:rsidTr="00581870">
        <w:tc>
          <w:tcPr>
            <w:tcW w:w="534" w:type="dxa"/>
            <w:vAlign w:val="center"/>
          </w:tcPr>
          <w:p w14:paraId="16BCC35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629EB1E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D1BC7D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DCDF2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0EA38C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4915B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772E71A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E189BF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91FAAB7" w14:textId="77777777" w:rsidTr="00581870">
        <w:tc>
          <w:tcPr>
            <w:tcW w:w="534" w:type="dxa"/>
            <w:vAlign w:val="center"/>
          </w:tcPr>
          <w:p w14:paraId="33818BC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0BDCD8A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3270DD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EEE7F5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E9838E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0CA9E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81E26C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7C3444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86CF541" w14:textId="77777777" w:rsidTr="00581870">
        <w:tc>
          <w:tcPr>
            <w:tcW w:w="534" w:type="dxa"/>
            <w:vAlign w:val="center"/>
          </w:tcPr>
          <w:p w14:paraId="075B217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1EF4F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4A7BC4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01EF043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81F86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A22ED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00D155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6B74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705A8B0" w14:textId="77777777" w:rsidTr="00581870">
        <w:tc>
          <w:tcPr>
            <w:tcW w:w="534" w:type="dxa"/>
            <w:vAlign w:val="center"/>
          </w:tcPr>
          <w:p w14:paraId="4B585196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63EBC2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FC5547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0468F2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DEECC4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D1F4BA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4A5542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59A2EE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293806BC" w14:textId="77777777" w:rsidTr="00581870">
        <w:tc>
          <w:tcPr>
            <w:tcW w:w="534" w:type="dxa"/>
            <w:vAlign w:val="center"/>
          </w:tcPr>
          <w:p w14:paraId="4D49501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091BA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41AC9E6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645064C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10F4C4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2EE223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4A4BECD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F38985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A1404D7" w14:textId="77777777" w:rsidTr="00581870">
        <w:tc>
          <w:tcPr>
            <w:tcW w:w="534" w:type="dxa"/>
            <w:vAlign w:val="center"/>
          </w:tcPr>
          <w:p w14:paraId="163A03D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AB29E4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416F131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D3B1DA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EDB5DC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D668E1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266DC89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2719C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28BECCDA" w14:textId="77777777" w:rsidTr="00581870">
        <w:tc>
          <w:tcPr>
            <w:tcW w:w="534" w:type="dxa"/>
            <w:vAlign w:val="center"/>
          </w:tcPr>
          <w:p w14:paraId="724906DF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7699883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B0B220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5248EF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68CF39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869D6AD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F5D7720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FAFDD0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0B58B73F" w14:textId="77777777" w:rsidTr="00581870">
        <w:tc>
          <w:tcPr>
            <w:tcW w:w="534" w:type="dxa"/>
            <w:vAlign w:val="center"/>
          </w:tcPr>
          <w:p w14:paraId="4A48323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BC0D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F6C26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319990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810ACD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2C35AEC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6B83C6A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968FA5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36D468CB" w14:textId="77777777" w:rsidTr="00581870">
        <w:tc>
          <w:tcPr>
            <w:tcW w:w="534" w:type="dxa"/>
            <w:vAlign w:val="center"/>
          </w:tcPr>
          <w:p w14:paraId="042BD441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207A80E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6AF80A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65E79CB6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173D4FD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3BEA8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441F920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1FF365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</w:tbl>
    <w:p w14:paraId="4EA99A4E" w14:textId="4F092154" w:rsidR="00555DB1" w:rsidRPr="00D97FB7" w:rsidRDefault="00555DB1" w:rsidP="00C2719E">
      <w:pPr>
        <w:spacing w:after="0"/>
        <w:rPr>
          <w:lang w:val="en-US"/>
        </w:rPr>
      </w:pPr>
    </w:p>
    <w:p w14:paraId="5B918C6F" w14:textId="77777777" w:rsidR="00555DB1" w:rsidRPr="00D97FB7" w:rsidRDefault="00555DB1" w:rsidP="00C2719E">
      <w:pPr>
        <w:spacing w:after="0"/>
        <w:rPr>
          <w:lang w:val="en-US"/>
        </w:rPr>
      </w:pPr>
    </w:p>
    <w:p w14:paraId="090E8126" w14:textId="1CC99DF9" w:rsidR="00C2719E" w:rsidRDefault="00C2719E" w:rsidP="00555DB1">
      <w:pPr>
        <w:spacing w:after="0"/>
        <w:rPr>
          <w:lang w:val="en-US"/>
        </w:rPr>
      </w:pPr>
    </w:p>
    <w:p w14:paraId="77A65CFD" w14:textId="77777777" w:rsidR="0031697A" w:rsidRPr="00AC39C4" w:rsidRDefault="0031697A" w:rsidP="0031697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6EEE1549" w14:textId="77777777" w:rsidR="0031697A" w:rsidRDefault="0031697A" w:rsidP="0031697A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7DBE2AE7" w14:textId="55167731" w:rsidR="0031697A" w:rsidRPr="00D97FB7" w:rsidRDefault="0031697A" w:rsidP="0031697A">
      <w:pPr>
        <w:spacing w:after="0"/>
        <w:jc w:val="center"/>
        <w:rPr>
          <w:lang w:val="en-US"/>
        </w:rPr>
      </w:pPr>
      <w:hyperlink r:id="rId8" w:history="1">
        <w:r w:rsidRPr="00241DAA">
          <w:rPr>
            <w:rStyle w:val="Hyperlink"/>
            <w:lang w:val="en-US"/>
          </w:rPr>
          <w:t>https://advisera.com/45001academy/documentation/continual-improvement-plan-and-review/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31697A" w:rsidRPr="00D97FB7" w:rsidSect="00C2719E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361B1A" w16cid:durableId="1F51FBA3"/>
  <w16cid:commentId w16cid:paraId="1854AB7A" w16cid:durableId="1F51FBB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CD44D" w14:textId="77777777" w:rsidR="00381FCA" w:rsidRDefault="00381FCA" w:rsidP="00C2719E">
      <w:pPr>
        <w:spacing w:after="0" w:line="240" w:lineRule="auto"/>
      </w:pPr>
      <w:r>
        <w:separator/>
      </w:r>
    </w:p>
  </w:endnote>
  <w:endnote w:type="continuationSeparator" w:id="0">
    <w:p w14:paraId="0825EBEA" w14:textId="77777777" w:rsidR="00381FCA" w:rsidRDefault="00381FCA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2929DCC7" w:rsidR="00C2719E" w:rsidRPr="00442525" w:rsidRDefault="00C04A64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C04A64">
            <w:rPr>
              <w:sz w:val="18"/>
              <w:lang w:val="en-US"/>
            </w:rPr>
            <w:t>Appendix 1 – Continual Improvement Plan and Review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31697A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31697A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29A2CD90" w:rsidR="00C2719E" w:rsidRPr="00045D82" w:rsidRDefault="00045D82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045D82">
      <w:rPr>
        <w:rFonts w:eastAsia="Times New Roman"/>
        <w:sz w:val="16"/>
      </w:rPr>
      <w:t>©</w:t>
    </w:r>
    <w:r w:rsidR="00D738E6" w:rsidRPr="00045D82">
      <w:rPr>
        <w:rFonts w:eastAsia="Times New Roman"/>
        <w:sz w:val="16"/>
      </w:rPr>
      <w:t>201</w:t>
    </w:r>
    <w:r w:rsidR="00D738E6">
      <w:rPr>
        <w:rFonts w:eastAsia="Times New Roman"/>
        <w:sz w:val="16"/>
      </w:rPr>
      <w:t>8</w:t>
    </w:r>
    <w:r w:rsidR="00D738E6" w:rsidRPr="00045D82">
      <w:rPr>
        <w:rFonts w:eastAsia="Times New Roman"/>
        <w:sz w:val="16"/>
      </w:rPr>
      <w:t xml:space="preserve"> </w:t>
    </w:r>
    <w:r w:rsidRPr="00045D8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1EA8B" w14:textId="77777777" w:rsidR="00381FCA" w:rsidRDefault="00381FCA" w:rsidP="00C2719E">
      <w:pPr>
        <w:spacing w:after="0" w:line="240" w:lineRule="auto"/>
      </w:pPr>
      <w:r>
        <w:separator/>
      </w:r>
    </w:p>
  </w:footnote>
  <w:footnote w:type="continuationSeparator" w:id="0">
    <w:p w14:paraId="1B54E942" w14:textId="77777777" w:rsidR="00381FCA" w:rsidRDefault="00381FCA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53.25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318"/>
    <w:rsid w:val="00045D82"/>
    <w:rsid w:val="00047CF9"/>
    <w:rsid w:val="00090F0A"/>
    <w:rsid w:val="00091C52"/>
    <w:rsid w:val="001435D1"/>
    <w:rsid w:val="00146E1F"/>
    <w:rsid w:val="00192955"/>
    <w:rsid w:val="00194B4B"/>
    <w:rsid w:val="001954EB"/>
    <w:rsid w:val="001B3A9C"/>
    <w:rsid w:val="001E2741"/>
    <w:rsid w:val="00236CC7"/>
    <w:rsid w:val="002944D2"/>
    <w:rsid w:val="0029774E"/>
    <w:rsid w:val="002D786D"/>
    <w:rsid w:val="002F7E1B"/>
    <w:rsid w:val="0031697A"/>
    <w:rsid w:val="00326FF9"/>
    <w:rsid w:val="00337281"/>
    <w:rsid w:val="00340BC6"/>
    <w:rsid w:val="003557D9"/>
    <w:rsid w:val="00372235"/>
    <w:rsid w:val="00381FCA"/>
    <w:rsid w:val="00391A2C"/>
    <w:rsid w:val="003964F8"/>
    <w:rsid w:val="003B076B"/>
    <w:rsid w:val="003D54E8"/>
    <w:rsid w:val="003F50F5"/>
    <w:rsid w:val="00406EBE"/>
    <w:rsid w:val="00442525"/>
    <w:rsid w:val="004455D2"/>
    <w:rsid w:val="004507AE"/>
    <w:rsid w:val="00485A6B"/>
    <w:rsid w:val="004943BB"/>
    <w:rsid w:val="004D663C"/>
    <w:rsid w:val="004E7D30"/>
    <w:rsid w:val="00512738"/>
    <w:rsid w:val="00517938"/>
    <w:rsid w:val="00517C80"/>
    <w:rsid w:val="005256C7"/>
    <w:rsid w:val="00542B21"/>
    <w:rsid w:val="00555DB1"/>
    <w:rsid w:val="00581870"/>
    <w:rsid w:val="005844D7"/>
    <w:rsid w:val="00591B03"/>
    <w:rsid w:val="005D188A"/>
    <w:rsid w:val="005D4838"/>
    <w:rsid w:val="005D789F"/>
    <w:rsid w:val="005E1825"/>
    <w:rsid w:val="00615401"/>
    <w:rsid w:val="006166BB"/>
    <w:rsid w:val="00616A87"/>
    <w:rsid w:val="00660F3F"/>
    <w:rsid w:val="006B1509"/>
    <w:rsid w:val="006B2F2E"/>
    <w:rsid w:val="006C5153"/>
    <w:rsid w:val="006E14F9"/>
    <w:rsid w:val="006F5C68"/>
    <w:rsid w:val="00702821"/>
    <w:rsid w:val="0078070F"/>
    <w:rsid w:val="007A02AC"/>
    <w:rsid w:val="007C0382"/>
    <w:rsid w:val="007E10D1"/>
    <w:rsid w:val="00812BC4"/>
    <w:rsid w:val="00837E1D"/>
    <w:rsid w:val="008E17CE"/>
    <w:rsid w:val="008F585D"/>
    <w:rsid w:val="00907982"/>
    <w:rsid w:val="00927135"/>
    <w:rsid w:val="00927DFD"/>
    <w:rsid w:val="009518F3"/>
    <w:rsid w:val="00957FB8"/>
    <w:rsid w:val="009A66B7"/>
    <w:rsid w:val="00A07F3D"/>
    <w:rsid w:val="00A17D70"/>
    <w:rsid w:val="00A31598"/>
    <w:rsid w:val="00A63007"/>
    <w:rsid w:val="00A94C8A"/>
    <w:rsid w:val="00A95944"/>
    <w:rsid w:val="00AC2C7C"/>
    <w:rsid w:val="00B00C7F"/>
    <w:rsid w:val="00B309D2"/>
    <w:rsid w:val="00B32C0E"/>
    <w:rsid w:val="00B83174"/>
    <w:rsid w:val="00B86D0F"/>
    <w:rsid w:val="00BF5EE0"/>
    <w:rsid w:val="00C0101C"/>
    <w:rsid w:val="00C04A02"/>
    <w:rsid w:val="00C04A64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6154B"/>
    <w:rsid w:val="00D738E6"/>
    <w:rsid w:val="00D93DDC"/>
    <w:rsid w:val="00D96CF2"/>
    <w:rsid w:val="00D97FB7"/>
    <w:rsid w:val="00DA29B2"/>
    <w:rsid w:val="00DA39BD"/>
    <w:rsid w:val="00DB4D92"/>
    <w:rsid w:val="00DC6077"/>
    <w:rsid w:val="00DC799D"/>
    <w:rsid w:val="00DF15F8"/>
    <w:rsid w:val="00E14E50"/>
    <w:rsid w:val="00E52C70"/>
    <w:rsid w:val="00E71E51"/>
    <w:rsid w:val="00E807F0"/>
    <w:rsid w:val="00E91511"/>
    <w:rsid w:val="00ED73B6"/>
    <w:rsid w:val="00EE204A"/>
    <w:rsid w:val="00F017EC"/>
    <w:rsid w:val="00F13563"/>
    <w:rsid w:val="00F26C54"/>
    <w:rsid w:val="00F456B0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ntinual-improvement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BF580-0034-4F0C-946A-1C269F63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Continual Improvement Plan and Review</vt:lpstr>
      <vt:lpstr>Appendix 1 – Continual Improvement Plan and Review</vt:lpstr>
      <vt:lpstr>Appendix 1 - Annual Internal Audit Program</vt:lpstr>
    </vt:vector>
  </TitlesOfParts>
  <Company>Advisera Expert Solutions Ltd</Company>
  <LinksUpToDate>false</LinksUpToDate>
  <CharactersWithSpaces>523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Continual Improvement Plan and Review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2018-03-27T14:36:00Z</dcterms:created>
  <dcterms:modified xsi:type="dcterms:W3CDTF">2018-11-15T09:48:00Z</dcterms:modified>
</cp:coreProperties>
</file>